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FC97D2" w14:textId="54389FA8" w:rsidR="0014090E" w:rsidRPr="003950AC" w:rsidRDefault="00354906" w:rsidP="0014090E">
      <w:pPr>
        <w:jc w:val="center"/>
        <w:rPr>
          <w:rFonts w:ascii="Arial" w:hAnsi="Arial" w:cs="Arial"/>
          <w:b/>
        </w:rPr>
      </w:pPr>
      <w:r w:rsidRPr="003950AC">
        <w:rPr>
          <w:rFonts w:ascii="Arial" w:hAnsi="Arial" w:cs="Arial"/>
          <w:b/>
          <w:sz w:val="40"/>
          <w:szCs w:val="40"/>
        </w:rPr>
        <w:t>Diagnosis and Management of Pyruvate Kinase Deficiency</w:t>
      </w:r>
      <w:r w:rsidR="009A0BB7" w:rsidRPr="003950AC">
        <w:rPr>
          <w:rFonts w:ascii="Arial" w:hAnsi="Arial" w:cs="Arial"/>
          <w:b/>
          <w:sz w:val="40"/>
          <w:szCs w:val="40"/>
        </w:rPr>
        <w:t>: International Expert Guidelines</w:t>
      </w:r>
    </w:p>
    <w:p w14:paraId="10593A3E" w14:textId="77777777" w:rsidR="0014090E" w:rsidRPr="003950AC" w:rsidRDefault="0014090E" w:rsidP="0014090E">
      <w:pPr>
        <w:rPr>
          <w:rFonts w:ascii="Arial" w:hAnsi="Arial" w:cs="Arial"/>
          <w:b/>
        </w:rPr>
      </w:pPr>
    </w:p>
    <w:p w14:paraId="4A1C2607" w14:textId="0C5C7B89" w:rsidR="0014090E" w:rsidRPr="003950AC" w:rsidRDefault="0014090E" w:rsidP="0014090E">
      <w:pPr>
        <w:jc w:val="center"/>
        <w:rPr>
          <w:rFonts w:ascii="Arial" w:hAnsi="Arial" w:cs="Arial"/>
          <w:b/>
          <w:color w:val="000000"/>
          <w:vertAlign w:val="superscript"/>
        </w:rPr>
      </w:pPr>
      <w:r w:rsidRPr="003950AC">
        <w:rPr>
          <w:rFonts w:ascii="Arial" w:hAnsi="Arial" w:cs="Arial"/>
          <w:b/>
        </w:rPr>
        <w:t>Hanny Al-Samkari, MD</w:t>
      </w:r>
      <w:r w:rsidR="00354906" w:rsidRPr="003950AC">
        <w:rPr>
          <w:rFonts w:ascii="Arial" w:hAnsi="Arial" w:cs="Arial"/>
          <w:b/>
          <w:vertAlign w:val="superscript"/>
        </w:rPr>
        <w:t>1</w:t>
      </w:r>
      <w:r w:rsidR="00276CCD" w:rsidRPr="003950AC">
        <w:rPr>
          <w:rFonts w:ascii="Arial" w:hAnsi="Arial" w:cs="Arial"/>
          <w:b/>
        </w:rPr>
        <w:t>;</w:t>
      </w:r>
      <w:r w:rsidR="00354906" w:rsidRPr="003950AC">
        <w:rPr>
          <w:rFonts w:ascii="Arial" w:hAnsi="Arial" w:cs="Arial"/>
          <w:b/>
        </w:rPr>
        <w:t xml:space="preserve"> </w:t>
      </w:r>
      <w:r w:rsidR="009C5B8B" w:rsidRPr="003950AC">
        <w:rPr>
          <w:rFonts w:ascii="Arial" w:hAnsi="Arial" w:cs="Arial"/>
          <w:b/>
        </w:rPr>
        <w:t>Nadine Shehata</w:t>
      </w:r>
      <w:r w:rsidR="001B1003" w:rsidRPr="003950AC">
        <w:rPr>
          <w:rFonts w:ascii="Arial" w:hAnsi="Arial" w:cs="Arial"/>
          <w:b/>
        </w:rPr>
        <w:t>, MD, MSc</w:t>
      </w:r>
      <w:r w:rsidR="007C6667" w:rsidRPr="003950AC">
        <w:rPr>
          <w:rFonts w:ascii="Arial" w:hAnsi="Arial" w:cs="Arial"/>
          <w:b/>
          <w:vertAlign w:val="superscript"/>
        </w:rPr>
        <w:t>2</w:t>
      </w:r>
      <w:r w:rsidR="00A27679" w:rsidRPr="003950AC">
        <w:rPr>
          <w:rFonts w:ascii="Arial" w:hAnsi="Arial" w:cs="Arial"/>
          <w:b/>
          <w:vertAlign w:val="superscript"/>
        </w:rPr>
        <w:t>*</w:t>
      </w:r>
      <w:r w:rsidR="005D2ABC" w:rsidRPr="003950AC">
        <w:rPr>
          <w:rFonts w:ascii="Arial" w:hAnsi="Arial" w:cs="Arial"/>
          <w:b/>
        </w:rPr>
        <w:t>;</w:t>
      </w:r>
      <w:r w:rsidR="009C5B8B" w:rsidRPr="003950AC">
        <w:rPr>
          <w:rFonts w:ascii="Arial" w:hAnsi="Arial" w:cs="Arial"/>
          <w:b/>
        </w:rPr>
        <w:t xml:space="preserve"> Kelly Lang-Robertson,</w:t>
      </w:r>
      <w:r w:rsidR="00026023" w:rsidRPr="003950AC">
        <w:rPr>
          <w:rFonts w:ascii="Arial" w:hAnsi="Arial" w:cs="Arial"/>
          <w:b/>
        </w:rPr>
        <w:t xml:space="preserve"> MLIS</w:t>
      </w:r>
      <w:r w:rsidR="006551AA" w:rsidRPr="003950AC">
        <w:rPr>
          <w:rFonts w:ascii="Arial" w:hAnsi="Arial" w:cs="Arial"/>
          <w:b/>
          <w:vertAlign w:val="superscript"/>
        </w:rPr>
        <w:t>3</w:t>
      </w:r>
      <w:r w:rsidR="00026023" w:rsidRPr="003950AC">
        <w:rPr>
          <w:rFonts w:ascii="Arial" w:hAnsi="Arial" w:cs="Arial"/>
          <w:b/>
        </w:rPr>
        <w:t>;</w:t>
      </w:r>
      <w:r w:rsidR="009C5B8B" w:rsidRPr="003950AC">
        <w:rPr>
          <w:rFonts w:ascii="Arial" w:hAnsi="Arial" w:cs="Arial"/>
          <w:b/>
        </w:rPr>
        <w:t xml:space="preserve"> </w:t>
      </w:r>
      <w:r w:rsidR="00115EFA" w:rsidRPr="003950AC">
        <w:rPr>
          <w:rFonts w:ascii="Arial" w:hAnsi="Arial" w:cs="Arial"/>
          <w:b/>
        </w:rPr>
        <w:t>Paola Bianchi</w:t>
      </w:r>
      <w:r w:rsidR="00AF7AA7" w:rsidRPr="003950AC">
        <w:rPr>
          <w:rFonts w:ascii="Arial" w:hAnsi="Arial" w:cs="Arial"/>
          <w:b/>
        </w:rPr>
        <w:t>, PhD</w:t>
      </w:r>
      <w:r w:rsidR="00AF7AA7" w:rsidRPr="003950AC">
        <w:rPr>
          <w:rFonts w:ascii="Arial" w:hAnsi="Arial" w:cs="Arial"/>
          <w:b/>
          <w:vertAlign w:val="superscript"/>
        </w:rPr>
        <w:t>4</w:t>
      </w:r>
      <w:r w:rsidR="00115EFA" w:rsidRPr="003950AC">
        <w:rPr>
          <w:rFonts w:ascii="Arial" w:hAnsi="Arial" w:cs="Arial"/>
          <w:b/>
        </w:rPr>
        <w:t>, Andreas</w:t>
      </w:r>
      <w:r w:rsidR="004906EE" w:rsidRPr="003950AC">
        <w:rPr>
          <w:rFonts w:ascii="Arial" w:hAnsi="Arial" w:cs="Arial"/>
          <w:b/>
        </w:rPr>
        <w:t xml:space="preserve"> </w:t>
      </w:r>
      <w:r w:rsidR="00C90C93" w:rsidRPr="003950AC">
        <w:rPr>
          <w:rFonts w:ascii="Arial" w:hAnsi="Arial" w:cs="Arial"/>
          <w:b/>
        </w:rPr>
        <w:t>Glenthøj</w:t>
      </w:r>
      <w:r w:rsidR="002D3DA6" w:rsidRPr="003950AC">
        <w:rPr>
          <w:rFonts w:ascii="Arial" w:hAnsi="Arial" w:cs="Arial"/>
          <w:b/>
        </w:rPr>
        <w:t>, MD, PhD</w:t>
      </w:r>
      <w:r w:rsidR="002D3DA6" w:rsidRPr="003950AC">
        <w:rPr>
          <w:rFonts w:ascii="Arial" w:hAnsi="Arial" w:cs="Arial"/>
          <w:b/>
          <w:vertAlign w:val="superscript"/>
        </w:rPr>
        <w:t>5</w:t>
      </w:r>
      <w:r w:rsidR="00115EFA" w:rsidRPr="003950AC">
        <w:rPr>
          <w:rFonts w:ascii="Arial" w:hAnsi="Arial" w:cs="Arial"/>
          <w:b/>
        </w:rPr>
        <w:t>, Sujit Sheth,</w:t>
      </w:r>
      <w:r w:rsidR="00A561C0" w:rsidRPr="003950AC">
        <w:rPr>
          <w:rFonts w:ascii="Arial" w:hAnsi="Arial" w:cs="Arial"/>
          <w:b/>
        </w:rPr>
        <w:t xml:space="preserve"> MD</w:t>
      </w:r>
      <w:r w:rsidR="00A771E4" w:rsidRPr="003950AC">
        <w:rPr>
          <w:rFonts w:ascii="Arial" w:hAnsi="Arial" w:cs="Arial"/>
          <w:b/>
          <w:vertAlign w:val="superscript"/>
        </w:rPr>
        <w:t>6</w:t>
      </w:r>
      <w:r w:rsidR="006E0757" w:rsidRPr="003950AC">
        <w:rPr>
          <w:rFonts w:ascii="Arial" w:hAnsi="Arial" w:cs="Arial"/>
          <w:b/>
          <w:vertAlign w:val="superscript"/>
        </w:rPr>
        <w:t>*</w:t>
      </w:r>
      <w:r w:rsidR="00A771E4" w:rsidRPr="003950AC">
        <w:rPr>
          <w:rFonts w:ascii="Arial" w:hAnsi="Arial" w:cs="Arial"/>
          <w:b/>
        </w:rPr>
        <w:t>,</w:t>
      </w:r>
      <w:r w:rsidR="00115EFA" w:rsidRPr="003950AC">
        <w:rPr>
          <w:rFonts w:ascii="Arial" w:hAnsi="Arial" w:cs="Arial"/>
          <w:b/>
        </w:rPr>
        <w:t xml:space="preserve"> Ellis </w:t>
      </w:r>
      <w:r w:rsidR="000F3C79" w:rsidRPr="003950AC">
        <w:rPr>
          <w:rFonts w:ascii="Arial" w:hAnsi="Arial" w:cs="Arial"/>
          <w:b/>
        </w:rPr>
        <w:t xml:space="preserve">J. </w:t>
      </w:r>
      <w:r w:rsidR="00115EFA" w:rsidRPr="003950AC">
        <w:rPr>
          <w:rFonts w:ascii="Arial" w:hAnsi="Arial" w:cs="Arial"/>
          <w:b/>
        </w:rPr>
        <w:t>Neufeld,</w:t>
      </w:r>
      <w:r w:rsidR="00A771E4" w:rsidRPr="003950AC">
        <w:rPr>
          <w:rFonts w:ascii="Arial" w:hAnsi="Arial" w:cs="Arial"/>
          <w:b/>
        </w:rPr>
        <w:t xml:space="preserve"> MD, PhD</w:t>
      </w:r>
      <w:r w:rsidR="00A771E4" w:rsidRPr="003950AC">
        <w:rPr>
          <w:rFonts w:ascii="Arial" w:hAnsi="Arial" w:cs="Arial"/>
          <w:b/>
          <w:vertAlign w:val="superscript"/>
        </w:rPr>
        <w:t>7</w:t>
      </w:r>
      <w:r w:rsidR="006E0757" w:rsidRPr="003950AC">
        <w:rPr>
          <w:rFonts w:ascii="Arial" w:hAnsi="Arial" w:cs="Arial"/>
          <w:b/>
          <w:vertAlign w:val="superscript"/>
        </w:rPr>
        <w:t>*</w:t>
      </w:r>
      <w:r w:rsidR="00A771E4" w:rsidRPr="003950AC">
        <w:rPr>
          <w:rFonts w:ascii="Arial" w:hAnsi="Arial" w:cs="Arial"/>
          <w:b/>
        </w:rPr>
        <w:t>;</w:t>
      </w:r>
      <w:r w:rsidR="00115EFA" w:rsidRPr="003950AC">
        <w:rPr>
          <w:rFonts w:ascii="Arial" w:hAnsi="Arial" w:cs="Arial"/>
          <w:b/>
        </w:rPr>
        <w:t xml:space="preserve"> </w:t>
      </w:r>
      <w:r w:rsidR="00A3231E" w:rsidRPr="003950AC">
        <w:rPr>
          <w:rFonts w:ascii="Arial" w:hAnsi="Arial" w:cs="Arial"/>
          <w:b/>
        </w:rPr>
        <w:t xml:space="preserve">David </w:t>
      </w:r>
      <w:r w:rsidR="006E75A8" w:rsidRPr="003950AC">
        <w:rPr>
          <w:rFonts w:ascii="Arial" w:hAnsi="Arial" w:cs="Arial"/>
          <w:b/>
        </w:rPr>
        <w:t xml:space="preserve">C. </w:t>
      </w:r>
      <w:r w:rsidR="00A3231E" w:rsidRPr="003950AC">
        <w:rPr>
          <w:rFonts w:ascii="Arial" w:hAnsi="Arial" w:cs="Arial"/>
          <w:b/>
        </w:rPr>
        <w:t>Rees,</w:t>
      </w:r>
      <w:r w:rsidR="004C7855" w:rsidRPr="003950AC">
        <w:rPr>
          <w:rFonts w:ascii="Arial" w:hAnsi="Arial" w:cs="Arial"/>
          <w:b/>
        </w:rPr>
        <w:t xml:space="preserve"> MBBS</w:t>
      </w:r>
      <w:r w:rsidR="00A16F05" w:rsidRPr="003950AC">
        <w:rPr>
          <w:rFonts w:ascii="Arial" w:hAnsi="Arial" w:cs="Arial"/>
          <w:b/>
          <w:vertAlign w:val="superscript"/>
        </w:rPr>
        <w:t>8</w:t>
      </w:r>
      <w:r w:rsidR="00A27679" w:rsidRPr="003950AC">
        <w:rPr>
          <w:rFonts w:ascii="Arial" w:hAnsi="Arial" w:cs="Arial"/>
          <w:b/>
          <w:vertAlign w:val="superscript"/>
        </w:rPr>
        <w:t>*</w:t>
      </w:r>
      <w:r w:rsidR="00A16F05" w:rsidRPr="003950AC">
        <w:rPr>
          <w:rFonts w:ascii="Arial" w:hAnsi="Arial" w:cs="Arial"/>
          <w:b/>
        </w:rPr>
        <w:t>;</w:t>
      </w:r>
      <w:r w:rsidR="00A3231E" w:rsidRPr="003950AC">
        <w:rPr>
          <w:rFonts w:ascii="Arial" w:hAnsi="Arial" w:cs="Arial"/>
          <w:b/>
        </w:rPr>
        <w:t xml:space="preserve"> </w:t>
      </w:r>
      <w:r w:rsidR="00115EFA" w:rsidRPr="003950AC">
        <w:rPr>
          <w:rFonts w:ascii="Arial" w:hAnsi="Arial" w:cs="Arial"/>
          <w:b/>
        </w:rPr>
        <w:t xml:space="preserve">Satheesh </w:t>
      </w:r>
      <w:proofErr w:type="spellStart"/>
      <w:r w:rsidR="00115EFA" w:rsidRPr="003950AC">
        <w:rPr>
          <w:rFonts w:ascii="Arial" w:hAnsi="Arial" w:cs="Arial"/>
          <w:b/>
        </w:rPr>
        <w:t>Chonat</w:t>
      </w:r>
      <w:proofErr w:type="spellEnd"/>
      <w:r w:rsidR="00115EFA" w:rsidRPr="003950AC">
        <w:rPr>
          <w:rFonts w:ascii="Arial" w:hAnsi="Arial" w:cs="Arial"/>
          <w:b/>
        </w:rPr>
        <w:t>,</w:t>
      </w:r>
      <w:r w:rsidR="00F65BFA" w:rsidRPr="003950AC">
        <w:rPr>
          <w:rFonts w:ascii="Arial" w:hAnsi="Arial" w:cs="Arial"/>
          <w:b/>
        </w:rPr>
        <w:t xml:space="preserve"> MD</w:t>
      </w:r>
      <w:r w:rsidR="00F65BFA" w:rsidRPr="003950AC">
        <w:rPr>
          <w:rFonts w:ascii="Arial" w:hAnsi="Arial" w:cs="Arial"/>
          <w:b/>
          <w:vertAlign w:val="superscript"/>
        </w:rPr>
        <w:t>9</w:t>
      </w:r>
      <w:r w:rsidR="00F65BFA" w:rsidRPr="003950AC">
        <w:rPr>
          <w:rFonts w:ascii="Arial" w:hAnsi="Arial" w:cs="Arial"/>
          <w:b/>
        </w:rPr>
        <w:t>;</w:t>
      </w:r>
      <w:r w:rsidR="00115EFA" w:rsidRPr="003950AC">
        <w:rPr>
          <w:rFonts w:ascii="Arial" w:hAnsi="Arial" w:cs="Arial"/>
          <w:b/>
        </w:rPr>
        <w:t xml:space="preserve"> </w:t>
      </w:r>
      <w:r w:rsidR="00A040D3" w:rsidRPr="003950AC">
        <w:rPr>
          <w:rFonts w:ascii="Arial" w:hAnsi="Arial" w:cs="Arial"/>
          <w:b/>
        </w:rPr>
        <w:t>Kevin H.M. Kuo,</w:t>
      </w:r>
      <w:r w:rsidR="008957EE" w:rsidRPr="003950AC">
        <w:rPr>
          <w:rFonts w:ascii="Arial" w:hAnsi="Arial" w:cs="Arial"/>
          <w:b/>
        </w:rPr>
        <w:t xml:space="preserve"> MD, MSc</w:t>
      </w:r>
      <w:r w:rsidR="008957EE" w:rsidRPr="003950AC">
        <w:rPr>
          <w:rFonts w:ascii="Arial" w:hAnsi="Arial" w:cs="Arial"/>
          <w:b/>
          <w:vertAlign w:val="superscript"/>
        </w:rPr>
        <w:t>10</w:t>
      </w:r>
      <w:r w:rsidR="008957EE" w:rsidRPr="003950AC">
        <w:rPr>
          <w:rFonts w:ascii="Arial" w:hAnsi="Arial" w:cs="Arial"/>
          <w:b/>
        </w:rPr>
        <w:t>;</w:t>
      </w:r>
      <w:r w:rsidR="00A040D3" w:rsidRPr="003950AC">
        <w:rPr>
          <w:rFonts w:ascii="Arial" w:hAnsi="Arial" w:cs="Arial"/>
          <w:b/>
        </w:rPr>
        <w:t xml:space="preserve"> </w:t>
      </w:r>
      <w:r w:rsidR="007666B6" w:rsidRPr="003950AC">
        <w:rPr>
          <w:rFonts w:ascii="Arial" w:hAnsi="Arial" w:cs="Arial"/>
          <w:b/>
        </w:rPr>
        <w:t xml:space="preserve">Jennifer </w:t>
      </w:r>
      <w:r w:rsidR="000B0F5C" w:rsidRPr="003950AC">
        <w:rPr>
          <w:rFonts w:ascii="Arial" w:hAnsi="Arial" w:cs="Arial"/>
          <w:b/>
        </w:rPr>
        <w:t xml:space="preserve">A. </w:t>
      </w:r>
      <w:r w:rsidR="007666B6" w:rsidRPr="003950AC">
        <w:rPr>
          <w:rFonts w:ascii="Arial" w:hAnsi="Arial" w:cs="Arial"/>
          <w:b/>
        </w:rPr>
        <w:t>Rothman</w:t>
      </w:r>
      <w:r w:rsidR="00A040D3" w:rsidRPr="003950AC">
        <w:rPr>
          <w:rFonts w:ascii="Arial" w:hAnsi="Arial" w:cs="Arial"/>
          <w:b/>
        </w:rPr>
        <w:t>,</w:t>
      </w:r>
      <w:r w:rsidR="000B0F5C" w:rsidRPr="003950AC">
        <w:rPr>
          <w:rFonts w:ascii="Arial" w:hAnsi="Arial" w:cs="Arial"/>
          <w:b/>
        </w:rPr>
        <w:t xml:space="preserve"> MD</w:t>
      </w:r>
      <w:r w:rsidR="000B0F5C" w:rsidRPr="003950AC">
        <w:rPr>
          <w:rFonts w:ascii="Arial" w:hAnsi="Arial" w:cs="Arial"/>
          <w:b/>
          <w:vertAlign w:val="superscript"/>
        </w:rPr>
        <w:t>11</w:t>
      </w:r>
      <w:r w:rsidR="006E0757" w:rsidRPr="003950AC">
        <w:rPr>
          <w:rFonts w:ascii="Arial" w:hAnsi="Arial" w:cs="Arial"/>
          <w:b/>
          <w:vertAlign w:val="superscript"/>
        </w:rPr>
        <w:t>*</w:t>
      </w:r>
      <w:r w:rsidR="006E0757" w:rsidRPr="003950AC">
        <w:rPr>
          <w:rFonts w:ascii="Arial" w:hAnsi="Arial" w:cs="Arial"/>
          <w:b/>
        </w:rPr>
        <w:t>;</w:t>
      </w:r>
      <w:r w:rsidR="00A040D3" w:rsidRPr="003950AC">
        <w:rPr>
          <w:rFonts w:ascii="Arial" w:hAnsi="Arial" w:cs="Arial"/>
          <w:b/>
        </w:rPr>
        <w:t xml:space="preserve"> Wilma </w:t>
      </w:r>
      <w:proofErr w:type="spellStart"/>
      <w:r w:rsidR="00A040D3" w:rsidRPr="003950AC">
        <w:rPr>
          <w:rFonts w:ascii="Arial" w:hAnsi="Arial" w:cs="Arial"/>
          <w:b/>
        </w:rPr>
        <w:t>Barcellini</w:t>
      </w:r>
      <w:proofErr w:type="spellEnd"/>
      <w:r w:rsidR="00A040D3" w:rsidRPr="003950AC">
        <w:rPr>
          <w:rFonts w:ascii="Arial" w:hAnsi="Arial" w:cs="Arial"/>
          <w:b/>
        </w:rPr>
        <w:t>,</w:t>
      </w:r>
      <w:r w:rsidR="0089773D" w:rsidRPr="003950AC">
        <w:rPr>
          <w:rFonts w:ascii="Arial" w:hAnsi="Arial" w:cs="Arial"/>
          <w:b/>
        </w:rPr>
        <w:t xml:space="preserve"> MD</w:t>
      </w:r>
      <w:r w:rsidR="00AE4F2D" w:rsidRPr="003950AC">
        <w:rPr>
          <w:rFonts w:ascii="Arial" w:hAnsi="Arial" w:cs="Arial"/>
          <w:b/>
          <w:vertAlign w:val="superscript"/>
        </w:rPr>
        <w:t>4</w:t>
      </w:r>
      <w:r w:rsidR="0052430A" w:rsidRPr="003950AC">
        <w:rPr>
          <w:rFonts w:ascii="Arial" w:hAnsi="Arial" w:cs="Arial"/>
          <w:b/>
          <w:vertAlign w:val="superscript"/>
        </w:rPr>
        <w:t>*</w:t>
      </w:r>
      <w:r w:rsidR="0089773D" w:rsidRPr="003950AC">
        <w:rPr>
          <w:rFonts w:ascii="Arial" w:hAnsi="Arial" w:cs="Arial"/>
          <w:b/>
        </w:rPr>
        <w:t>;</w:t>
      </w:r>
      <w:r w:rsidR="00A040D3" w:rsidRPr="003950AC">
        <w:rPr>
          <w:rFonts w:ascii="Arial" w:hAnsi="Arial" w:cs="Arial"/>
          <w:b/>
        </w:rPr>
        <w:t xml:space="preserve"> Eduard</w:t>
      </w:r>
      <w:r w:rsidR="006100FA" w:rsidRPr="003950AC">
        <w:rPr>
          <w:rFonts w:ascii="Arial" w:hAnsi="Arial" w:cs="Arial"/>
          <w:b/>
        </w:rPr>
        <w:t xml:space="preserve"> J.</w:t>
      </w:r>
      <w:r w:rsidR="00A040D3" w:rsidRPr="003950AC">
        <w:rPr>
          <w:rFonts w:ascii="Arial" w:hAnsi="Arial" w:cs="Arial"/>
          <w:b/>
        </w:rPr>
        <w:t xml:space="preserve"> van Beers,</w:t>
      </w:r>
      <w:r w:rsidR="006100FA" w:rsidRPr="003950AC">
        <w:rPr>
          <w:rFonts w:ascii="Arial" w:hAnsi="Arial" w:cs="Arial"/>
          <w:b/>
        </w:rPr>
        <w:t xml:space="preserve"> MD, PhD</w:t>
      </w:r>
      <w:r w:rsidR="006100FA" w:rsidRPr="003950AC">
        <w:rPr>
          <w:rFonts w:ascii="Arial" w:hAnsi="Arial" w:cs="Arial"/>
          <w:b/>
          <w:vertAlign w:val="superscript"/>
        </w:rPr>
        <w:t>1</w:t>
      </w:r>
      <w:r w:rsidR="00E77589" w:rsidRPr="003950AC">
        <w:rPr>
          <w:rFonts w:ascii="Arial" w:hAnsi="Arial" w:cs="Arial"/>
          <w:b/>
          <w:vertAlign w:val="superscript"/>
        </w:rPr>
        <w:t>2</w:t>
      </w:r>
      <w:r w:rsidR="006100FA" w:rsidRPr="003950AC">
        <w:rPr>
          <w:rFonts w:ascii="Arial" w:hAnsi="Arial" w:cs="Arial"/>
          <w:b/>
        </w:rPr>
        <w:t>;</w:t>
      </w:r>
      <w:r w:rsidR="00A040D3" w:rsidRPr="003950AC">
        <w:rPr>
          <w:rFonts w:ascii="Arial" w:hAnsi="Arial" w:cs="Arial"/>
          <w:b/>
        </w:rPr>
        <w:t xml:space="preserve"> </w:t>
      </w:r>
      <w:r w:rsidR="00695026" w:rsidRPr="003950AC">
        <w:rPr>
          <w:rFonts w:ascii="Arial" w:hAnsi="Arial" w:cs="Arial"/>
          <w:b/>
        </w:rPr>
        <w:t xml:space="preserve">Dagmar </w:t>
      </w:r>
      <w:r w:rsidR="00C33C71" w:rsidRPr="003950AC">
        <w:rPr>
          <w:rFonts w:ascii="Arial" w:hAnsi="Arial" w:cs="Arial"/>
          <w:b/>
        </w:rPr>
        <w:t>Pospíšilová,</w:t>
      </w:r>
      <w:r w:rsidR="00796DBB" w:rsidRPr="003950AC">
        <w:rPr>
          <w:rFonts w:ascii="Arial" w:hAnsi="Arial" w:cs="Arial"/>
          <w:b/>
        </w:rPr>
        <w:t xml:space="preserve"> MD, PhD</w:t>
      </w:r>
      <w:r w:rsidR="00796DBB" w:rsidRPr="003950AC">
        <w:rPr>
          <w:rFonts w:ascii="Arial" w:hAnsi="Arial" w:cs="Arial"/>
          <w:b/>
          <w:vertAlign w:val="superscript"/>
        </w:rPr>
        <w:t>1</w:t>
      </w:r>
      <w:r w:rsidR="00E77589" w:rsidRPr="003950AC">
        <w:rPr>
          <w:rFonts w:ascii="Arial" w:hAnsi="Arial" w:cs="Arial"/>
          <w:b/>
          <w:vertAlign w:val="superscript"/>
        </w:rPr>
        <w:t>3</w:t>
      </w:r>
      <w:r w:rsidR="00E77589" w:rsidRPr="003950AC">
        <w:rPr>
          <w:rFonts w:ascii="Arial" w:hAnsi="Arial" w:cs="Arial"/>
          <w:b/>
        </w:rPr>
        <w:t>;</w:t>
      </w:r>
      <w:r w:rsidR="00C33C71" w:rsidRPr="003950AC">
        <w:rPr>
          <w:rFonts w:ascii="Arial" w:hAnsi="Arial" w:cs="Arial"/>
          <w:b/>
        </w:rPr>
        <w:t xml:space="preserve"> Ami </w:t>
      </w:r>
      <w:r w:rsidR="00E25A1E" w:rsidRPr="003950AC">
        <w:rPr>
          <w:rFonts w:ascii="Arial" w:hAnsi="Arial" w:cs="Arial"/>
          <w:b/>
        </w:rPr>
        <w:t xml:space="preserve">J. </w:t>
      </w:r>
      <w:r w:rsidR="00C33C71" w:rsidRPr="003950AC">
        <w:rPr>
          <w:rFonts w:ascii="Arial" w:hAnsi="Arial" w:cs="Arial"/>
          <w:b/>
        </w:rPr>
        <w:t>Shah,</w:t>
      </w:r>
      <w:r w:rsidR="00E25A1E" w:rsidRPr="003950AC">
        <w:rPr>
          <w:rFonts w:ascii="Arial" w:hAnsi="Arial" w:cs="Arial"/>
          <w:b/>
        </w:rPr>
        <w:t xml:space="preserve"> MD</w:t>
      </w:r>
      <w:r w:rsidR="00E25A1E" w:rsidRPr="003950AC">
        <w:rPr>
          <w:rFonts w:ascii="Arial" w:hAnsi="Arial" w:cs="Arial"/>
          <w:b/>
          <w:vertAlign w:val="superscript"/>
        </w:rPr>
        <w:t>1</w:t>
      </w:r>
      <w:r w:rsidR="00E77589" w:rsidRPr="003950AC">
        <w:rPr>
          <w:rFonts w:ascii="Arial" w:hAnsi="Arial" w:cs="Arial"/>
          <w:b/>
          <w:vertAlign w:val="superscript"/>
        </w:rPr>
        <w:t>4</w:t>
      </w:r>
      <w:r w:rsidR="00A27679" w:rsidRPr="003950AC">
        <w:rPr>
          <w:rFonts w:ascii="Arial" w:hAnsi="Arial" w:cs="Arial"/>
          <w:b/>
          <w:vertAlign w:val="superscript"/>
        </w:rPr>
        <w:t>*</w:t>
      </w:r>
      <w:r w:rsidR="00E25A1E" w:rsidRPr="003950AC">
        <w:rPr>
          <w:rFonts w:ascii="Arial" w:hAnsi="Arial" w:cs="Arial"/>
          <w:b/>
        </w:rPr>
        <w:t>;</w:t>
      </w:r>
      <w:r w:rsidR="007531B5" w:rsidRPr="003950AC">
        <w:rPr>
          <w:rFonts w:ascii="Arial" w:hAnsi="Arial" w:cs="Arial"/>
          <w:b/>
        </w:rPr>
        <w:t xml:space="preserve"> Richard van Wijk,</w:t>
      </w:r>
      <w:r w:rsidR="00057F11" w:rsidRPr="003950AC">
        <w:rPr>
          <w:rFonts w:ascii="Arial" w:hAnsi="Arial" w:cs="Arial"/>
          <w:b/>
        </w:rPr>
        <w:t xml:space="preserve"> PhD</w:t>
      </w:r>
      <w:r w:rsidR="00057F11" w:rsidRPr="003950AC">
        <w:rPr>
          <w:rFonts w:ascii="Arial" w:hAnsi="Arial" w:cs="Arial"/>
          <w:b/>
          <w:vertAlign w:val="superscript"/>
        </w:rPr>
        <w:t>1</w:t>
      </w:r>
      <w:r w:rsidR="00E77589" w:rsidRPr="003950AC">
        <w:rPr>
          <w:rFonts w:ascii="Arial" w:hAnsi="Arial" w:cs="Arial"/>
          <w:b/>
          <w:vertAlign w:val="superscript"/>
        </w:rPr>
        <w:t>5</w:t>
      </w:r>
      <w:r w:rsidR="00057F11" w:rsidRPr="003950AC">
        <w:rPr>
          <w:rFonts w:ascii="Arial" w:hAnsi="Arial" w:cs="Arial"/>
          <w:b/>
        </w:rPr>
        <w:t>;</w:t>
      </w:r>
      <w:r w:rsidR="00C33C71" w:rsidRPr="003950AC">
        <w:rPr>
          <w:rFonts w:ascii="Arial" w:hAnsi="Arial" w:cs="Arial"/>
          <w:b/>
        </w:rPr>
        <w:t xml:space="preserve"> Bertil Glader,</w:t>
      </w:r>
      <w:r w:rsidR="00175D89" w:rsidRPr="003950AC">
        <w:rPr>
          <w:rFonts w:ascii="Arial" w:hAnsi="Arial" w:cs="Arial"/>
          <w:b/>
        </w:rPr>
        <w:t xml:space="preserve"> MD</w:t>
      </w:r>
      <w:r w:rsidR="005E6A8C" w:rsidRPr="003950AC">
        <w:rPr>
          <w:rFonts w:ascii="Arial" w:hAnsi="Arial" w:cs="Arial"/>
          <w:b/>
        </w:rPr>
        <w:t>, PhD</w:t>
      </w:r>
      <w:r w:rsidR="00175D89" w:rsidRPr="003950AC">
        <w:rPr>
          <w:rFonts w:ascii="Arial" w:hAnsi="Arial" w:cs="Arial"/>
          <w:b/>
          <w:vertAlign w:val="superscript"/>
        </w:rPr>
        <w:t>1</w:t>
      </w:r>
      <w:r w:rsidR="00E77589" w:rsidRPr="003950AC">
        <w:rPr>
          <w:rFonts w:ascii="Arial" w:hAnsi="Arial" w:cs="Arial"/>
          <w:b/>
          <w:vertAlign w:val="superscript"/>
        </w:rPr>
        <w:t>6</w:t>
      </w:r>
      <w:r w:rsidR="00853309" w:rsidRPr="003950AC">
        <w:rPr>
          <w:rFonts w:ascii="Arial" w:hAnsi="Arial" w:cs="Arial"/>
          <w:b/>
          <w:vertAlign w:val="superscript"/>
        </w:rPr>
        <w:t>*</w:t>
      </w:r>
      <w:r w:rsidR="00175D89" w:rsidRPr="003950AC">
        <w:rPr>
          <w:rFonts w:ascii="Arial" w:hAnsi="Arial" w:cs="Arial"/>
          <w:b/>
        </w:rPr>
        <w:t>;</w:t>
      </w:r>
      <w:r w:rsidR="00C33C71" w:rsidRPr="003950AC">
        <w:rPr>
          <w:rFonts w:ascii="Arial" w:hAnsi="Arial" w:cs="Arial"/>
          <w:b/>
        </w:rPr>
        <w:t xml:space="preserve"> </w:t>
      </w:r>
      <w:r w:rsidR="00BD21E9" w:rsidRPr="003950AC">
        <w:rPr>
          <w:rFonts w:ascii="Arial" w:hAnsi="Arial" w:cs="Arial"/>
          <w:b/>
        </w:rPr>
        <w:t xml:space="preserve">Maria Del Mar </w:t>
      </w:r>
      <w:proofErr w:type="spellStart"/>
      <w:r w:rsidR="00BD21E9" w:rsidRPr="003950AC">
        <w:rPr>
          <w:rFonts w:ascii="Arial" w:hAnsi="Arial" w:cs="Arial"/>
          <w:b/>
        </w:rPr>
        <w:t>Mañú</w:t>
      </w:r>
      <w:proofErr w:type="spellEnd"/>
      <w:r w:rsidR="00BD21E9" w:rsidRPr="003950AC">
        <w:rPr>
          <w:rFonts w:ascii="Arial" w:hAnsi="Arial" w:cs="Arial"/>
          <w:b/>
        </w:rPr>
        <w:t xml:space="preserve"> Pereira,</w:t>
      </w:r>
      <w:r w:rsidR="00546D9D" w:rsidRPr="003950AC">
        <w:rPr>
          <w:rFonts w:ascii="Arial" w:hAnsi="Arial" w:cs="Arial"/>
          <w:b/>
        </w:rPr>
        <w:t xml:space="preserve"> PhD</w:t>
      </w:r>
      <w:r w:rsidR="00546D9D" w:rsidRPr="003950AC">
        <w:rPr>
          <w:rFonts w:ascii="Arial" w:hAnsi="Arial" w:cs="Arial"/>
          <w:b/>
          <w:vertAlign w:val="superscript"/>
        </w:rPr>
        <w:t>1</w:t>
      </w:r>
      <w:r w:rsidR="00E77589" w:rsidRPr="003950AC">
        <w:rPr>
          <w:rFonts w:ascii="Arial" w:hAnsi="Arial" w:cs="Arial"/>
          <w:b/>
          <w:vertAlign w:val="superscript"/>
        </w:rPr>
        <w:t>7</w:t>
      </w:r>
      <w:r w:rsidR="00DD1931" w:rsidRPr="003950AC">
        <w:rPr>
          <w:rFonts w:ascii="Arial" w:hAnsi="Arial" w:cs="Arial"/>
          <w:b/>
        </w:rPr>
        <w:t>;</w:t>
      </w:r>
      <w:r w:rsidR="00BD21E9" w:rsidRPr="003950AC">
        <w:rPr>
          <w:rFonts w:ascii="Arial" w:hAnsi="Arial" w:cs="Arial"/>
          <w:b/>
        </w:rPr>
        <w:t xml:space="preserve"> </w:t>
      </w:r>
      <w:r w:rsidR="00E76509" w:rsidRPr="003950AC">
        <w:rPr>
          <w:rFonts w:ascii="Arial" w:hAnsi="Arial" w:cs="Arial"/>
          <w:b/>
        </w:rPr>
        <w:t>Oliver Andres,</w:t>
      </w:r>
      <w:r w:rsidR="00546D9D" w:rsidRPr="003950AC">
        <w:rPr>
          <w:rFonts w:ascii="Arial" w:hAnsi="Arial" w:cs="Arial"/>
          <w:b/>
        </w:rPr>
        <w:t xml:space="preserve"> MD</w:t>
      </w:r>
      <w:r w:rsidR="00091895" w:rsidRPr="003950AC">
        <w:rPr>
          <w:rFonts w:ascii="Arial" w:hAnsi="Arial" w:cs="Arial"/>
          <w:b/>
          <w:vertAlign w:val="superscript"/>
        </w:rPr>
        <w:t>1</w:t>
      </w:r>
      <w:r w:rsidR="002C7A2D" w:rsidRPr="003950AC">
        <w:rPr>
          <w:rFonts w:ascii="Arial" w:hAnsi="Arial" w:cs="Arial"/>
          <w:b/>
          <w:vertAlign w:val="superscript"/>
        </w:rPr>
        <w:t>8</w:t>
      </w:r>
      <w:r w:rsidR="00AD5A51" w:rsidRPr="003950AC">
        <w:rPr>
          <w:rFonts w:ascii="Arial" w:hAnsi="Arial" w:cs="Arial"/>
          <w:b/>
        </w:rPr>
        <w:t>;</w:t>
      </w:r>
      <w:r w:rsidR="00BD21E9" w:rsidRPr="003950AC">
        <w:rPr>
          <w:rFonts w:ascii="Arial" w:hAnsi="Arial" w:cs="Arial"/>
          <w:b/>
        </w:rPr>
        <w:t xml:space="preserve"> Theodosia </w:t>
      </w:r>
      <w:r w:rsidR="0081468D" w:rsidRPr="003950AC">
        <w:rPr>
          <w:rFonts w:ascii="Arial" w:hAnsi="Arial" w:cs="Arial"/>
          <w:b/>
        </w:rPr>
        <w:t xml:space="preserve">A. </w:t>
      </w:r>
      <w:r w:rsidR="00BD21E9" w:rsidRPr="003950AC">
        <w:rPr>
          <w:rFonts w:ascii="Arial" w:hAnsi="Arial" w:cs="Arial"/>
          <w:b/>
        </w:rPr>
        <w:t>Kalfa</w:t>
      </w:r>
      <w:r w:rsidR="007D735E" w:rsidRPr="003950AC">
        <w:rPr>
          <w:rFonts w:ascii="Arial" w:hAnsi="Arial" w:cs="Arial"/>
          <w:b/>
        </w:rPr>
        <w:t>,</w:t>
      </w:r>
      <w:r w:rsidR="00AD5A51" w:rsidRPr="003950AC">
        <w:rPr>
          <w:rFonts w:ascii="Arial" w:hAnsi="Arial" w:cs="Arial"/>
          <w:b/>
        </w:rPr>
        <w:t xml:space="preserve"> MD, PhD</w:t>
      </w:r>
      <w:r w:rsidR="002C7A2D" w:rsidRPr="003950AC">
        <w:rPr>
          <w:rFonts w:ascii="Arial" w:hAnsi="Arial" w:cs="Arial"/>
          <w:b/>
          <w:vertAlign w:val="superscript"/>
        </w:rPr>
        <w:t>19</w:t>
      </w:r>
      <w:r w:rsidR="0052430A" w:rsidRPr="003950AC">
        <w:rPr>
          <w:rFonts w:ascii="Arial" w:hAnsi="Arial" w:cs="Arial"/>
          <w:b/>
          <w:vertAlign w:val="superscript"/>
        </w:rPr>
        <w:t>*</w:t>
      </w:r>
      <w:r w:rsidR="00AD5A51" w:rsidRPr="003950AC">
        <w:rPr>
          <w:rFonts w:ascii="Arial" w:hAnsi="Arial" w:cs="Arial"/>
          <w:b/>
        </w:rPr>
        <w:t>;</w:t>
      </w:r>
      <w:r w:rsidR="007D735E" w:rsidRPr="003950AC">
        <w:rPr>
          <w:rFonts w:ascii="Arial" w:hAnsi="Arial" w:cs="Arial"/>
          <w:b/>
        </w:rPr>
        <w:t xml:space="preserve"> Stefan </w:t>
      </w:r>
      <w:r w:rsidR="00091895" w:rsidRPr="003950AC">
        <w:rPr>
          <w:rFonts w:ascii="Arial" w:hAnsi="Arial" w:cs="Arial"/>
          <w:b/>
        </w:rPr>
        <w:t xml:space="preserve">W. </w:t>
      </w:r>
      <w:r w:rsidR="007D735E" w:rsidRPr="003950AC">
        <w:rPr>
          <w:rFonts w:ascii="Arial" w:hAnsi="Arial" w:cs="Arial"/>
          <w:b/>
        </w:rPr>
        <w:t>Eber,</w:t>
      </w:r>
      <w:r w:rsidR="00091895" w:rsidRPr="003950AC">
        <w:rPr>
          <w:rFonts w:ascii="Arial" w:hAnsi="Arial" w:cs="Arial"/>
          <w:b/>
        </w:rPr>
        <w:t xml:space="preserve"> MD</w:t>
      </w:r>
      <w:r w:rsidR="00091895" w:rsidRPr="003950AC">
        <w:rPr>
          <w:rFonts w:ascii="Arial" w:hAnsi="Arial" w:cs="Arial"/>
          <w:b/>
          <w:vertAlign w:val="superscript"/>
        </w:rPr>
        <w:t>2</w:t>
      </w:r>
      <w:r w:rsidR="002C7A2D" w:rsidRPr="003950AC">
        <w:rPr>
          <w:rFonts w:ascii="Arial" w:hAnsi="Arial" w:cs="Arial"/>
          <w:b/>
          <w:vertAlign w:val="superscript"/>
        </w:rPr>
        <w:t>0</w:t>
      </w:r>
      <w:r w:rsidR="00091895" w:rsidRPr="003950AC">
        <w:rPr>
          <w:rFonts w:ascii="Arial" w:hAnsi="Arial" w:cs="Arial"/>
          <w:b/>
        </w:rPr>
        <w:t>;</w:t>
      </w:r>
      <w:r w:rsidR="00BD21E9" w:rsidRPr="003950AC">
        <w:rPr>
          <w:rFonts w:ascii="Arial" w:hAnsi="Arial" w:cs="Arial"/>
          <w:b/>
        </w:rPr>
        <w:t xml:space="preserve"> Patrick</w:t>
      </w:r>
      <w:r w:rsidR="00405F42" w:rsidRPr="003950AC">
        <w:rPr>
          <w:rFonts w:ascii="Arial" w:hAnsi="Arial" w:cs="Arial"/>
          <w:b/>
        </w:rPr>
        <w:t xml:space="preserve"> G.</w:t>
      </w:r>
      <w:r w:rsidR="00BD21E9" w:rsidRPr="003950AC">
        <w:rPr>
          <w:rFonts w:ascii="Arial" w:hAnsi="Arial" w:cs="Arial"/>
          <w:b/>
        </w:rPr>
        <w:t xml:space="preserve"> Gallagher</w:t>
      </w:r>
      <w:r w:rsidR="00D25CD7" w:rsidRPr="003950AC">
        <w:rPr>
          <w:rFonts w:ascii="Arial" w:hAnsi="Arial" w:cs="Arial"/>
          <w:b/>
        </w:rPr>
        <w:t>,</w:t>
      </w:r>
      <w:r w:rsidR="0081468D" w:rsidRPr="003950AC">
        <w:rPr>
          <w:rFonts w:ascii="Arial" w:hAnsi="Arial" w:cs="Arial"/>
          <w:b/>
        </w:rPr>
        <w:t xml:space="preserve"> MD</w:t>
      </w:r>
      <w:r w:rsidR="0081468D" w:rsidRPr="003950AC">
        <w:rPr>
          <w:rFonts w:ascii="Arial" w:hAnsi="Arial" w:cs="Arial"/>
          <w:b/>
          <w:vertAlign w:val="superscript"/>
        </w:rPr>
        <w:t>2</w:t>
      </w:r>
      <w:r w:rsidR="002C7A2D" w:rsidRPr="003950AC">
        <w:rPr>
          <w:rFonts w:ascii="Arial" w:hAnsi="Arial" w:cs="Arial"/>
          <w:b/>
          <w:vertAlign w:val="superscript"/>
        </w:rPr>
        <w:t>1</w:t>
      </w:r>
      <w:r w:rsidR="0052430A" w:rsidRPr="003950AC">
        <w:rPr>
          <w:rFonts w:ascii="Arial" w:hAnsi="Arial" w:cs="Arial"/>
          <w:b/>
          <w:vertAlign w:val="superscript"/>
        </w:rPr>
        <w:t>*</w:t>
      </w:r>
      <w:r w:rsidR="0081468D" w:rsidRPr="003950AC">
        <w:rPr>
          <w:rFonts w:ascii="Arial" w:hAnsi="Arial" w:cs="Arial"/>
          <w:b/>
        </w:rPr>
        <w:t>;</w:t>
      </w:r>
      <w:r w:rsidR="00BD05CB" w:rsidRPr="003950AC">
        <w:rPr>
          <w:rFonts w:ascii="Arial" w:hAnsi="Arial" w:cs="Arial"/>
          <w:b/>
        </w:rPr>
        <w:t xml:space="preserve"> Janet </w:t>
      </w:r>
      <w:r w:rsidR="00F9245A" w:rsidRPr="003950AC">
        <w:rPr>
          <w:rFonts w:ascii="Arial" w:hAnsi="Arial" w:cs="Arial"/>
          <w:b/>
        </w:rPr>
        <w:t xml:space="preserve">L. </w:t>
      </w:r>
      <w:r w:rsidR="00BD05CB" w:rsidRPr="003950AC">
        <w:rPr>
          <w:rFonts w:ascii="Arial" w:hAnsi="Arial" w:cs="Arial"/>
          <w:b/>
        </w:rPr>
        <w:t>Kwiatkowski,</w:t>
      </w:r>
      <w:r w:rsidR="0081468D" w:rsidRPr="003950AC">
        <w:rPr>
          <w:rFonts w:ascii="Arial" w:hAnsi="Arial" w:cs="Arial"/>
          <w:b/>
        </w:rPr>
        <w:t xml:space="preserve"> MD</w:t>
      </w:r>
      <w:r w:rsidR="00F9245A" w:rsidRPr="003950AC">
        <w:rPr>
          <w:rFonts w:ascii="Arial" w:hAnsi="Arial" w:cs="Arial"/>
          <w:b/>
        </w:rPr>
        <w:t>, MSCE</w:t>
      </w:r>
      <w:r w:rsidR="0081468D" w:rsidRPr="003950AC">
        <w:rPr>
          <w:rFonts w:ascii="Arial" w:hAnsi="Arial" w:cs="Arial"/>
          <w:b/>
          <w:vertAlign w:val="superscript"/>
        </w:rPr>
        <w:t>2</w:t>
      </w:r>
      <w:r w:rsidR="002C7A2D" w:rsidRPr="003950AC">
        <w:rPr>
          <w:rFonts w:ascii="Arial" w:hAnsi="Arial" w:cs="Arial"/>
          <w:b/>
          <w:vertAlign w:val="superscript"/>
        </w:rPr>
        <w:t>2</w:t>
      </w:r>
      <w:r w:rsidR="006E0757" w:rsidRPr="003950AC">
        <w:rPr>
          <w:rFonts w:ascii="Arial" w:hAnsi="Arial" w:cs="Arial"/>
          <w:b/>
          <w:vertAlign w:val="superscript"/>
        </w:rPr>
        <w:t>*</w:t>
      </w:r>
      <w:r w:rsidR="0081468D" w:rsidRPr="003950AC">
        <w:rPr>
          <w:rFonts w:ascii="Arial" w:hAnsi="Arial" w:cs="Arial"/>
          <w:b/>
        </w:rPr>
        <w:t>;</w:t>
      </w:r>
      <w:r w:rsidR="00C90C93" w:rsidRPr="003950AC">
        <w:rPr>
          <w:rFonts w:ascii="Arial" w:hAnsi="Arial" w:cs="Arial"/>
          <w:b/>
        </w:rPr>
        <w:t xml:space="preserve"> Frédéric </w:t>
      </w:r>
      <w:proofErr w:type="spellStart"/>
      <w:r w:rsidR="00C90C93" w:rsidRPr="003950AC">
        <w:rPr>
          <w:rFonts w:ascii="Arial" w:hAnsi="Arial" w:cs="Arial"/>
          <w:b/>
        </w:rPr>
        <w:t>Galacteros</w:t>
      </w:r>
      <w:proofErr w:type="spellEnd"/>
      <w:r w:rsidR="00C90C93" w:rsidRPr="003950AC">
        <w:rPr>
          <w:rFonts w:ascii="Arial" w:hAnsi="Arial" w:cs="Arial"/>
          <w:b/>
        </w:rPr>
        <w:t>,</w:t>
      </w:r>
      <w:r w:rsidR="00405F42" w:rsidRPr="003950AC">
        <w:rPr>
          <w:rFonts w:ascii="Arial" w:hAnsi="Arial" w:cs="Arial"/>
          <w:b/>
        </w:rPr>
        <w:t xml:space="preserve"> MD</w:t>
      </w:r>
      <w:r w:rsidR="00405F42" w:rsidRPr="003950AC">
        <w:rPr>
          <w:rFonts w:ascii="Arial" w:hAnsi="Arial" w:cs="Arial"/>
          <w:b/>
          <w:vertAlign w:val="superscript"/>
        </w:rPr>
        <w:t>2</w:t>
      </w:r>
      <w:r w:rsidR="002C7A2D" w:rsidRPr="003950AC">
        <w:rPr>
          <w:rFonts w:ascii="Arial" w:hAnsi="Arial" w:cs="Arial"/>
          <w:b/>
          <w:vertAlign w:val="superscript"/>
        </w:rPr>
        <w:t>3</w:t>
      </w:r>
      <w:r w:rsidR="006E0757" w:rsidRPr="003950AC">
        <w:rPr>
          <w:rFonts w:ascii="Arial" w:hAnsi="Arial" w:cs="Arial"/>
          <w:b/>
          <w:vertAlign w:val="superscript"/>
        </w:rPr>
        <w:t>*</w:t>
      </w:r>
      <w:r w:rsidR="00405F42" w:rsidRPr="003950AC">
        <w:rPr>
          <w:rFonts w:ascii="Arial" w:hAnsi="Arial" w:cs="Arial"/>
          <w:b/>
        </w:rPr>
        <w:t>;</w:t>
      </w:r>
      <w:r w:rsidR="00D25CD7" w:rsidRPr="003950AC">
        <w:rPr>
          <w:rFonts w:ascii="Arial" w:hAnsi="Arial" w:cs="Arial"/>
          <w:b/>
        </w:rPr>
        <w:t xml:space="preserve"> Carl Lander,</w:t>
      </w:r>
      <w:r w:rsidR="00F7109B" w:rsidRPr="003950AC">
        <w:rPr>
          <w:rFonts w:ascii="Arial" w:hAnsi="Arial" w:cs="Arial"/>
          <w:b/>
        </w:rPr>
        <w:t xml:space="preserve"> RN</w:t>
      </w:r>
      <w:r w:rsidR="00F7109B" w:rsidRPr="003950AC">
        <w:rPr>
          <w:rFonts w:ascii="Arial" w:hAnsi="Arial" w:cs="Arial"/>
          <w:b/>
          <w:vertAlign w:val="superscript"/>
        </w:rPr>
        <w:t>2</w:t>
      </w:r>
      <w:r w:rsidR="002C7A2D" w:rsidRPr="003950AC">
        <w:rPr>
          <w:rFonts w:ascii="Arial" w:hAnsi="Arial" w:cs="Arial"/>
          <w:b/>
          <w:vertAlign w:val="superscript"/>
        </w:rPr>
        <w:t>4</w:t>
      </w:r>
      <w:r w:rsidR="00F7109B" w:rsidRPr="003950AC">
        <w:rPr>
          <w:rFonts w:ascii="Arial" w:hAnsi="Arial" w:cs="Arial"/>
          <w:b/>
        </w:rPr>
        <w:t>;</w:t>
      </w:r>
      <w:r w:rsidR="00D25CD7" w:rsidRPr="003950AC">
        <w:rPr>
          <w:rFonts w:ascii="Arial" w:hAnsi="Arial" w:cs="Arial"/>
          <w:b/>
        </w:rPr>
        <w:t xml:space="preserve"> Alejandra Watson</w:t>
      </w:r>
      <w:r w:rsidR="000170BE" w:rsidRPr="003950AC">
        <w:rPr>
          <w:rFonts w:ascii="Arial" w:hAnsi="Arial" w:cs="Arial"/>
          <w:b/>
          <w:vertAlign w:val="superscript"/>
        </w:rPr>
        <w:t>2</w:t>
      </w:r>
      <w:r w:rsidR="002C7A2D" w:rsidRPr="003950AC">
        <w:rPr>
          <w:rFonts w:ascii="Arial" w:hAnsi="Arial" w:cs="Arial"/>
          <w:b/>
          <w:vertAlign w:val="superscript"/>
        </w:rPr>
        <w:t>5</w:t>
      </w:r>
      <w:r w:rsidR="000170BE" w:rsidRPr="003950AC">
        <w:rPr>
          <w:rFonts w:ascii="Arial" w:hAnsi="Arial" w:cs="Arial"/>
          <w:b/>
        </w:rPr>
        <w:t>;</w:t>
      </w:r>
      <w:r w:rsidR="00D25CD7" w:rsidRPr="003950AC">
        <w:rPr>
          <w:rFonts w:ascii="Arial" w:hAnsi="Arial" w:cs="Arial"/>
          <w:b/>
        </w:rPr>
        <w:t xml:space="preserve"> </w:t>
      </w:r>
      <w:r w:rsidR="00E22E22" w:rsidRPr="003950AC">
        <w:rPr>
          <w:rFonts w:ascii="Arial" w:hAnsi="Arial" w:cs="Arial"/>
          <w:b/>
        </w:rPr>
        <w:t>Riyad Elbard</w:t>
      </w:r>
      <w:r w:rsidR="002B16B0" w:rsidRPr="003950AC">
        <w:rPr>
          <w:rFonts w:ascii="Arial" w:hAnsi="Arial" w:cs="Arial"/>
          <w:b/>
          <w:vertAlign w:val="superscript"/>
        </w:rPr>
        <w:t>2</w:t>
      </w:r>
      <w:r w:rsidR="002C7A2D" w:rsidRPr="003950AC">
        <w:rPr>
          <w:rFonts w:ascii="Arial" w:hAnsi="Arial" w:cs="Arial"/>
          <w:b/>
          <w:vertAlign w:val="superscript"/>
        </w:rPr>
        <w:t>6</w:t>
      </w:r>
      <w:r w:rsidR="00534E76" w:rsidRPr="003950AC">
        <w:rPr>
          <w:rFonts w:ascii="Arial" w:hAnsi="Arial" w:cs="Arial"/>
          <w:b/>
        </w:rPr>
        <w:t>;</w:t>
      </w:r>
      <w:r w:rsidR="00E22E22" w:rsidRPr="003950AC">
        <w:rPr>
          <w:rFonts w:ascii="Arial" w:hAnsi="Arial" w:cs="Arial"/>
          <w:b/>
        </w:rPr>
        <w:t xml:space="preserve"> Dore Peereboom</w:t>
      </w:r>
      <w:r w:rsidR="00A04C43" w:rsidRPr="003950AC">
        <w:rPr>
          <w:rFonts w:ascii="Arial" w:hAnsi="Arial" w:cs="Arial"/>
          <w:b/>
          <w:vertAlign w:val="superscript"/>
        </w:rPr>
        <w:t>2</w:t>
      </w:r>
      <w:r w:rsidR="002C7A2D" w:rsidRPr="003950AC">
        <w:rPr>
          <w:rFonts w:ascii="Arial" w:hAnsi="Arial" w:cs="Arial"/>
          <w:b/>
          <w:vertAlign w:val="superscript"/>
        </w:rPr>
        <w:t>7</w:t>
      </w:r>
      <w:r w:rsidR="00534E76" w:rsidRPr="003950AC">
        <w:rPr>
          <w:rFonts w:ascii="Arial" w:hAnsi="Arial" w:cs="Arial"/>
          <w:b/>
        </w:rPr>
        <w:t>;</w:t>
      </w:r>
      <w:r w:rsidR="00E22E22" w:rsidRPr="003950AC">
        <w:rPr>
          <w:rFonts w:ascii="Arial" w:hAnsi="Arial" w:cs="Arial"/>
          <w:b/>
        </w:rPr>
        <w:t xml:space="preserve"> </w:t>
      </w:r>
      <w:r w:rsidR="006E779B" w:rsidRPr="003950AC">
        <w:rPr>
          <w:rFonts w:ascii="Arial" w:hAnsi="Arial" w:cs="Arial"/>
          <w:b/>
        </w:rPr>
        <w:t>and Rachael F. Grace</w:t>
      </w:r>
      <w:r w:rsidR="00A04C43" w:rsidRPr="003950AC">
        <w:rPr>
          <w:rFonts w:ascii="Arial" w:hAnsi="Arial" w:cs="Arial"/>
          <w:b/>
        </w:rPr>
        <w:t>, MD</w:t>
      </w:r>
      <w:r w:rsidR="00506EFB" w:rsidRPr="003950AC">
        <w:rPr>
          <w:rFonts w:ascii="Arial" w:hAnsi="Arial" w:cs="Arial"/>
          <w:b/>
        </w:rPr>
        <w:t>, MMSc</w:t>
      </w:r>
      <w:r w:rsidR="00A04C43" w:rsidRPr="003950AC">
        <w:rPr>
          <w:rFonts w:ascii="Arial" w:hAnsi="Arial" w:cs="Arial"/>
          <w:b/>
          <w:vertAlign w:val="superscript"/>
        </w:rPr>
        <w:t>2</w:t>
      </w:r>
      <w:r w:rsidR="002C7A2D" w:rsidRPr="003950AC">
        <w:rPr>
          <w:rFonts w:ascii="Arial" w:hAnsi="Arial" w:cs="Arial"/>
          <w:b/>
          <w:vertAlign w:val="superscript"/>
        </w:rPr>
        <w:t>8</w:t>
      </w:r>
    </w:p>
    <w:p w14:paraId="34EBBBA7" w14:textId="77777777" w:rsidR="0014090E" w:rsidRPr="003950AC" w:rsidRDefault="0014090E" w:rsidP="0014090E">
      <w:pPr>
        <w:jc w:val="center"/>
        <w:rPr>
          <w:rFonts w:ascii="Arial" w:hAnsi="Arial" w:cs="Arial"/>
          <w:b/>
          <w:color w:val="000000"/>
          <w:vertAlign w:val="superscript"/>
        </w:rPr>
      </w:pPr>
    </w:p>
    <w:p w14:paraId="6C1EF7EA" w14:textId="2547B3B8" w:rsidR="004B6BC3" w:rsidRPr="003950AC" w:rsidRDefault="00494A57" w:rsidP="004B6BC3">
      <w:pPr>
        <w:jc w:val="center"/>
        <w:rPr>
          <w:rFonts w:ascii="Arial" w:eastAsiaTheme="minorHAnsi" w:hAnsi="Arial" w:cs="Arial"/>
          <w:bCs/>
          <w:sz w:val="20"/>
          <w:szCs w:val="20"/>
        </w:rPr>
      </w:pPr>
      <w:r w:rsidRPr="003950AC">
        <w:rPr>
          <w:rFonts w:ascii="Arial" w:eastAsiaTheme="minorHAnsi" w:hAnsi="Arial" w:cs="Arial"/>
          <w:bCs/>
          <w:sz w:val="20"/>
          <w:szCs w:val="20"/>
          <w:vertAlign w:val="superscript"/>
        </w:rPr>
        <w:t>1</w:t>
      </w:r>
      <w:r w:rsidRPr="003950AC">
        <w:rPr>
          <w:rFonts w:ascii="Arial" w:eastAsiaTheme="minorHAnsi" w:hAnsi="Arial" w:cs="Arial"/>
          <w:bCs/>
          <w:sz w:val="20"/>
          <w:szCs w:val="20"/>
        </w:rPr>
        <w:t>Division of Hematology Oncology, Massachusetts General Hospital,</w:t>
      </w:r>
      <w:r w:rsidR="007C6667" w:rsidRPr="003950AC">
        <w:rPr>
          <w:rFonts w:ascii="Arial" w:eastAsiaTheme="minorHAnsi" w:hAnsi="Arial" w:cs="Arial"/>
          <w:bCs/>
          <w:sz w:val="20"/>
          <w:szCs w:val="20"/>
        </w:rPr>
        <w:t xml:space="preserve"> Harvard Medical School,</w:t>
      </w:r>
      <w:r w:rsidRPr="003950AC">
        <w:rPr>
          <w:rFonts w:ascii="Arial" w:eastAsiaTheme="minorHAnsi" w:hAnsi="Arial" w:cs="Arial"/>
          <w:bCs/>
          <w:sz w:val="20"/>
          <w:szCs w:val="20"/>
        </w:rPr>
        <w:t xml:space="preserve"> Boston, </w:t>
      </w:r>
      <w:r w:rsidR="000359D2" w:rsidRPr="003950AC">
        <w:rPr>
          <w:rFonts w:ascii="Arial" w:eastAsiaTheme="minorHAnsi" w:hAnsi="Arial" w:cs="Arial"/>
          <w:bCs/>
          <w:sz w:val="20"/>
          <w:szCs w:val="20"/>
        </w:rPr>
        <w:t>Massachusetts, United States</w:t>
      </w:r>
      <w:r w:rsidR="004B6BC3" w:rsidRPr="003950AC">
        <w:rPr>
          <w:rFonts w:ascii="Arial" w:eastAsiaTheme="minorHAnsi" w:hAnsi="Arial" w:cs="Arial"/>
          <w:bCs/>
          <w:sz w:val="20"/>
          <w:szCs w:val="20"/>
        </w:rPr>
        <w:t xml:space="preserve">; </w:t>
      </w:r>
      <w:r w:rsidR="007C6667" w:rsidRPr="003950AC">
        <w:rPr>
          <w:rFonts w:ascii="Arial" w:eastAsiaTheme="minorHAnsi" w:hAnsi="Arial" w:cs="Arial"/>
          <w:bCs/>
          <w:sz w:val="20"/>
          <w:szCs w:val="20"/>
          <w:vertAlign w:val="superscript"/>
        </w:rPr>
        <w:t>2</w:t>
      </w:r>
      <w:r w:rsidR="00B1468F" w:rsidRPr="003950AC">
        <w:rPr>
          <w:rFonts w:ascii="Arial" w:eastAsiaTheme="minorHAnsi" w:hAnsi="Arial" w:cs="Arial"/>
          <w:bCs/>
          <w:sz w:val="20"/>
          <w:szCs w:val="20"/>
        </w:rPr>
        <w:t xml:space="preserve">Departments of Medicine and Laboratory Medicine and Pathobiology, Mount Sinai Hospital, University of Toronto, Toronto, Ontario, Canada; </w:t>
      </w:r>
      <w:r w:rsidR="006551AA" w:rsidRPr="003950AC">
        <w:rPr>
          <w:rFonts w:ascii="Arial" w:eastAsiaTheme="minorHAnsi" w:hAnsi="Arial" w:cs="Arial"/>
          <w:bCs/>
          <w:sz w:val="20"/>
          <w:szCs w:val="20"/>
          <w:vertAlign w:val="superscript"/>
        </w:rPr>
        <w:t>3</w:t>
      </w:r>
      <w:r w:rsidR="000359D2" w:rsidRPr="003950AC">
        <w:rPr>
          <w:rFonts w:ascii="Arial" w:eastAsiaTheme="minorHAnsi" w:hAnsi="Arial" w:cs="Arial"/>
          <w:bCs/>
          <w:sz w:val="20"/>
          <w:szCs w:val="20"/>
        </w:rPr>
        <w:t>Centre for Effective Practice, Toronto, Ontario, Canada;</w:t>
      </w:r>
      <w:r w:rsidR="006551AA" w:rsidRPr="003950AC">
        <w:rPr>
          <w:rFonts w:ascii="Arial" w:eastAsiaTheme="minorHAnsi" w:hAnsi="Arial" w:cs="Arial"/>
          <w:bCs/>
          <w:sz w:val="20"/>
          <w:szCs w:val="20"/>
        </w:rPr>
        <w:t xml:space="preserve"> </w:t>
      </w:r>
      <w:r w:rsidR="006551AA" w:rsidRPr="003950AC">
        <w:rPr>
          <w:rFonts w:ascii="Arial" w:eastAsiaTheme="minorHAnsi" w:hAnsi="Arial" w:cs="Arial"/>
          <w:bCs/>
          <w:sz w:val="20"/>
          <w:szCs w:val="20"/>
          <w:vertAlign w:val="superscript"/>
        </w:rPr>
        <w:t>4</w:t>
      </w:r>
      <w:r w:rsidR="006551AA" w:rsidRPr="003950AC">
        <w:rPr>
          <w:rFonts w:ascii="Arial" w:eastAsiaTheme="minorHAnsi" w:hAnsi="Arial" w:cs="Arial"/>
          <w:bCs/>
          <w:sz w:val="20"/>
          <w:szCs w:val="20"/>
        </w:rPr>
        <w:t xml:space="preserve">Hematology Unit, Pathophysiology of Anemias Unit, Fondazione IRCCS Ca' Granda </w:t>
      </w:r>
      <w:proofErr w:type="spellStart"/>
      <w:r w:rsidR="006551AA" w:rsidRPr="003950AC">
        <w:rPr>
          <w:rFonts w:ascii="Arial" w:eastAsiaTheme="minorHAnsi" w:hAnsi="Arial" w:cs="Arial"/>
          <w:bCs/>
          <w:sz w:val="20"/>
          <w:szCs w:val="20"/>
        </w:rPr>
        <w:t>Ospedale</w:t>
      </w:r>
      <w:proofErr w:type="spellEnd"/>
      <w:r w:rsidR="006551AA" w:rsidRPr="003950AC">
        <w:rPr>
          <w:rFonts w:ascii="Arial" w:eastAsiaTheme="minorHAnsi" w:hAnsi="Arial" w:cs="Arial"/>
          <w:bCs/>
          <w:sz w:val="20"/>
          <w:szCs w:val="20"/>
        </w:rPr>
        <w:t xml:space="preserve"> Maggiore </w:t>
      </w:r>
      <w:proofErr w:type="spellStart"/>
      <w:r w:rsidR="006551AA" w:rsidRPr="003950AC">
        <w:rPr>
          <w:rFonts w:ascii="Arial" w:eastAsiaTheme="minorHAnsi" w:hAnsi="Arial" w:cs="Arial"/>
          <w:bCs/>
          <w:sz w:val="20"/>
          <w:szCs w:val="20"/>
        </w:rPr>
        <w:t>Policlinico</w:t>
      </w:r>
      <w:proofErr w:type="spellEnd"/>
      <w:r w:rsidR="006551AA" w:rsidRPr="003950AC">
        <w:rPr>
          <w:rFonts w:ascii="Arial" w:eastAsiaTheme="minorHAnsi" w:hAnsi="Arial" w:cs="Arial"/>
          <w:bCs/>
          <w:sz w:val="20"/>
          <w:szCs w:val="20"/>
        </w:rPr>
        <w:t xml:space="preserve">, Milan, Italy; </w:t>
      </w:r>
      <w:r w:rsidR="00BC648F" w:rsidRPr="003950AC">
        <w:rPr>
          <w:rFonts w:ascii="Arial" w:eastAsiaTheme="minorHAnsi" w:hAnsi="Arial" w:cs="Arial"/>
          <w:bCs/>
          <w:sz w:val="20"/>
          <w:szCs w:val="20"/>
          <w:vertAlign w:val="superscript"/>
        </w:rPr>
        <w:t>5</w:t>
      </w:r>
      <w:r w:rsidR="00BC648F" w:rsidRPr="003950AC">
        <w:rPr>
          <w:rFonts w:ascii="Arial" w:eastAsiaTheme="minorHAnsi" w:hAnsi="Arial" w:cs="Arial"/>
          <w:bCs/>
          <w:sz w:val="20"/>
          <w:szCs w:val="20"/>
        </w:rPr>
        <w:t xml:space="preserve">Danish Red Blood Cell Center, Department of Hematology, Copenhagen University Hospital - </w:t>
      </w:r>
      <w:proofErr w:type="spellStart"/>
      <w:r w:rsidR="00BC648F" w:rsidRPr="003950AC">
        <w:rPr>
          <w:rFonts w:ascii="Arial" w:eastAsiaTheme="minorHAnsi" w:hAnsi="Arial" w:cs="Arial"/>
          <w:bCs/>
          <w:sz w:val="20"/>
          <w:szCs w:val="20"/>
        </w:rPr>
        <w:t>Rigshospitalet</w:t>
      </w:r>
      <w:proofErr w:type="spellEnd"/>
      <w:r w:rsidR="00BC648F" w:rsidRPr="003950AC">
        <w:rPr>
          <w:rFonts w:ascii="Arial" w:eastAsiaTheme="minorHAnsi" w:hAnsi="Arial" w:cs="Arial"/>
          <w:bCs/>
          <w:sz w:val="20"/>
          <w:szCs w:val="20"/>
        </w:rPr>
        <w:t xml:space="preserve">, Copenhagen, Denmark; </w:t>
      </w:r>
      <w:r w:rsidR="00E24B3C" w:rsidRPr="003950AC">
        <w:rPr>
          <w:rFonts w:ascii="Arial" w:eastAsiaTheme="minorHAnsi" w:hAnsi="Arial" w:cs="Arial"/>
          <w:bCs/>
          <w:sz w:val="20"/>
          <w:szCs w:val="20"/>
          <w:vertAlign w:val="superscript"/>
        </w:rPr>
        <w:t>6</w:t>
      </w:r>
      <w:r w:rsidR="00E24B3C" w:rsidRPr="003950AC">
        <w:rPr>
          <w:rFonts w:ascii="Arial" w:eastAsiaTheme="minorHAnsi" w:hAnsi="Arial" w:cs="Arial"/>
          <w:bCs/>
          <w:sz w:val="20"/>
          <w:szCs w:val="20"/>
        </w:rPr>
        <w:t>Division of Pediatric Hematology/Oncology, Weill Cornell Medicine, New York, New York, United States</w:t>
      </w:r>
      <w:r w:rsidR="004F7A6C" w:rsidRPr="003950AC">
        <w:rPr>
          <w:rFonts w:ascii="Arial" w:eastAsiaTheme="minorHAnsi" w:hAnsi="Arial" w:cs="Arial"/>
          <w:bCs/>
          <w:sz w:val="20"/>
          <w:szCs w:val="20"/>
        </w:rPr>
        <w:t xml:space="preserve">; </w:t>
      </w:r>
      <w:r w:rsidR="004F7A6C" w:rsidRPr="003950AC">
        <w:rPr>
          <w:rFonts w:ascii="Arial" w:eastAsiaTheme="minorHAnsi" w:hAnsi="Arial" w:cs="Arial"/>
          <w:bCs/>
          <w:sz w:val="20"/>
          <w:szCs w:val="20"/>
          <w:vertAlign w:val="superscript"/>
        </w:rPr>
        <w:t>7</w:t>
      </w:r>
      <w:r w:rsidR="004F7A6C" w:rsidRPr="003950AC">
        <w:rPr>
          <w:rFonts w:ascii="Arial" w:eastAsiaTheme="minorHAnsi" w:hAnsi="Arial" w:cs="Arial"/>
          <w:bCs/>
          <w:sz w:val="20"/>
          <w:szCs w:val="20"/>
        </w:rPr>
        <w:t xml:space="preserve">Department of Hematology, St. Jude Children's Research Hospital, Memphis, Tennessee, United States; </w:t>
      </w:r>
      <w:r w:rsidR="006B6BBB" w:rsidRPr="003950AC">
        <w:rPr>
          <w:rFonts w:ascii="Arial" w:eastAsiaTheme="minorHAnsi" w:hAnsi="Arial" w:cs="Arial"/>
          <w:bCs/>
          <w:sz w:val="20"/>
          <w:szCs w:val="20"/>
          <w:vertAlign w:val="superscript"/>
        </w:rPr>
        <w:t>8</w:t>
      </w:r>
      <w:r w:rsidR="006B6BBB" w:rsidRPr="003950AC">
        <w:rPr>
          <w:rFonts w:ascii="Arial" w:eastAsiaTheme="minorHAnsi" w:hAnsi="Arial" w:cs="Arial"/>
          <w:bCs/>
          <w:sz w:val="20"/>
          <w:szCs w:val="20"/>
        </w:rPr>
        <w:t xml:space="preserve">Department of </w:t>
      </w:r>
      <w:proofErr w:type="spellStart"/>
      <w:r w:rsidR="006B6BBB" w:rsidRPr="003950AC">
        <w:rPr>
          <w:rFonts w:ascii="Arial" w:eastAsiaTheme="minorHAnsi" w:hAnsi="Arial" w:cs="Arial"/>
          <w:bCs/>
          <w:sz w:val="20"/>
          <w:szCs w:val="20"/>
        </w:rPr>
        <w:t>Paediatric</w:t>
      </w:r>
      <w:proofErr w:type="spellEnd"/>
      <w:r w:rsidR="006B6BBB" w:rsidRPr="003950AC">
        <w:rPr>
          <w:rFonts w:ascii="Arial" w:eastAsiaTheme="minorHAnsi" w:hAnsi="Arial" w:cs="Arial"/>
          <w:bCs/>
          <w:sz w:val="20"/>
          <w:szCs w:val="20"/>
        </w:rPr>
        <w:t xml:space="preserve"> </w:t>
      </w:r>
      <w:proofErr w:type="spellStart"/>
      <w:r w:rsidR="006B6BBB" w:rsidRPr="003950AC">
        <w:rPr>
          <w:rFonts w:ascii="Arial" w:eastAsiaTheme="minorHAnsi" w:hAnsi="Arial" w:cs="Arial"/>
          <w:bCs/>
          <w:sz w:val="20"/>
          <w:szCs w:val="20"/>
        </w:rPr>
        <w:t>Haematology</w:t>
      </w:r>
      <w:proofErr w:type="spellEnd"/>
      <w:r w:rsidR="006B6BBB" w:rsidRPr="003950AC">
        <w:rPr>
          <w:rFonts w:ascii="Arial" w:eastAsiaTheme="minorHAnsi" w:hAnsi="Arial" w:cs="Arial"/>
          <w:bCs/>
          <w:sz w:val="20"/>
          <w:szCs w:val="20"/>
        </w:rPr>
        <w:t xml:space="preserve">, </w:t>
      </w:r>
      <w:r w:rsidR="00D50D4E" w:rsidRPr="003950AC">
        <w:rPr>
          <w:rFonts w:ascii="Arial" w:eastAsiaTheme="minorHAnsi" w:hAnsi="Arial" w:cs="Arial"/>
          <w:bCs/>
          <w:sz w:val="20"/>
          <w:szCs w:val="20"/>
        </w:rPr>
        <w:t xml:space="preserve">King’s College London, </w:t>
      </w:r>
      <w:r w:rsidR="006B6BBB" w:rsidRPr="003950AC">
        <w:rPr>
          <w:rFonts w:ascii="Arial" w:eastAsiaTheme="minorHAnsi" w:hAnsi="Arial" w:cs="Arial"/>
          <w:bCs/>
          <w:sz w:val="20"/>
          <w:szCs w:val="20"/>
        </w:rPr>
        <w:t>King's College Hospital, London, United Kingdom;</w:t>
      </w:r>
      <w:r w:rsidR="00861200" w:rsidRPr="003950AC">
        <w:rPr>
          <w:rFonts w:ascii="Arial" w:eastAsiaTheme="minorHAnsi" w:hAnsi="Arial" w:cs="Arial"/>
          <w:bCs/>
          <w:sz w:val="20"/>
          <w:szCs w:val="20"/>
        </w:rPr>
        <w:t xml:space="preserve"> </w:t>
      </w:r>
      <w:r w:rsidR="00861200" w:rsidRPr="003950AC">
        <w:rPr>
          <w:rFonts w:ascii="Arial" w:eastAsiaTheme="minorHAnsi" w:hAnsi="Arial" w:cs="Arial"/>
          <w:bCs/>
          <w:sz w:val="20"/>
          <w:szCs w:val="20"/>
          <w:vertAlign w:val="superscript"/>
        </w:rPr>
        <w:t>9</w:t>
      </w:r>
      <w:r w:rsidR="006739BC" w:rsidRPr="003950AC">
        <w:rPr>
          <w:rFonts w:ascii="Arial" w:eastAsiaTheme="minorHAnsi" w:hAnsi="Arial" w:cs="Arial"/>
          <w:bCs/>
          <w:sz w:val="20"/>
          <w:szCs w:val="20"/>
        </w:rPr>
        <w:t xml:space="preserve">Pediatric Hematology/Oncology, Children’s Healthcare of Atlanta, </w:t>
      </w:r>
      <w:r w:rsidR="00231FA8" w:rsidRPr="003950AC">
        <w:rPr>
          <w:rFonts w:ascii="Arial" w:eastAsiaTheme="minorHAnsi" w:hAnsi="Arial" w:cs="Arial"/>
          <w:bCs/>
          <w:sz w:val="20"/>
          <w:szCs w:val="20"/>
        </w:rPr>
        <w:t xml:space="preserve">Emory University, </w:t>
      </w:r>
      <w:r w:rsidR="006739BC" w:rsidRPr="003950AC">
        <w:rPr>
          <w:rFonts w:ascii="Arial" w:eastAsiaTheme="minorHAnsi" w:hAnsi="Arial" w:cs="Arial"/>
          <w:bCs/>
          <w:sz w:val="20"/>
          <w:szCs w:val="20"/>
        </w:rPr>
        <w:t>Atlanta, G</w:t>
      </w:r>
      <w:r w:rsidR="00231FA8" w:rsidRPr="003950AC">
        <w:rPr>
          <w:rFonts w:ascii="Arial" w:eastAsiaTheme="minorHAnsi" w:hAnsi="Arial" w:cs="Arial"/>
          <w:bCs/>
          <w:sz w:val="20"/>
          <w:szCs w:val="20"/>
        </w:rPr>
        <w:t>eorgia, United States</w:t>
      </w:r>
      <w:r w:rsidR="006739BC" w:rsidRPr="003950AC">
        <w:rPr>
          <w:rFonts w:ascii="Arial" w:eastAsiaTheme="minorHAnsi" w:hAnsi="Arial" w:cs="Arial"/>
          <w:bCs/>
          <w:sz w:val="20"/>
          <w:szCs w:val="20"/>
        </w:rPr>
        <w:t>;</w:t>
      </w:r>
      <w:r w:rsidR="0090039D" w:rsidRPr="003950AC">
        <w:rPr>
          <w:rFonts w:ascii="Arial" w:eastAsiaTheme="minorHAnsi" w:hAnsi="Arial" w:cs="Arial"/>
          <w:bCs/>
          <w:sz w:val="20"/>
          <w:szCs w:val="20"/>
        </w:rPr>
        <w:t xml:space="preserve"> </w:t>
      </w:r>
      <w:r w:rsidR="0090039D" w:rsidRPr="003950AC">
        <w:rPr>
          <w:rFonts w:ascii="Arial" w:eastAsiaTheme="minorHAnsi" w:hAnsi="Arial" w:cs="Arial"/>
          <w:bCs/>
          <w:sz w:val="20"/>
          <w:szCs w:val="20"/>
          <w:vertAlign w:val="superscript"/>
        </w:rPr>
        <w:t>1</w:t>
      </w:r>
      <w:r w:rsidR="002F1FD3" w:rsidRPr="003950AC">
        <w:rPr>
          <w:rFonts w:ascii="Arial" w:eastAsiaTheme="minorHAnsi" w:hAnsi="Arial" w:cs="Arial"/>
          <w:bCs/>
          <w:sz w:val="20"/>
          <w:szCs w:val="20"/>
          <w:vertAlign w:val="superscript"/>
        </w:rPr>
        <w:t>0</w:t>
      </w:r>
      <w:r w:rsidR="00641511" w:rsidRPr="003950AC">
        <w:rPr>
          <w:rFonts w:ascii="Arial" w:eastAsiaTheme="minorHAnsi" w:hAnsi="Arial" w:cs="Arial"/>
          <w:bCs/>
          <w:sz w:val="20"/>
          <w:szCs w:val="20"/>
        </w:rPr>
        <w:t>Division of Medical Oncology and Hematology, University Health Network</w:t>
      </w:r>
      <w:r w:rsidR="00231FA8" w:rsidRPr="003950AC">
        <w:rPr>
          <w:rFonts w:ascii="Arial" w:eastAsiaTheme="minorHAnsi" w:hAnsi="Arial" w:cs="Arial"/>
          <w:bCs/>
          <w:sz w:val="20"/>
          <w:szCs w:val="20"/>
        </w:rPr>
        <w:t>, University of Toronto, Ontario, Canada</w:t>
      </w:r>
      <w:r w:rsidR="00534E76" w:rsidRPr="003950AC">
        <w:rPr>
          <w:rFonts w:ascii="Arial" w:eastAsiaTheme="minorHAnsi" w:hAnsi="Arial" w:cs="Arial"/>
          <w:bCs/>
          <w:sz w:val="20"/>
          <w:szCs w:val="20"/>
        </w:rPr>
        <w:t>;</w:t>
      </w:r>
      <w:r w:rsidR="001C683A" w:rsidRPr="003950AC">
        <w:rPr>
          <w:rFonts w:ascii="Arial" w:eastAsiaTheme="minorHAnsi" w:hAnsi="Arial" w:cs="Arial"/>
          <w:bCs/>
          <w:sz w:val="20"/>
          <w:szCs w:val="20"/>
        </w:rPr>
        <w:t xml:space="preserve"> </w:t>
      </w:r>
      <w:r w:rsidR="001C683A" w:rsidRPr="003950AC">
        <w:rPr>
          <w:rFonts w:ascii="Arial" w:eastAsiaTheme="minorHAnsi" w:hAnsi="Arial" w:cs="Arial"/>
          <w:bCs/>
          <w:sz w:val="20"/>
          <w:szCs w:val="20"/>
          <w:vertAlign w:val="superscript"/>
        </w:rPr>
        <w:t>11</w:t>
      </w:r>
      <w:r w:rsidR="001C683A" w:rsidRPr="003950AC">
        <w:rPr>
          <w:rFonts w:ascii="Arial" w:eastAsiaTheme="minorHAnsi" w:hAnsi="Arial" w:cs="Arial"/>
          <w:bCs/>
          <w:sz w:val="20"/>
          <w:szCs w:val="20"/>
        </w:rPr>
        <w:t xml:space="preserve">Duke University Medical Center, </w:t>
      </w:r>
      <w:r w:rsidR="009D783F" w:rsidRPr="003950AC">
        <w:rPr>
          <w:rFonts w:ascii="Arial" w:eastAsiaTheme="minorHAnsi" w:hAnsi="Arial" w:cs="Arial"/>
          <w:bCs/>
          <w:sz w:val="20"/>
          <w:szCs w:val="20"/>
        </w:rPr>
        <w:t>Durham, North Carolina, United States;</w:t>
      </w:r>
      <w:r w:rsidR="00534E76" w:rsidRPr="003950AC">
        <w:rPr>
          <w:rFonts w:ascii="Arial" w:eastAsiaTheme="minorHAnsi" w:hAnsi="Arial" w:cs="Arial"/>
          <w:bCs/>
          <w:sz w:val="20"/>
          <w:szCs w:val="20"/>
        </w:rPr>
        <w:t xml:space="preserve"> </w:t>
      </w:r>
      <w:r w:rsidR="00B57FB1" w:rsidRPr="003950AC">
        <w:rPr>
          <w:rFonts w:ascii="Arial" w:eastAsiaTheme="minorHAnsi" w:hAnsi="Arial" w:cs="Arial"/>
          <w:bCs/>
          <w:sz w:val="20"/>
          <w:szCs w:val="20"/>
          <w:vertAlign w:val="superscript"/>
        </w:rPr>
        <w:t>1</w:t>
      </w:r>
      <w:r w:rsidR="002C7A2D" w:rsidRPr="003950AC">
        <w:rPr>
          <w:rFonts w:ascii="Arial" w:eastAsiaTheme="minorHAnsi" w:hAnsi="Arial" w:cs="Arial"/>
          <w:bCs/>
          <w:sz w:val="20"/>
          <w:szCs w:val="20"/>
          <w:vertAlign w:val="superscript"/>
        </w:rPr>
        <w:t>2</w:t>
      </w:r>
      <w:r w:rsidR="00B57FB1" w:rsidRPr="003950AC">
        <w:rPr>
          <w:rFonts w:ascii="Arial" w:eastAsiaTheme="minorHAnsi" w:hAnsi="Arial" w:cs="Arial"/>
          <w:bCs/>
          <w:sz w:val="20"/>
          <w:szCs w:val="20"/>
        </w:rPr>
        <w:t xml:space="preserve">Benign Hematology Center, Van </w:t>
      </w:r>
      <w:proofErr w:type="spellStart"/>
      <w:r w:rsidR="00B57FB1" w:rsidRPr="003950AC">
        <w:rPr>
          <w:rFonts w:ascii="Arial" w:eastAsiaTheme="minorHAnsi" w:hAnsi="Arial" w:cs="Arial"/>
          <w:bCs/>
          <w:sz w:val="20"/>
          <w:szCs w:val="20"/>
        </w:rPr>
        <w:t>Creveldkliniek</w:t>
      </w:r>
      <w:proofErr w:type="spellEnd"/>
      <w:r w:rsidR="00B57FB1" w:rsidRPr="003950AC">
        <w:rPr>
          <w:rFonts w:ascii="Arial" w:eastAsiaTheme="minorHAnsi" w:hAnsi="Arial" w:cs="Arial"/>
          <w:bCs/>
          <w:sz w:val="20"/>
          <w:szCs w:val="20"/>
        </w:rPr>
        <w:t>, University Medical Center Utrecht, University Utrecht, Utrecht, The Netherlands;</w:t>
      </w:r>
      <w:r w:rsidR="00E60DCB" w:rsidRPr="003950AC">
        <w:rPr>
          <w:rFonts w:ascii="Arial" w:eastAsiaTheme="minorHAnsi" w:hAnsi="Arial" w:cs="Arial"/>
          <w:bCs/>
          <w:sz w:val="20"/>
          <w:szCs w:val="20"/>
        </w:rPr>
        <w:t xml:space="preserve"> </w:t>
      </w:r>
      <w:r w:rsidR="00575B63" w:rsidRPr="003950AC">
        <w:rPr>
          <w:rFonts w:ascii="Arial" w:eastAsiaTheme="minorHAnsi" w:hAnsi="Arial" w:cs="Arial"/>
          <w:bCs/>
          <w:sz w:val="20"/>
          <w:szCs w:val="20"/>
          <w:vertAlign w:val="superscript"/>
        </w:rPr>
        <w:t>1</w:t>
      </w:r>
      <w:r w:rsidR="002C7A2D" w:rsidRPr="003950AC">
        <w:rPr>
          <w:rFonts w:ascii="Arial" w:eastAsiaTheme="minorHAnsi" w:hAnsi="Arial" w:cs="Arial"/>
          <w:bCs/>
          <w:sz w:val="20"/>
          <w:szCs w:val="20"/>
          <w:vertAlign w:val="superscript"/>
        </w:rPr>
        <w:t>3</w:t>
      </w:r>
      <w:r w:rsidR="00E60DCB" w:rsidRPr="003950AC">
        <w:rPr>
          <w:rFonts w:ascii="Arial" w:eastAsiaTheme="minorHAnsi" w:hAnsi="Arial" w:cs="Arial"/>
          <w:bCs/>
          <w:sz w:val="20"/>
          <w:szCs w:val="20"/>
        </w:rPr>
        <w:t xml:space="preserve">Department of Pediatrics, Faculty of Medicine and Dentistry, </w:t>
      </w:r>
      <w:proofErr w:type="spellStart"/>
      <w:r w:rsidR="00E60DCB" w:rsidRPr="003950AC">
        <w:rPr>
          <w:rFonts w:ascii="Arial" w:eastAsiaTheme="minorHAnsi" w:hAnsi="Arial" w:cs="Arial"/>
          <w:bCs/>
          <w:sz w:val="20"/>
          <w:szCs w:val="20"/>
        </w:rPr>
        <w:t>Palacky</w:t>
      </w:r>
      <w:proofErr w:type="spellEnd"/>
      <w:r w:rsidR="00E60DCB" w:rsidRPr="003950AC">
        <w:rPr>
          <w:rFonts w:ascii="Arial" w:eastAsiaTheme="minorHAnsi" w:hAnsi="Arial" w:cs="Arial"/>
          <w:bCs/>
          <w:sz w:val="20"/>
          <w:szCs w:val="20"/>
        </w:rPr>
        <w:t xml:space="preserve"> University and University Hospital Olomouc, Olomouc, Czech Republic; </w:t>
      </w:r>
      <w:r w:rsidR="00575B63" w:rsidRPr="003950AC">
        <w:rPr>
          <w:rFonts w:ascii="Arial" w:eastAsiaTheme="minorHAnsi" w:hAnsi="Arial" w:cs="Arial"/>
          <w:bCs/>
          <w:sz w:val="20"/>
          <w:szCs w:val="20"/>
          <w:vertAlign w:val="superscript"/>
        </w:rPr>
        <w:t>1</w:t>
      </w:r>
      <w:r w:rsidR="002C7A2D" w:rsidRPr="003950AC">
        <w:rPr>
          <w:rFonts w:ascii="Arial" w:eastAsiaTheme="minorHAnsi" w:hAnsi="Arial" w:cs="Arial"/>
          <w:bCs/>
          <w:sz w:val="20"/>
          <w:szCs w:val="20"/>
          <w:vertAlign w:val="superscript"/>
        </w:rPr>
        <w:t>4</w:t>
      </w:r>
      <w:r w:rsidR="006021D1" w:rsidRPr="003950AC">
        <w:rPr>
          <w:rFonts w:ascii="Arial" w:eastAsiaTheme="minorHAnsi" w:hAnsi="Arial" w:cs="Arial"/>
          <w:bCs/>
          <w:sz w:val="20"/>
          <w:szCs w:val="20"/>
        </w:rPr>
        <w:t xml:space="preserve">Division of Stem Cell Transplantation and Regenerative Medicine, Lucile Packard Children Hospital, Stanford School of Medicine, </w:t>
      </w:r>
      <w:r w:rsidR="00133A64" w:rsidRPr="003950AC">
        <w:rPr>
          <w:rFonts w:ascii="Arial" w:eastAsiaTheme="minorHAnsi" w:hAnsi="Arial" w:cs="Arial"/>
          <w:bCs/>
          <w:sz w:val="20"/>
          <w:szCs w:val="20"/>
        </w:rPr>
        <w:t>Palo Alto</w:t>
      </w:r>
      <w:r w:rsidR="006021D1" w:rsidRPr="003950AC">
        <w:rPr>
          <w:rFonts w:ascii="Arial" w:eastAsiaTheme="minorHAnsi" w:hAnsi="Arial" w:cs="Arial"/>
          <w:bCs/>
          <w:sz w:val="20"/>
          <w:szCs w:val="20"/>
        </w:rPr>
        <w:t>,</w:t>
      </w:r>
      <w:r w:rsidR="00133A64" w:rsidRPr="003950AC">
        <w:rPr>
          <w:rFonts w:ascii="Arial" w:eastAsiaTheme="minorHAnsi" w:hAnsi="Arial" w:cs="Arial"/>
          <w:bCs/>
          <w:sz w:val="20"/>
          <w:szCs w:val="20"/>
        </w:rPr>
        <w:t xml:space="preserve"> California, United States;</w:t>
      </w:r>
      <w:r w:rsidR="00841FDA" w:rsidRPr="003950AC">
        <w:rPr>
          <w:rFonts w:ascii="Arial" w:eastAsiaTheme="minorHAnsi" w:hAnsi="Arial" w:cs="Arial"/>
          <w:bCs/>
          <w:sz w:val="20"/>
          <w:szCs w:val="20"/>
        </w:rPr>
        <w:t xml:space="preserve"> </w:t>
      </w:r>
      <w:r w:rsidR="000210BF" w:rsidRPr="003950AC">
        <w:rPr>
          <w:rFonts w:ascii="Arial" w:eastAsiaTheme="minorHAnsi" w:hAnsi="Arial" w:cs="Arial"/>
          <w:bCs/>
          <w:sz w:val="20"/>
          <w:szCs w:val="20"/>
          <w:vertAlign w:val="superscript"/>
        </w:rPr>
        <w:t>1</w:t>
      </w:r>
      <w:r w:rsidR="002C7A2D" w:rsidRPr="003950AC">
        <w:rPr>
          <w:rFonts w:ascii="Arial" w:eastAsiaTheme="minorHAnsi" w:hAnsi="Arial" w:cs="Arial"/>
          <w:bCs/>
          <w:sz w:val="20"/>
          <w:szCs w:val="20"/>
          <w:vertAlign w:val="superscript"/>
        </w:rPr>
        <w:t>5</w:t>
      </w:r>
      <w:r w:rsidR="00841FDA" w:rsidRPr="003950AC">
        <w:rPr>
          <w:rFonts w:ascii="Arial" w:eastAsiaTheme="minorHAnsi" w:hAnsi="Arial" w:cs="Arial"/>
          <w:bCs/>
          <w:sz w:val="20"/>
          <w:szCs w:val="20"/>
        </w:rPr>
        <w:t>Central Diagnostic Laboratory, University Medical Center Utrecht, Utrecht University, Utrecht, The Netherlands</w:t>
      </w:r>
      <w:r w:rsidR="000210BF" w:rsidRPr="003950AC">
        <w:rPr>
          <w:rFonts w:ascii="Arial" w:eastAsiaTheme="minorHAnsi" w:hAnsi="Arial" w:cs="Arial"/>
          <w:bCs/>
          <w:sz w:val="20"/>
          <w:szCs w:val="20"/>
        </w:rPr>
        <w:t xml:space="preserve">; </w:t>
      </w:r>
      <w:r w:rsidR="000210BF" w:rsidRPr="003950AC">
        <w:rPr>
          <w:rFonts w:ascii="Arial" w:eastAsiaTheme="minorHAnsi" w:hAnsi="Arial" w:cs="Arial"/>
          <w:bCs/>
          <w:sz w:val="20"/>
          <w:szCs w:val="20"/>
          <w:vertAlign w:val="superscript"/>
        </w:rPr>
        <w:t>1</w:t>
      </w:r>
      <w:r w:rsidR="002C7A2D" w:rsidRPr="003950AC">
        <w:rPr>
          <w:rFonts w:ascii="Arial" w:eastAsiaTheme="minorHAnsi" w:hAnsi="Arial" w:cs="Arial"/>
          <w:bCs/>
          <w:sz w:val="20"/>
          <w:szCs w:val="20"/>
          <w:vertAlign w:val="superscript"/>
        </w:rPr>
        <w:t>6</w:t>
      </w:r>
      <w:r w:rsidR="00963829" w:rsidRPr="003950AC">
        <w:rPr>
          <w:rFonts w:ascii="Arial" w:eastAsiaTheme="minorHAnsi" w:hAnsi="Arial" w:cs="Arial"/>
          <w:bCs/>
          <w:sz w:val="20"/>
          <w:szCs w:val="20"/>
        </w:rPr>
        <w:t xml:space="preserve">Division of Pediatric Hematology/Oncology, Lucile Packard Children Hospital, Stanford School of Medicine, Palo Alto, California, United States; </w:t>
      </w:r>
      <w:r w:rsidR="00963829" w:rsidRPr="003950AC">
        <w:rPr>
          <w:rFonts w:ascii="Arial" w:eastAsiaTheme="minorHAnsi" w:hAnsi="Arial" w:cs="Arial"/>
          <w:bCs/>
          <w:sz w:val="20"/>
          <w:szCs w:val="20"/>
          <w:vertAlign w:val="superscript"/>
        </w:rPr>
        <w:t>1</w:t>
      </w:r>
      <w:r w:rsidR="002C7A2D" w:rsidRPr="003950AC">
        <w:rPr>
          <w:rFonts w:ascii="Arial" w:eastAsiaTheme="minorHAnsi" w:hAnsi="Arial" w:cs="Arial"/>
          <w:bCs/>
          <w:sz w:val="20"/>
          <w:szCs w:val="20"/>
          <w:vertAlign w:val="superscript"/>
        </w:rPr>
        <w:t>7</w:t>
      </w:r>
      <w:r w:rsidR="00FD3A56" w:rsidRPr="003950AC">
        <w:rPr>
          <w:rFonts w:ascii="Arial" w:eastAsiaTheme="minorHAnsi" w:hAnsi="Arial" w:cs="Arial"/>
          <w:bCs/>
          <w:sz w:val="20"/>
          <w:szCs w:val="20"/>
        </w:rPr>
        <w:t xml:space="preserve">Rare </w:t>
      </w:r>
      <w:proofErr w:type="spellStart"/>
      <w:r w:rsidR="00FD3A56" w:rsidRPr="003950AC">
        <w:rPr>
          <w:rFonts w:ascii="Arial" w:eastAsiaTheme="minorHAnsi" w:hAnsi="Arial" w:cs="Arial"/>
          <w:bCs/>
          <w:sz w:val="20"/>
          <w:szCs w:val="20"/>
        </w:rPr>
        <w:t>Anaemia</w:t>
      </w:r>
      <w:proofErr w:type="spellEnd"/>
      <w:r w:rsidR="00FD3A56" w:rsidRPr="003950AC">
        <w:rPr>
          <w:rFonts w:ascii="Arial" w:eastAsiaTheme="minorHAnsi" w:hAnsi="Arial" w:cs="Arial"/>
          <w:bCs/>
          <w:sz w:val="20"/>
          <w:szCs w:val="20"/>
        </w:rPr>
        <w:t xml:space="preserve"> Disorders Research Laboratory, </w:t>
      </w:r>
      <w:proofErr w:type="spellStart"/>
      <w:r w:rsidR="00FD3A56" w:rsidRPr="003950AC">
        <w:rPr>
          <w:rFonts w:ascii="Arial" w:eastAsiaTheme="minorHAnsi" w:hAnsi="Arial" w:cs="Arial"/>
          <w:bCs/>
          <w:sz w:val="20"/>
          <w:szCs w:val="20"/>
        </w:rPr>
        <w:t>Institut</w:t>
      </w:r>
      <w:proofErr w:type="spellEnd"/>
      <w:r w:rsidR="00FD3A56" w:rsidRPr="003950AC">
        <w:rPr>
          <w:rFonts w:ascii="Arial" w:eastAsiaTheme="minorHAnsi" w:hAnsi="Arial" w:cs="Arial"/>
          <w:bCs/>
          <w:sz w:val="20"/>
          <w:szCs w:val="20"/>
        </w:rPr>
        <w:t xml:space="preserve"> de </w:t>
      </w:r>
      <w:proofErr w:type="spellStart"/>
      <w:r w:rsidR="00FD3A56" w:rsidRPr="003950AC">
        <w:rPr>
          <w:rFonts w:ascii="Arial" w:eastAsiaTheme="minorHAnsi" w:hAnsi="Arial" w:cs="Arial"/>
          <w:bCs/>
          <w:sz w:val="20"/>
          <w:szCs w:val="20"/>
        </w:rPr>
        <w:t>Recerca</w:t>
      </w:r>
      <w:proofErr w:type="spellEnd"/>
      <w:r w:rsidR="00FD3A56" w:rsidRPr="003950AC">
        <w:rPr>
          <w:rFonts w:ascii="Arial" w:eastAsiaTheme="minorHAnsi" w:hAnsi="Arial" w:cs="Arial"/>
          <w:bCs/>
          <w:sz w:val="20"/>
          <w:szCs w:val="20"/>
        </w:rPr>
        <w:t xml:space="preserve"> – Hospital </w:t>
      </w:r>
      <w:proofErr w:type="spellStart"/>
      <w:r w:rsidR="00FD3A56" w:rsidRPr="003950AC">
        <w:rPr>
          <w:rFonts w:ascii="Arial" w:eastAsiaTheme="minorHAnsi" w:hAnsi="Arial" w:cs="Arial"/>
          <w:bCs/>
          <w:sz w:val="20"/>
          <w:szCs w:val="20"/>
        </w:rPr>
        <w:t>Universitari</w:t>
      </w:r>
      <w:proofErr w:type="spellEnd"/>
      <w:r w:rsidR="00FD3A56" w:rsidRPr="003950AC">
        <w:rPr>
          <w:rFonts w:ascii="Arial" w:eastAsiaTheme="minorHAnsi" w:hAnsi="Arial" w:cs="Arial"/>
          <w:bCs/>
          <w:sz w:val="20"/>
          <w:szCs w:val="20"/>
        </w:rPr>
        <w:t xml:space="preserve"> Vall </w:t>
      </w:r>
      <w:proofErr w:type="spellStart"/>
      <w:r w:rsidR="00FD3A56" w:rsidRPr="003950AC">
        <w:rPr>
          <w:rFonts w:ascii="Arial" w:eastAsiaTheme="minorHAnsi" w:hAnsi="Arial" w:cs="Arial"/>
          <w:bCs/>
          <w:sz w:val="20"/>
          <w:szCs w:val="20"/>
        </w:rPr>
        <w:t>d’Hebron</w:t>
      </w:r>
      <w:proofErr w:type="spellEnd"/>
      <w:r w:rsidR="00FD3A56" w:rsidRPr="003950AC">
        <w:rPr>
          <w:rFonts w:ascii="Arial" w:eastAsiaTheme="minorHAnsi" w:hAnsi="Arial" w:cs="Arial"/>
          <w:bCs/>
          <w:sz w:val="20"/>
          <w:szCs w:val="20"/>
        </w:rPr>
        <w:t>, Barcelona, Spain</w:t>
      </w:r>
      <w:r w:rsidR="00C52C58" w:rsidRPr="003950AC">
        <w:rPr>
          <w:rFonts w:ascii="Arial" w:eastAsiaTheme="minorHAnsi" w:hAnsi="Arial" w:cs="Arial"/>
          <w:bCs/>
          <w:sz w:val="20"/>
          <w:szCs w:val="20"/>
        </w:rPr>
        <w:t xml:space="preserve">; </w:t>
      </w:r>
      <w:r w:rsidR="002221A5" w:rsidRPr="003950AC">
        <w:rPr>
          <w:rFonts w:ascii="Arial" w:eastAsiaTheme="minorHAnsi" w:hAnsi="Arial" w:cs="Arial"/>
          <w:bCs/>
          <w:sz w:val="20"/>
          <w:szCs w:val="20"/>
          <w:vertAlign w:val="superscript"/>
        </w:rPr>
        <w:t>1</w:t>
      </w:r>
      <w:r w:rsidR="002C7A2D" w:rsidRPr="003950AC">
        <w:rPr>
          <w:rFonts w:ascii="Arial" w:eastAsiaTheme="minorHAnsi" w:hAnsi="Arial" w:cs="Arial"/>
          <w:bCs/>
          <w:sz w:val="20"/>
          <w:szCs w:val="20"/>
          <w:vertAlign w:val="superscript"/>
        </w:rPr>
        <w:t>8</w:t>
      </w:r>
      <w:r w:rsidR="002221A5" w:rsidRPr="003950AC">
        <w:rPr>
          <w:rFonts w:ascii="Arial" w:eastAsiaTheme="minorHAnsi" w:hAnsi="Arial" w:cs="Arial"/>
          <w:bCs/>
          <w:sz w:val="20"/>
          <w:szCs w:val="20"/>
        </w:rPr>
        <w:t xml:space="preserve">Centre of Inherited Blood Cell Disorders, University Hospital Würzburg, Würzburg, Germany; </w:t>
      </w:r>
      <w:r w:rsidR="002C7A2D" w:rsidRPr="003950AC">
        <w:rPr>
          <w:rFonts w:ascii="Arial" w:eastAsiaTheme="minorHAnsi" w:hAnsi="Arial" w:cs="Arial"/>
          <w:bCs/>
          <w:sz w:val="20"/>
          <w:szCs w:val="20"/>
          <w:vertAlign w:val="superscript"/>
        </w:rPr>
        <w:t>19</w:t>
      </w:r>
      <w:r w:rsidR="0067121D" w:rsidRPr="003950AC">
        <w:rPr>
          <w:rFonts w:ascii="Arial" w:eastAsiaTheme="minorHAnsi" w:hAnsi="Arial" w:cs="Arial"/>
          <w:bCs/>
          <w:sz w:val="20"/>
          <w:szCs w:val="20"/>
        </w:rPr>
        <w:t>Division of Hematology, Cincinnati Children’s Hospital Medical Center, University of Cincinnati College of Medicine, Cincinnati, Ohio, United States;</w:t>
      </w:r>
      <w:r w:rsidR="004955C5" w:rsidRPr="003950AC">
        <w:rPr>
          <w:rFonts w:ascii="Arial" w:eastAsiaTheme="minorHAnsi" w:hAnsi="Arial" w:cs="Arial"/>
          <w:bCs/>
          <w:sz w:val="20"/>
          <w:szCs w:val="20"/>
        </w:rPr>
        <w:t xml:space="preserve"> </w:t>
      </w:r>
      <w:r w:rsidR="00844FBB" w:rsidRPr="003950AC">
        <w:rPr>
          <w:rFonts w:ascii="Arial" w:eastAsiaTheme="minorHAnsi" w:hAnsi="Arial" w:cs="Arial"/>
          <w:bCs/>
          <w:sz w:val="20"/>
          <w:szCs w:val="20"/>
          <w:vertAlign w:val="superscript"/>
        </w:rPr>
        <w:t>2</w:t>
      </w:r>
      <w:r w:rsidR="002C7A2D" w:rsidRPr="003950AC">
        <w:rPr>
          <w:rFonts w:ascii="Arial" w:eastAsiaTheme="minorHAnsi" w:hAnsi="Arial" w:cs="Arial"/>
          <w:bCs/>
          <w:sz w:val="20"/>
          <w:szCs w:val="20"/>
          <w:vertAlign w:val="superscript"/>
        </w:rPr>
        <w:t>0</w:t>
      </w:r>
      <w:r w:rsidR="00F36E7E" w:rsidRPr="003950AC">
        <w:rPr>
          <w:rFonts w:ascii="Arial" w:eastAsiaTheme="minorHAnsi" w:hAnsi="Arial" w:cs="Arial"/>
          <w:bCs/>
          <w:sz w:val="20"/>
          <w:szCs w:val="20"/>
        </w:rPr>
        <w:t>Department of P</w:t>
      </w:r>
      <w:r w:rsidR="00722A22" w:rsidRPr="003950AC">
        <w:rPr>
          <w:rFonts w:ascii="Arial" w:eastAsiaTheme="minorHAnsi" w:hAnsi="Arial" w:cs="Arial"/>
          <w:bCs/>
          <w:sz w:val="20"/>
          <w:szCs w:val="20"/>
        </w:rPr>
        <w:t>e</w:t>
      </w:r>
      <w:r w:rsidR="00F36E7E" w:rsidRPr="003950AC">
        <w:rPr>
          <w:rFonts w:ascii="Arial" w:eastAsiaTheme="minorHAnsi" w:hAnsi="Arial" w:cs="Arial"/>
          <w:bCs/>
          <w:sz w:val="20"/>
          <w:szCs w:val="20"/>
        </w:rPr>
        <w:t>diatrics, Practice for P</w:t>
      </w:r>
      <w:r w:rsidR="00722A22" w:rsidRPr="003950AC">
        <w:rPr>
          <w:rFonts w:ascii="Arial" w:eastAsiaTheme="minorHAnsi" w:hAnsi="Arial" w:cs="Arial"/>
          <w:bCs/>
          <w:sz w:val="20"/>
          <w:szCs w:val="20"/>
        </w:rPr>
        <w:t>e</w:t>
      </w:r>
      <w:r w:rsidR="00F36E7E" w:rsidRPr="003950AC">
        <w:rPr>
          <w:rFonts w:ascii="Arial" w:eastAsiaTheme="minorHAnsi" w:hAnsi="Arial" w:cs="Arial"/>
          <w:bCs/>
          <w:sz w:val="20"/>
          <w:szCs w:val="20"/>
        </w:rPr>
        <w:t>diatric H</w:t>
      </w:r>
      <w:r w:rsidR="00722A22" w:rsidRPr="003950AC">
        <w:rPr>
          <w:rFonts w:ascii="Arial" w:eastAsiaTheme="minorHAnsi" w:hAnsi="Arial" w:cs="Arial"/>
          <w:bCs/>
          <w:sz w:val="20"/>
          <w:szCs w:val="20"/>
        </w:rPr>
        <w:t>e</w:t>
      </w:r>
      <w:r w:rsidR="00F36E7E" w:rsidRPr="003950AC">
        <w:rPr>
          <w:rFonts w:ascii="Arial" w:eastAsiaTheme="minorHAnsi" w:hAnsi="Arial" w:cs="Arial"/>
          <w:bCs/>
          <w:sz w:val="20"/>
          <w:szCs w:val="20"/>
        </w:rPr>
        <w:t xml:space="preserve">matology and </w:t>
      </w:r>
      <w:proofErr w:type="spellStart"/>
      <w:r w:rsidR="00F36E7E" w:rsidRPr="003950AC">
        <w:rPr>
          <w:rFonts w:ascii="Arial" w:eastAsiaTheme="minorHAnsi" w:hAnsi="Arial" w:cs="Arial"/>
          <w:bCs/>
          <w:sz w:val="20"/>
          <w:szCs w:val="20"/>
        </w:rPr>
        <w:t>H</w:t>
      </w:r>
      <w:r w:rsidR="00722A22" w:rsidRPr="003950AC">
        <w:rPr>
          <w:rFonts w:ascii="Arial" w:eastAsiaTheme="minorHAnsi" w:hAnsi="Arial" w:cs="Arial"/>
          <w:bCs/>
          <w:sz w:val="20"/>
          <w:szCs w:val="20"/>
        </w:rPr>
        <w:t>e</w:t>
      </w:r>
      <w:r w:rsidR="00F36E7E" w:rsidRPr="003950AC">
        <w:rPr>
          <w:rFonts w:ascii="Arial" w:eastAsiaTheme="minorHAnsi" w:hAnsi="Arial" w:cs="Arial"/>
          <w:bCs/>
          <w:sz w:val="20"/>
          <w:szCs w:val="20"/>
        </w:rPr>
        <w:t>mostaseology</w:t>
      </w:r>
      <w:proofErr w:type="spellEnd"/>
      <w:r w:rsidR="00722A22" w:rsidRPr="003950AC">
        <w:rPr>
          <w:rFonts w:ascii="Arial" w:eastAsiaTheme="minorHAnsi" w:hAnsi="Arial" w:cs="Arial"/>
          <w:bCs/>
          <w:sz w:val="20"/>
          <w:szCs w:val="20"/>
        </w:rPr>
        <w:t xml:space="preserve">, </w:t>
      </w:r>
      <w:r w:rsidR="004955C5" w:rsidRPr="003950AC">
        <w:rPr>
          <w:rFonts w:ascii="Arial" w:eastAsiaTheme="minorHAnsi" w:hAnsi="Arial" w:cs="Arial"/>
          <w:bCs/>
          <w:sz w:val="20"/>
          <w:szCs w:val="20"/>
        </w:rPr>
        <w:t>University Children's Hospital, Technical University, Munich, Germany</w:t>
      </w:r>
      <w:r w:rsidR="00722A22" w:rsidRPr="003950AC">
        <w:rPr>
          <w:rFonts w:ascii="Arial" w:eastAsiaTheme="minorHAnsi" w:hAnsi="Arial" w:cs="Arial"/>
          <w:bCs/>
          <w:sz w:val="20"/>
          <w:szCs w:val="20"/>
        </w:rPr>
        <w:t xml:space="preserve">; </w:t>
      </w:r>
      <w:r w:rsidR="00844FBB" w:rsidRPr="003950AC">
        <w:rPr>
          <w:rFonts w:ascii="Arial" w:eastAsiaTheme="minorHAnsi" w:hAnsi="Arial" w:cs="Arial"/>
          <w:bCs/>
          <w:sz w:val="20"/>
          <w:szCs w:val="20"/>
          <w:vertAlign w:val="superscript"/>
        </w:rPr>
        <w:t>2</w:t>
      </w:r>
      <w:r w:rsidR="0073733F" w:rsidRPr="003950AC">
        <w:rPr>
          <w:rFonts w:ascii="Arial" w:eastAsiaTheme="minorHAnsi" w:hAnsi="Arial" w:cs="Arial"/>
          <w:bCs/>
          <w:sz w:val="20"/>
          <w:szCs w:val="20"/>
          <w:vertAlign w:val="superscript"/>
        </w:rPr>
        <w:t>1</w:t>
      </w:r>
      <w:r w:rsidR="00D918AB" w:rsidRPr="003950AC">
        <w:rPr>
          <w:rFonts w:ascii="Arial" w:eastAsiaTheme="minorHAnsi" w:hAnsi="Arial" w:cs="Arial"/>
          <w:bCs/>
          <w:sz w:val="20"/>
          <w:szCs w:val="20"/>
        </w:rPr>
        <w:t xml:space="preserve">Department of Pediatrics, Center for Perinatal Research, Abigail Wexner Research Institute, Nationwide Children's Hospital, Ohio State University, Columbus, </w:t>
      </w:r>
      <w:r w:rsidR="001D4962" w:rsidRPr="003950AC">
        <w:rPr>
          <w:rFonts w:ascii="Arial" w:eastAsiaTheme="minorHAnsi" w:hAnsi="Arial" w:cs="Arial"/>
          <w:bCs/>
          <w:sz w:val="20"/>
          <w:szCs w:val="20"/>
        </w:rPr>
        <w:t>Ohio</w:t>
      </w:r>
      <w:r w:rsidR="00D918AB" w:rsidRPr="003950AC">
        <w:rPr>
          <w:rFonts w:ascii="Arial" w:eastAsiaTheme="minorHAnsi" w:hAnsi="Arial" w:cs="Arial"/>
          <w:bCs/>
          <w:sz w:val="20"/>
          <w:szCs w:val="20"/>
        </w:rPr>
        <w:t>, United States</w:t>
      </w:r>
      <w:r w:rsidR="001D4962" w:rsidRPr="003950AC">
        <w:rPr>
          <w:rFonts w:ascii="Arial" w:eastAsiaTheme="minorHAnsi" w:hAnsi="Arial" w:cs="Arial"/>
          <w:bCs/>
          <w:sz w:val="20"/>
          <w:szCs w:val="20"/>
        </w:rPr>
        <w:t xml:space="preserve">; </w:t>
      </w:r>
      <w:r w:rsidR="003A6641" w:rsidRPr="003950AC">
        <w:rPr>
          <w:rFonts w:ascii="Arial" w:eastAsiaTheme="minorHAnsi" w:hAnsi="Arial" w:cs="Arial"/>
          <w:bCs/>
          <w:sz w:val="20"/>
          <w:szCs w:val="20"/>
          <w:vertAlign w:val="superscript"/>
        </w:rPr>
        <w:t>2</w:t>
      </w:r>
      <w:r w:rsidR="0073733F" w:rsidRPr="003950AC">
        <w:rPr>
          <w:rFonts w:ascii="Arial" w:eastAsiaTheme="minorHAnsi" w:hAnsi="Arial" w:cs="Arial"/>
          <w:bCs/>
          <w:sz w:val="20"/>
          <w:szCs w:val="20"/>
          <w:vertAlign w:val="superscript"/>
        </w:rPr>
        <w:t>2</w:t>
      </w:r>
      <w:r w:rsidR="00BC254E" w:rsidRPr="003950AC">
        <w:rPr>
          <w:rFonts w:ascii="Arial" w:eastAsiaTheme="minorHAnsi" w:hAnsi="Arial" w:cs="Arial"/>
          <w:bCs/>
          <w:sz w:val="20"/>
          <w:szCs w:val="20"/>
        </w:rPr>
        <w:t xml:space="preserve">Division of Hematology, </w:t>
      </w:r>
      <w:r w:rsidR="003A6641" w:rsidRPr="003950AC">
        <w:rPr>
          <w:rFonts w:ascii="Arial" w:eastAsiaTheme="minorHAnsi" w:hAnsi="Arial" w:cs="Arial"/>
          <w:bCs/>
          <w:sz w:val="20"/>
          <w:szCs w:val="20"/>
        </w:rPr>
        <w:t>Children’s Hospital of Philadelphia</w:t>
      </w:r>
      <w:r w:rsidR="00BC254E" w:rsidRPr="003950AC">
        <w:rPr>
          <w:rFonts w:ascii="Arial" w:eastAsiaTheme="minorHAnsi" w:hAnsi="Arial" w:cs="Arial"/>
          <w:bCs/>
          <w:sz w:val="20"/>
          <w:szCs w:val="20"/>
        </w:rPr>
        <w:t>, Perelman School of Medicine, University of Pennsylvania</w:t>
      </w:r>
      <w:r w:rsidR="003A6641" w:rsidRPr="003950AC">
        <w:rPr>
          <w:rFonts w:ascii="Arial" w:eastAsiaTheme="minorHAnsi" w:hAnsi="Arial" w:cs="Arial"/>
          <w:bCs/>
          <w:sz w:val="20"/>
          <w:szCs w:val="20"/>
        </w:rPr>
        <w:t xml:space="preserve">, Philadelphia, Pennsylvania, United States; </w:t>
      </w:r>
      <w:r w:rsidR="00E752C5" w:rsidRPr="003950AC">
        <w:rPr>
          <w:rFonts w:ascii="Arial" w:eastAsiaTheme="minorHAnsi" w:hAnsi="Arial" w:cs="Arial"/>
          <w:bCs/>
          <w:sz w:val="20"/>
          <w:szCs w:val="20"/>
          <w:vertAlign w:val="superscript"/>
        </w:rPr>
        <w:t>2</w:t>
      </w:r>
      <w:r w:rsidR="0073733F" w:rsidRPr="003950AC">
        <w:rPr>
          <w:rFonts w:ascii="Arial" w:eastAsiaTheme="minorHAnsi" w:hAnsi="Arial" w:cs="Arial"/>
          <w:bCs/>
          <w:sz w:val="20"/>
          <w:szCs w:val="20"/>
          <w:vertAlign w:val="superscript"/>
        </w:rPr>
        <w:t>3</w:t>
      </w:r>
      <w:r w:rsidR="004D15C2" w:rsidRPr="003950AC">
        <w:rPr>
          <w:rFonts w:ascii="Arial" w:eastAsiaTheme="minorHAnsi" w:hAnsi="Arial" w:cs="Arial"/>
          <w:bCs/>
          <w:sz w:val="20"/>
          <w:szCs w:val="20"/>
        </w:rPr>
        <w:t xml:space="preserve">Unit </w:t>
      </w:r>
      <w:r w:rsidR="00E752C5" w:rsidRPr="003950AC">
        <w:rPr>
          <w:rFonts w:ascii="Arial" w:eastAsiaTheme="minorHAnsi" w:hAnsi="Arial" w:cs="Arial"/>
          <w:bCs/>
          <w:sz w:val="20"/>
          <w:szCs w:val="20"/>
        </w:rPr>
        <w:t>for Red Cell Genetic Disorders</w:t>
      </w:r>
      <w:r w:rsidR="004D15C2" w:rsidRPr="003950AC">
        <w:rPr>
          <w:rFonts w:ascii="Arial" w:eastAsiaTheme="minorHAnsi" w:hAnsi="Arial" w:cs="Arial"/>
          <w:bCs/>
          <w:sz w:val="20"/>
          <w:szCs w:val="20"/>
        </w:rPr>
        <w:t>, Henri Mondor Hospital,</w:t>
      </w:r>
      <w:r w:rsidR="00E752C5" w:rsidRPr="003950AC">
        <w:rPr>
          <w:rFonts w:ascii="Arial" w:eastAsiaTheme="minorHAnsi" w:hAnsi="Arial" w:cs="Arial"/>
          <w:bCs/>
          <w:sz w:val="20"/>
          <w:szCs w:val="20"/>
        </w:rPr>
        <w:t xml:space="preserve"> </w:t>
      </w:r>
      <w:proofErr w:type="spellStart"/>
      <w:r w:rsidR="004D15C2" w:rsidRPr="003950AC">
        <w:rPr>
          <w:rFonts w:ascii="Arial" w:eastAsiaTheme="minorHAnsi" w:hAnsi="Arial" w:cs="Arial"/>
          <w:bCs/>
          <w:sz w:val="20"/>
          <w:szCs w:val="20"/>
        </w:rPr>
        <w:t>Créteil</w:t>
      </w:r>
      <w:proofErr w:type="spellEnd"/>
      <w:r w:rsidR="004D15C2" w:rsidRPr="003950AC">
        <w:rPr>
          <w:rFonts w:ascii="Arial" w:eastAsiaTheme="minorHAnsi" w:hAnsi="Arial" w:cs="Arial"/>
          <w:bCs/>
          <w:sz w:val="20"/>
          <w:szCs w:val="20"/>
        </w:rPr>
        <w:t>, France</w:t>
      </w:r>
      <w:r w:rsidR="00E752C5" w:rsidRPr="003950AC">
        <w:rPr>
          <w:rFonts w:ascii="Arial" w:eastAsiaTheme="minorHAnsi" w:hAnsi="Arial" w:cs="Arial"/>
          <w:bCs/>
          <w:sz w:val="20"/>
          <w:szCs w:val="20"/>
        </w:rPr>
        <w:t xml:space="preserve">; </w:t>
      </w:r>
      <w:r w:rsidR="00E752C5" w:rsidRPr="003950AC">
        <w:rPr>
          <w:rFonts w:ascii="Arial" w:eastAsiaTheme="minorHAnsi" w:hAnsi="Arial" w:cs="Arial"/>
          <w:bCs/>
          <w:sz w:val="20"/>
          <w:szCs w:val="20"/>
          <w:vertAlign w:val="superscript"/>
        </w:rPr>
        <w:t>2</w:t>
      </w:r>
      <w:r w:rsidR="0073733F" w:rsidRPr="003950AC">
        <w:rPr>
          <w:rFonts w:ascii="Arial" w:eastAsiaTheme="minorHAnsi" w:hAnsi="Arial" w:cs="Arial"/>
          <w:bCs/>
          <w:sz w:val="20"/>
          <w:szCs w:val="20"/>
          <w:vertAlign w:val="superscript"/>
        </w:rPr>
        <w:t>4</w:t>
      </w:r>
      <w:r w:rsidR="00E752C5" w:rsidRPr="003950AC">
        <w:rPr>
          <w:rFonts w:ascii="Arial" w:eastAsiaTheme="minorHAnsi" w:hAnsi="Arial" w:cs="Arial"/>
          <w:bCs/>
          <w:sz w:val="20"/>
          <w:szCs w:val="20"/>
        </w:rPr>
        <w:t xml:space="preserve">Thrive with Pyruvate Kinase Deficiency Foundation, </w:t>
      </w:r>
      <w:r w:rsidR="00E6177B" w:rsidRPr="003950AC">
        <w:rPr>
          <w:rFonts w:ascii="Arial" w:eastAsiaTheme="minorHAnsi" w:hAnsi="Arial" w:cs="Arial"/>
          <w:bCs/>
          <w:sz w:val="20"/>
          <w:szCs w:val="20"/>
        </w:rPr>
        <w:t xml:space="preserve">Bloomington, Minnesota, United States; </w:t>
      </w:r>
      <w:r w:rsidR="00E6177B" w:rsidRPr="003950AC">
        <w:rPr>
          <w:rFonts w:ascii="Arial" w:eastAsiaTheme="minorHAnsi" w:hAnsi="Arial" w:cs="Arial"/>
          <w:bCs/>
          <w:sz w:val="20"/>
          <w:szCs w:val="20"/>
          <w:vertAlign w:val="superscript"/>
        </w:rPr>
        <w:t>2</w:t>
      </w:r>
      <w:r w:rsidR="0073733F" w:rsidRPr="003950AC">
        <w:rPr>
          <w:rFonts w:ascii="Arial" w:eastAsiaTheme="minorHAnsi" w:hAnsi="Arial" w:cs="Arial"/>
          <w:bCs/>
          <w:sz w:val="20"/>
          <w:szCs w:val="20"/>
          <w:vertAlign w:val="superscript"/>
        </w:rPr>
        <w:t>5</w:t>
      </w:r>
      <w:r w:rsidR="00E6177B" w:rsidRPr="003950AC">
        <w:rPr>
          <w:rFonts w:ascii="Arial" w:eastAsiaTheme="minorHAnsi" w:hAnsi="Arial" w:cs="Arial"/>
          <w:bCs/>
          <w:sz w:val="20"/>
          <w:szCs w:val="20"/>
        </w:rPr>
        <w:t>Pyruvate Kinase Deficiency Foundation</w:t>
      </w:r>
      <w:r w:rsidR="00CE2CAF" w:rsidRPr="003950AC">
        <w:rPr>
          <w:rFonts w:ascii="Arial" w:eastAsiaTheme="minorHAnsi" w:hAnsi="Arial" w:cs="Arial"/>
          <w:bCs/>
          <w:sz w:val="20"/>
          <w:szCs w:val="20"/>
        </w:rPr>
        <w:t xml:space="preserve">, Walled Lake, Michigan, United States; </w:t>
      </w:r>
      <w:r w:rsidR="00CE2CAF" w:rsidRPr="003950AC">
        <w:rPr>
          <w:rFonts w:ascii="Arial" w:eastAsiaTheme="minorHAnsi" w:hAnsi="Arial" w:cs="Arial"/>
          <w:bCs/>
          <w:sz w:val="20"/>
          <w:szCs w:val="20"/>
          <w:vertAlign w:val="superscript"/>
        </w:rPr>
        <w:t>2</w:t>
      </w:r>
      <w:r w:rsidR="0073733F" w:rsidRPr="003950AC">
        <w:rPr>
          <w:rFonts w:ascii="Arial" w:eastAsiaTheme="minorHAnsi" w:hAnsi="Arial" w:cs="Arial"/>
          <w:bCs/>
          <w:sz w:val="20"/>
          <w:szCs w:val="20"/>
          <w:vertAlign w:val="superscript"/>
        </w:rPr>
        <w:t>6</w:t>
      </w:r>
      <w:r w:rsidR="005F40C7" w:rsidRPr="003950AC">
        <w:rPr>
          <w:rFonts w:ascii="Arial" w:eastAsiaTheme="minorHAnsi" w:hAnsi="Arial" w:cs="Arial"/>
          <w:bCs/>
          <w:sz w:val="20"/>
          <w:szCs w:val="20"/>
        </w:rPr>
        <w:t>Thalassemia International Federation, Nicosia, Cyprus</w:t>
      </w:r>
      <w:r w:rsidR="0054094E" w:rsidRPr="003950AC">
        <w:rPr>
          <w:rFonts w:ascii="Arial" w:eastAsiaTheme="minorHAnsi" w:hAnsi="Arial" w:cs="Arial"/>
          <w:bCs/>
          <w:sz w:val="20"/>
          <w:szCs w:val="20"/>
        </w:rPr>
        <w:t xml:space="preserve">; </w:t>
      </w:r>
      <w:r w:rsidR="001A3DAF" w:rsidRPr="003950AC">
        <w:rPr>
          <w:rFonts w:ascii="Arial" w:eastAsiaTheme="minorHAnsi" w:hAnsi="Arial" w:cs="Arial"/>
          <w:bCs/>
          <w:sz w:val="20"/>
          <w:szCs w:val="20"/>
          <w:vertAlign w:val="superscript"/>
        </w:rPr>
        <w:t>2</w:t>
      </w:r>
      <w:r w:rsidR="0073733F" w:rsidRPr="003950AC">
        <w:rPr>
          <w:rFonts w:ascii="Arial" w:eastAsiaTheme="minorHAnsi" w:hAnsi="Arial" w:cs="Arial"/>
          <w:bCs/>
          <w:sz w:val="20"/>
          <w:szCs w:val="20"/>
          <w:vertAlign w:val="superscript"/>
        </w:rPr>
        <w:t>7</w:t>
      </w:r>
      <w:r w:rsidR="002B0C65" w:rsidRPr="003950AC">
        <w:rPr>
          <w:rFonts w:ascii="Arial" w:eastAsiaTheme="minorHAnsi" w:hAnsi="Arial" w:cs="Arial"/>
          <w:bCs/>
          <w:sz w:val="20"/>
          <w:szCs w:val="20"/>
        </w:rPr>
        <w:t xml:space="preserve">Rare Blood Diseases Foundation, </w:t>
      </w:r>
      <w:r w:rsidR="004A3E4B" w:rsidRPr="003950AC">
        <w:rPr>
          <w:rFonts w:ascii="Arial" w:eastAsiaTheme="minorHAnsi" w:hAnsi="Arial" w:cs="Arial"/>
          <w:bCs/>
          <w:sz w:val="20"/>
          <w:szCs w:val="20"/>
        </w:rPr>
        <w:t>Arnhem, Gelderland, The Netherlands</w:t>
      </w:r>
      <w:r w:rsidR="001A3DAF" w:rsidRPr="003950AC">
        <w:rPr>
          <w:rFonts w:ascii="Arial" w:eastAsiaTheme="minorHAnsi" w:hAnsi="Arial" w:cs="Arial"/>
          <w:bCs/>
          <w:sz w:val="20"/>
          <w:szCs w:val="20"/>
        </w:rPr>
        <w:t xml:space="preserve">; </w:t>
      </w:r>
      <w:r w:rsidR="001A3DAF" w:rsidRPr="003950AC">
        <w:rPr>
          <w:rFonts w:ascii="Arial" w:eastAsiaTheme="minorHAnsi" w:hAnsi="Arial" w:cs="Arial"/>
          <w:bCs/>
          <w:sz w:val="20"/>
          <w:szCs w:val="20"/>
          <w:vertAlign w:val="superscript"/>
        </w:rPr>
        <w:t>2</w:t>
      </w:r>
      <w:r w:rsidR="0073733F" w:rsidRPr="003950AC">
        <w:rPr>
          <w:rFonts w:ascii="Arial" w:eastAsiaTheme="minorHAnsi" w:hAnsi="Arial" w:cs="Arial"/>
          <w:bCs/>
          <w:sz w:val="20"/>
          <w:szCs w:val="20"/>
          <w:vertAlign w:val="superscript"/>
        </w:rPr>
        <w:t>8</w:t>
      </w:r>
      <w:r w:rsidR="00DE37A8" w:rsidRPr="003950AC">
        <w:rPr>
          <w:rFonts w:ascii="Arial" w:eastAsiaTheme="minorHAnsi" w:hAnsi="Arial" w:cs="Arial"/>
          <w:bCs/>
          <w:sz w:val="20"/>
          <w:szCs w:val="20"/>
        </w:rPr>
        <w:t>Dana-Farber/Boston Children's Cancer and Blood Disorders Center, Harvard Medical School, Boston, Massachusetts</w:t>
      </w:r>
      <w:r w:rsidR="001A3DAF" w:rsidRPr="003950AC">
        <w:rPr>
          <w:rFonts w:ascii="Arial" w:eastAsiaTheme="minorHAnsi" w:hAnsi="Arial" w:cs="Arial"/>
          <w:bCs/>
          <w:sz w:val="20"/>
          <w:szCs w:val="20"/>
        </w:rPr>
        <w:t>, United States</w:t>
      </w:r>
    </w:p>
    <w:p w14:paraId="55A22202" w14:textId="77777777" w:rsidR="00853309" w:rsidRPr="003950AC" w:rsidRDefault="00853309" w:rsidP="004B6BC3">
      <w:pPr>
        <w:jc w:val="center"/>
        <w:rPr>
          <w:rFonts w:ascii="Arial" w:eastAsiaTheme="minorHAnsi" w:hAnsi="Arial" w:cs="Arial"/>
          <w:bCs/>
          <w:sz w:val="20"/>
          <w:szCs w:val="20"/>
        </w:rPr>
      </w:pPr>
    </w:p>
    <w:p w14:paraId="77D7385F" w14:textId="1DD11AFE" w:rsidR="000D7432" w:rsidRPr="003950AC" w:rsidRDefault="000D7432" w:rsidP="004B6BC3">
      <w:pPr>
        <w:jc w:val="center"/>
        <w:rPr>
          <w:rFonts w:ascii="Arial" w:hAnsi="Arial" w:cs="Arial"/>
          <w:sz w:val="20"/>
          <w:szCs w:val="20"/>
        </w:rPr>
      </w:pPr>
      <w:r w:rsidRPr="003950AC">
        <w:rPr>
          <w:rFonts w:ascii="Arial" w:eastAsiaTheme="minorHAnsi" w:hAnsi="Arial" w:cs="Arial"/>
          <w:bCs/>
          <w:sz w:val="20"/>
          <w:szCs w:val="20"/>
        </w:rPr>
        <w:t>*Denotes Full Professor</w:t>
      </w:r>
    </w:p>
    <w:p w14:paraId="2EDDA737" w14:textId="3585E13F" w:rsidR="0014090E" w:rsidRPr="003950AC" w:rsidRDefault="0014090E" w:rsidP="0014090E">
      <w:pPr>
        <w:rPr>
          <w:rFonts w:ascii="Arial" w:hAnsi="Arial" w:cs="Arial"/>
          <w:sz w:val="22"/>
          <w:szCs w:val="22"/>
        </w:rPr>
      </w:pPr>
      <w:r w:rsidRPr="003950AC">
        <w:rPr>
          <w:rFonts w:ascii="Arial" w:hAnsi="Arial" w:cs="Arial"/>
        </w:rPr>
        <w:br/>
      </w:r>
      <w:r w:rsidRPr="003950AC">
        <w:rPr>
          <w:rFonts w:ascii="Arial" w:hAnsi="Arial" w:cs="Arial"/>
          <w:b/>
          <w:sz w:val="22"/>
          <w:szCs w:val="22"/>
        </w:rPr>
        <w:t>Address correspondence to</w:t>
      </w:r>
      <w:r w:rsidRPr="003950AC">
        <w:rPr>
          <w:rFonts w:ascii="Arial" w:hAnsi="Arial" w:cs="Arial"/>
          <w:sz w:val="22"/>
          <w:szCs w:val="22"/>
        </w:rPr>
        <w:t xml:space="preserve">: </w:t>
      </w:r>
    </w:p>
    <w:p w14:paraId="0864B530" w14:textId="77777777" w:rsidR="0014090E" w:rsidRPr="003950AC" w:rsidRDefault="0014090E" w:rsidP="0014090E">
      <w:pPr>
        <w:ind w:firstLine="720"/>
        <w:rPr>
          <w:rFonts w:ascii="Arial" w:hAnsi="Arial" w:cs="Arial"/>
          <w:sz w:val="22"/>
          <w:szCs w:val="22"/>
        </w:rPr>
      </w:pPr>
      <w:r w:rsidRPr="003950AC">
        <w:rPr>
          <w:rFonts w:ascii="Arial" w:hAnsi="Arial" w:cs="Arial"/>
          <w:sz w:val="22"/>
          <w:szCs w:val="22"/>
        </w:rPr>
        <w:t>Hanny Al-Samkari, M.D.</w:t>
      </w:r>
    </w:p>
    <w:p w14:paraId="54CA9130" w14:textId="77777777" w:rsidR="00813AE2" w:rsidRPr="003950AC" w:rsidRDefault="00813AE2" w:rsidP="00813AE2">
      <w:pPr>
        <w:ind w:firstLine="720"/>
        <w:rPr>
          <w:rFonts w:ascii="Arial" w:eastAsia="MS Mincho" w:hAnsi="Arial" w:cs="Arial"/>
          <w:sz w:val="22"/>
          <w:szCs w:val="22"/>
        </w:rPr>
      </w:pPr>
      <w:r w:rsidRPr="003950AC">
        <w:rPr>
          <w:rFonts w:ascii="Arial" w:eastAsia="MS Mincho" w:hAnsi="Arial" w:cs="Arial"/>
          <w:sz w:val="22"/>
          <w:szCs w:val="22"/>
        </w:rPr>
        <w:t>Division of Hematology Oncology</w:t>
      </w:r>
    </w:p>
    <w:p w14:paraId="7A30B31A" w14:textId="77777777" w:rsidR="00813AE2" w:rsidRPr="003950AC" w:rsidRDefault="00813AE2" w:rsidP="00813AE2">
      <w:pPr>
        <w:ind w:firstLine="720"/>
        <w:rPr>
          <w:rFonts w:ascii="Arial" w:eastAsia="MS Mincho" w:hAnsi="Arial" w:cs="Arial"/>
          <w:sz w:val="22"/>
          <w:szCs w:val="22"/>
        </w:rPr>
      </w:pPr>
      <w:r w:rsidRPr="003950AC">
        <w:rPr>
          <w:rFonts w:ascii="Arial" w:eastAsia="MS Mincho" w:hAnsi="Arial" w:cs="Arial"/>
          <w:sz w:val="22"/>
          <w:szCs w:val="22"/>
        </w:rPr>
        <w:t>Massachusetts General Hospital</w:t>
      </w:r>
    </w:p>
    <w:p w14:paraId="3953F664" w14:textId="611E7A9E" w:rsidR="00813AE2" w:rsidRPr="003950AC" w:rsidRDefault="00813AE2" w:rsidP="00813AE2">
      <w:pPr>
        <w:ind w:firstLine="720"/>
        <w:rPr>
          <w:rFonts w:ascii="Arial" w:eastAsia="MS Mincho" w:hAnsi="Arial" w:cs="Arial"/>
          <w:sz w:val="22"/>
          <w:szCs w:val="22"/>
        </w:rPr>
      </w:pPr>
      <w:r w:rsidRPr="003950AC">
        <w:rPr>
          <w:rFonts w:ascii="Arial" w:eastAsia="MS Mincho" w:hAnsi="Arial" w:cs="Arial"/>
          <w:sz w:val="22"/>
          <w:szCs w:val="22"/>
        </w:rPr>
        <w:t>Bartlett Hall Extension, Office 133</w:t>
      </w:r>
    </w:p>
    <w:p w14:paraId="65201D3D" w14:textId="77777777" w:rsidR="00813AE2" w:rsidRPr="003950AC" w:rsidRDefault="00813AE2" w:rsidP="00813AE2">
      <w:pPr>
        <w:ind w:firstLine="720"/>
        <w:rPr>
          <w:rFonts w:ascii="Arial" w:eastAsia="MS Mincho" w:hAnsi="Arial" w:cs="Arial"/>
          <w:sz w:val="22"/>
          <w:szCs w:val="22"/>
        </w:rPr>
      </w:pPr>
      <w:r w:rsidRPr="003950AC">
        <w:rPr>
          <w:rFonts w:ascii="Arial" w:eastAsia="MS Mincho" w:hAnsi="Arial" w:cs="Arial"/>
          <w:sz w:val="22"/>
          <w:szCs w:val="22"/>
        </w:rPr>
        <w:t>55 Fruit Street</w:t>
      </w:r>
    </w:p>
    <w:p w14:paraId="1C0E8EDF" w14:textId="77777777" w:rsidR="00813AE2" w:rsidRPr="003950AC" w:rsidRDefault="00813AE2" w:rsidP="00813AE2">
      <w:pPr>
        <w:ind w:firstLine="720"/>
        <w:rPr>
          <w:rFonts w:ascii="Arial" w:eastAsia="MS Mincho" w:hAnsi="Arial" w:cs="Arial"/>
          <w:sz w:val="22"/>
          <w:szCs w:val="22"/>
        </w:rPr>
      </w:pPr>
      <w:r w:rsidRPr="003950AC">
        <w:rPr>
          <w:rFonts w:ascii="Arial" w:eastAsia="MS Mincho" w:hAnsi="Arial" w:cs="Arial"/>
          <w:sz w:val="22"/>
          <w:szCs w:val="22"/>
        </w:rPr>
        <w:t>Boston, MA 02114</w:t>
      </w:r>
    </w:p>
    <w:p w14:paraId="65BEF872" w14:textId="77777777" w:rsidR="0014090E" w:rsidRPr="003950AC" w:rsidRDefault="0014090E" w:rsidP="0014090E">
      <w:pPr>
        <w:ind w:firstLine="720"/>
        <w:rPr>
          <w:rStyle w:val="Hyperlink"/>
          <w:rFonts w:ascii="Arial" w:hAnsi="Arial" w:cs="Arial"/>
          <w:sz w:val="22"/>
          <w:szCs w:val="22"/>
          <w:lang w:val="fr-FR"/>
        </w:rPr>
      </w:pPr>
      <w:r w:rsidRPr="003950AC">
        <w:rPr>
          <w:rFonts w:ascii="Arial" w:hAnsi="Arial" w:cs="Arial"/>
          <w:sz w:val="22"/>
          <w:szCs w:val="22"/>
          <w:lang w:val="fr-FR"/>
        </w:rPr>
        <w:t>hal-samkari@mgh.harvard.edu</w:t>
      </w:r>
    </w:p>
    <w:p w14:paraId="6A4E12A4" w14:textId="77777777" w:rsidR="0014090E" w:rsidRPr="003950AC" w:rsidRDefault="0014090E" w:rsidP="0014090E">
      <w:pPr>
        <w:ind w:firstLine="720"/>
        <w:rPr>
          <w:rFonts w:ascii="Arial" w:hAnsi="Arial" w:cs="Arial"/>
          <w:sz w:val="22"/>
          <w:szCs w:val="22"/>
          <w:lang w:val="fr-FR"/>
        </w:rPr>
      </w:pPr>
      <w:proofErr w:type="gramStart"/>
      <w:r w:rsidRPr="003950AC">
        <w:rPr>
          <w:rFonts w:ascii="Arial" w:hAnsi="Arial" w:cs="Arial"/>
          <w:sz w:val="22"/>
          <w:szCs w:val="22"/>
          <w:lang w:val="fr-FR"/>
        </w:rPr>
        <w:t>Phone:</w:t>
      </w:r>
      <w:proofErr w:type="gramEnd"/>
      <w:r w:rsidRPr="003950AC">
        <w:rPr>
          <w:rFonts w:ascii="Arial" w:hAnsi="Arial" w:cs="Arial"/>
          <w:sz w:val="22"/>
          <w:szCs w:val="22"/>
          <w:lang w:val="fr-FR"/>
        </w:rPr>
        <w:t xml:space="preserve"> 617-643-6214</w:t>
      </w:r>
    </w:p>
    <w:p w14:paraId="502E06A0" w14:textId="77777777" w:rsidR="0014090E" w:rsidRPr="003950AC" w:rsidRDefault="0014090E" w:rsidP="0014090E">
      <w:pPr>
        <w:ind w:firstLine="720"/>
        <w:rPr>
          <w:rFonts w:ascii="Arial" w:hAnsi="Arial" w:cs="Arial"/>
          <w:sz w:val="22"/>
          <w:szCs w:val="22"/>
        </w:rPr>
      </w:pPr>
      <w:r w:rsidRPr="003950AC">
        <w:rPr>
          <w:rFonts w:ascii="Arial" w:hAnsi="Arial" w:cs="Arial"/>
          <w:sz w:val="22"/>
          <w:szCs w:val="22"/>
        </w:rPr>
        <w:t>Fax: 617-643-8840</w:t>
      </w:r>
      <w:r w:rsidRPr="003950AC">
        <w:rPr>
          <w:rFonts w:ascii="Arial" w:hAnsi="Arial" w:cs="Arial"/>
          <w:sz w:val="22"/>
          <w:szCs w:val="22"/>
        </w:rPr>
        <w:br/>
      </w:r>
    </w:p>
    <w:p w14:paraId="5B40C6B0" w14:textId="51A4012A" w:rsidR="0014090E" w:rsidRPr="003950AC" w:rsidRDefault="0014090E" w:rsidP="0014090E">
      <w:pPr>
        <w:spacing w:line="276" w:lineRule="auto"/>
        <w:rPr>
          <w:rFonts w:ascii="Arial" w:hAnsi="Arial" w:cs="Arial"/>
          <w:sz w:val="22"/>
          <w:szCs w:val="22"/>
        </w:rPr>
      </w:pPr>
      <w:r w:rsidRPr="003950AC">
        <w:rPr>
          <w:rFonts w:ascii="Arial" w:hAnsi="Arial" w:cs="Arial"/>
          <w:b/>
          <w:sz w:val="22"/>
          <w:szCs w:val="22"/>
        </w:rPr>
        <w:t>Running title</w:t>
      </w:r>
      <w:r w:rsidRPr="003950AC">
        <w:rPr>
          <w:rFonts w:ascii="Arial" w:hAnsi="Arial" w:cs="Arial"/>
          <w:sz w:val="22"/>
          <w:szCs w:val="22"/>
        </w:rPr>
        <w:t xml:space="preserve">: </w:t>
      </w:r>
      <w:r w:rsidR="0026616F" w:rsidRPr="003950AC">
        <w:rPr>
          <w:rFonts w:ascii="Arial" w:hAnsi="Arial" w:cs="Arial"/>
          <w:sz w:val="22"/>
          <w:szCs w:val="22"/>
        </w:rPr>
        <w:t>International Guidelines for PK Deficiency</w:t>
      </w:r>
    </w:p>
    <w:p w14:paraId="7AFDA912" w14:textId="32C12095" w:rsidR="0014090E" w:rsidRPr="003950AC" w:rsidRDefault="0014090E" w:rsidP="0014090E">
      <w:pPr>
        <w:spacing w:line="276" w:lineRule="auto"/>
        <w:rPr>
          <w:rFonts w:ascii="Arial" w:hAnsi="Arial" w:cs="Arial"/>
          <w:sz w:val="22"/>
          <w:szCs w:val="22"/>
        </w:rPr>
      </w:pPr>
      <w:r w:rsidRPr="003950AC">
        <w:rPr>
          <w:rFonts w:ascii="Arial" w:hAnsi="Arial" w:cs="Arial"/>
          <w:b/>
          <w:bCs/>
          <w:sz w:val="22"/>
          <w:szCs w:val="22"/>
        </w:rPr>
        <w:t xml:space="preserve">Figures: </w:t>
      </w:r>
      <w:proofErr w:type="gramStart"/>
      <w:r w:rsidR="004B6BC3" w:rsidRPr="003950AC">
        <w:rPr>
          <w:rFonts w:ascii="Arial" w:hAnsi="Arial" w:cs="Arial"/>
          <w:sz w:val="22"/>
          <w:szCs w:val="22"/>
        </w:rPr>
        <w:t>0</w:t>
      </w:r>
      <w:r w:rsidR="000D7432" w:rsidRPr="003950AC">
        <w:rPr>
          <w:rFonts w:ascii="Arial" w:hAnsi="Arial" w:cs="Arial"/>
          <w:sz w:val="22"/>
          <w:szCs w:val="22"/>
        </w:rPr>
        <w:t xml:space="preserve">  </w:t>
      </w:r>
      <w:r w:rsidRPr="003950AC">
        <w:rPr>
          <w:rFonts w:ascii="Arial" w:hAnsi="Arial" w:cs="Arial"/>
          <w:b/>
          <w:bCs/>
          <w:sz w:val="22"/>
          <w:szCs w:val="22"/>
        </w:rPr>
        <w:t>Tables</w:t>
      </w:r>
      <w:proofErr w:type="gramEnd"/>
      <w:r w:rsidRPr="003950AC">
        <w:rPr>
          <w:rFonts w:ascii="Arial" w:hAnsi="Arial" w:cs="Arial"/>
          <w:b/>
          <w:bCs/>
          <w:sz w:val="22"/>
          <w:szCs w:val="22"/>
        </w:rPr>
        <w:t xml:space="preserve">: </w:t>
      </w:r>
      <w:r w:rsidR="00336740" w:rsidRPr="003950AC">
        <w:rPr>
          <w:rFonts w:ascii="Arial" w:hAnsi="Arial" w:cs="Arial"/>
          <w:sz w:val="22"/>
          <w:szCs w:val="22"/>
        </w:rPr>
        <w:t>1</w:t>
      </w:r>
      <w:r w:rsidR="000D7432" w:rsidRPr="003950AC">
        <w:rPr>
          <w:rFonts w:ascii="Arial" w:hAnsi="Arial" w:cs="Arial"/>
          <w:sz w:val="22"/>
          <w:szCs w:val="22"/>
        </w:rPr>
        <w:t xml:space="preserve">  </w:t>
      </w:r>
      <w:r w:rsidRPr="003950AC">
        <w:rPr>
          <w:rFonts w:ascii="Arial" w:hAnsi="Arial" w:cs="Arial"/>
          <w:b/>
          <w:bCs/>
          <w:sz w:val="22"/>
          <w:szCs w:val="22"/>
        </w:rPr>
        <w:t xml:space="preserve">References: </w:t>
      </w:r>
      <w:r w:rsidR="00DD1931" w:rsidRPr="003950AC">
        <w:rPr>
          <w:rFonts w:ascii="Arial" w:hAnsi="Arial" w:cs="Arial"/>
          <w:sz w:val="22"/>
          <w:szCs w:val="22"/>
        </w:rPr>
        <w:t>5</w:t>
      </w:r>
      <w:r w:rsidR="003201B4" w:rsidRPr="003950AC">
        <w:rPr>
          <w:rFonts w:ascii="Arial" w:hAnsi="Arial" w:cs="Arial"/>
          <w:sz w:val="22"/>
          <w:szCs w:val="22"/>
        </w:rPr>
        <w:t>6</w:t>
      </w:r>
    </w:p>
    <w:p w14:paraId="76CA5BFF" w14:textId="3220D58D" w:rsidR="00DD1931" w:rsidRPr="003950AC" w:rsidRDefault="00DD1931" w:rsidP="0014090E">
      <w:pPr>
        <w:spacing w:line="276" w:lineRule="auto"/>
        <w:rPr>
          <w:rFonts w:ascii="Arial" w:hAnsi="Arial" w:cs="Arial"/>
          <w:sz w:val="22"/>
          <w:szCs w:val="22"/>
        </w:rPr>
      </w:pPr>
      <w:r w:rsidRPr="003950AC">
        <w:rPr>
          <w:rFonts w:ascii="Arial" w:hAnsi="Arial" w:cs="Arial"/>
          <w:b/>
          <w:bCs/>
          <w:sz w:val="22"/>
          <w:szCs w:val="22"/>
        </w:rPr>
        <w:t xml:space="preserve">Supplemental materials: </w:t>
      </w:r>
      <w:r w:rsidRPr="003950AC">
        <w:rPr>
          <w:rFonts w:ascii="Arial" w:hAnsi="Arial" w:cs="Arial"/>
          <w:sz w:val="22"/>
          <w:szCs w:val="22"/>
        </w:rPr>
        <w:t>Supplementary Appendix</w:t>
      </w:r>
    </w:p>
    <w:p w14:paraId="704C1BDC" w14:textId="747A535A" w:rsidR="0014090E" w:rsidRPr="003950AC" w:rsidRDefault="0014090E" w:rsidP="0014090E">
      <w:pPr>
        <w:spacing w:line="276" w:lineRule="auto"/>
        <w:rPr>
          <w:rFonts w:ascii="Arial" w:hAnsi="Arial" w:cs="Arial"/>
          <w:sz w:val="22"/>
          <w:szCs w:val="22"/>
        </w:rPr>
      </w:pPr>
      <w:r w:rsidRPr="003950AC">
        <w:rPr>
          <w:rFonts w:ascii="Arial" w:hAnsi="Arial" w:cs="Arial"/>
          <w:b/>
          <w:sz w:val="22"/>
          <w:szCs w:val="22"/>
        </w:rPr>
        <w:t>Key words:</w:t>
      </w:r>
      <w:r w:rsidRPr="003950AC">
        <w:rPr>
          <w:rFonts w:ascii="Arial" w:hAnsi="Arial" w:cs="Arial"/>
          <w:sz w:val="22"/>
          <w:szCs w:val="22"/>
        </w:rPr>
        <w:t xml:space="preserve"> </w:t>
      </w:r>
      <w:r w:rsidR="009A6459" w:rsidRPr="003950AC">
        <w:rPr>
          <w:rFonts w:ascii="Arial" w:hAnsi="Arial" w:cs="Arial"/>
          <w:sz w:val="22"/>
          <w:szCs w:val="22"/>
        </w:rPr>
        <w:t xml:space="preserve">Pyruvate kinase deficiency, hemolysis, red cell enzymopathy, guidelines, </w:t>
      </w:r>
      <w:r w:rsidR="0052669F" w:rsidRPr="003950AC">
        <w:rPr>
          <w:rFonts w:ascii="Arial" w:hAnsi="Arial" w:cs="Arial"/>
          <w:sz w:val="22"/>
          <w:szCs w:val="22"/>
        </w:rPr>
        <w:t>diagnosis, management, pyruvate kinase</w:t>
      </w:r>
    </w:p>
    <w:p w14:paraId="496401F9" w14:textId="77777777" w:rsidR="0014090E" w:rsidRPr="003950AC" w:rsidRDefault="0014090E">
      <w:pPr>
        <w:pBdr>
          <w:top w:val="nil"/>
          <w:left w:val="nil"/>
          <w:bottom w:val="nil"/>
          <w:right w:val="nil"/>
          <w:between w:val="nil"/>
          <w:bar w:val="nil"/>
        </w:pBdr>
        <w:rPr>
          <w:rFonts w:eastAsia="Arial Unicode MS"/>
          <w:b/>
          <w:bCs/>
          <w:color w:val="000000"/>
          <w:bdr w:val="nil"/>
          <w14:textOutline w14:w="0" w14:cap="flat" w14:cmpd="sng" w14:algn="ctr">
            <w14:noFill/>
            <w14:prstDash w14:val="solid"/>
            <w14:bevel/>
          </w14:textOutline>
        </w:rPr>
      </w:pPr>
      <w:r w:rsidRPr="003950AC">
        <w:rPr>
          <w:b/>
          <w:bCs/>
        </w:rPr>
        <w:br w:type="page"/>
      </w:r>
    </w:p>
    <w:p w14:paraId="59F45D5F" w14:textId="5299A39B" w:rsidR="00C2046A" w:rsidRPr="003950AC" w:rsidRDefault="000D7432">
      <w:pPr>
        <w:pBdr>
          <w:top w:val="nil"/>
          <w:left w:val="nil"/>
          <w:bottom w:val="nil"/>
          <w:right w:val="nil"/>
          <w:between w:val="nil"/>
          <w:bar w:val="nil"/>
        </w:pBdr>
        <w:rPr>
          <w:rFonts w:ascii="Arial" w:hAnsi="Arial" w:cs="Arial"/>
          <w:b/>
          <w:bCs/>
          <w:sz w:val="22"/>
          <w:szCs w:val="22"/>
        </w:rPr>
      </w:pPr>
      <w:r w:rsidRPr="003950AC">
        <w:rPr>
          <w:rFonts w:ascii="Arial" w:hAnsi="Arial" w:cs="Arial"/>
          <w:b/>
          <w:bCs/>
          <w:sz w:val="22"/>
          <w:szCs w:val="22"/>
        </w:rPr>
        <w:lastRenderedPageBreak/>
        <w:t>SUMMARY</w:t>
      </w:r>
    </w:p>
    <w:p w14:paraId="66BE05BA" w14:textId="77777777" w:rsidR="00C2046A" w:rsidRPr="003950AC" w:rsidRDefault="00C2046A">
      <w:pPr>
        <w:pBdr>
          <w:top w:val="nil"/>
          <w:left w:val="nil"/>
          <w:bottom w:val="nil"/>
          <w:right w:val="nil"/>
          <w:between w:val="nil"/>
          <w:bar w:val="nil"/>
        </w:pBdr>
        <w:rPr>
          <w:rFonts w:ascii="Arial" w:hAnsi="Arial" w:cs="Arial"/>
          <w:b/>
          <w:bCs/>
          <w:sz w:val="22"/>
          <w:szCs w:val="22"/>
        </w:rPr>
      </w:pPr>
    </w:p>
    <w:p w14:paraId="16588815" w14:textId="306E53FD" w:rsidR="00151372" w:rsidRPr="003950AC" w:rsidRDefault="00C2046A">
      <w:pPr>
        <w:pBdr>
          <w:top w:val="nil"/>
          <w:left w:val="nil"/>
          <w:bottom w:val="nil"/>
          <w:right w:val="nil"/>
          <w:between w:val="nil"/>
          <w:bar w:val="nil"/>
        </w:pBdr>
        <w:rPr>
          <w:rFonts w:ascii="Arial" w:hAnsi="Arial" w:cs="Arial"/>
          <w:sz w:val="22"/>
          <w:szCs w:val="22"/>
        </w:rPr>
      </w:pPr>
      <w:r w:rsidRPr="003950AC">
        <w:rPr>
          <w:rFonts w:ascii="Arial" w:hAnsi="Arial" w:cs="Arial"/>
          <w:sz w:val="22"/>
          <w:szCs w:val="22"/>
        </w:rPr>
        <w:t xml:space="preserve">Pyruvate kinase deficiency (PK deficiency) is the most common cause of chronic congenital non-spherocytic hemolytic anemia worldwide, </w:t>
      </w:r>
      <w:r w:rsidR="00802C03" w:rsidRPr="003950AC">
        <w:rPr>
          <w:rFonts w:ascii="Arial" w:hAnsi="Arial" w:cs="Arial"/>
          <w:sz w:val="22"/>
          <w:szCs w:val="22"/>
        </w:rPr>
        <w:t xml:space="preserve">with an estimated prevalence of </w:t>
      </w:r>
      <w:r w:rsidRPr="003950AC">
        <w:rPr>
          <w:rFonts w:ascii="Arial" w:hAnsi="Arial" w:cs="Arial"/>
          <w:sz w:val="22"/>
          <w:szCs w:val="22"/>
        </w:rPr>
        <w:t>1 in 100,000 to 1 in 300,000</w:t>
      </w:r>
      <w:r w:rsidR="00711AA4" w:rsidRPr="003950AC">
        <w:rPr>
          <w:rFonts w:ascii="Arial" w:hAnsi="Arial" w:cs="Arial"/>
          <w:sz w:val="22"/>
          <w:szCs w:val="22"/>
        </w:rPr>
        <w:t xml:space="preserve"> persons</w:t>
      </w:r>
      <w:r w:rsidRPr="003950AC">
        <w:rPr>
          <w:rFonts w:ascii="Arial" w:hAnsi="Arial" w:cs="Arial"/>
          <w:sz w:val="22"/>
          <w:szCs w:val="22"/>
        </w:rPr>
        <w:t>.</w:t>
      </w:r>
      <w:r w:rsidR="00802C03" w:rsidRPr="003950AC">
        <w:rPr>
          <w:rFonts w:ascii="Arial" w:hAnsi="Arial" w:cs="Arial"/>
          <w:sz w:val="22"/>
          <w:szCs w:val="22"/>
        </w:rPr>
        <w:t xml:space="preserve"> PK deficiency results in </w:t>
      </w:r>
      <w:r w:rsidR="00934EC5" w:rsidRPr="003950AC">
        <w:rPr>
          <w:rFonts w:ascii="Arial" w:hAnsi="Arial" w:cs="Arial"/>
          <w:sz w:val="22"/>
          <w:szCs w:val="22"/>
        </w:rPr>
        <w:t xml:space="preserve">chronic hemolytic anemia, with wide-ranging </w:t>
      </w:r>
      <w:r w:rsidR="00695140" w:rsidRPr="003950AC">
        <w:rPr>
          <w:rFonts w:ascii="Arial" w:hAnsi="Arial" w:cs="Arial"/>
          <w:sz w:val="22"/>
          <w:szCs w:val="22"/>
        </w:rPr>
        <w:t xml:space="preserve">and serious </w:t>
      </w:r>
      <w:r w:rsidR="00934EC5" w:rsidRPr="003950AC">
        <w:rPr>
          <w:rFonts w:ascii="Arial" w:hAnsi="Arial" w:cs="Arial"/>
          <w:sz w:val="22"/>
          <w:szCs w:val="22"/>
        </w:rPr>
        <w:t xml:space="preserve">consequences impacting health, </w:t>
      </w:r>
      <w:r w:rsidR="004D41F7" w:rsidRPr="003950AC">
        <w:rPr>
          <w:rFonts w:ascii="Arial" w:hAnsi="Arial" w:cs="Arial"/>
          <w:sz w:val="22"/>
          <w:szCs w:val="22"/>
        </w:rPr>
        <w:t xml:space="preserve">quality of life, and mortality. The goal of the International </w:t>
      </w:r>
      <w:r w:rsidR="00B466C4" w:rsidRPr="003950AC">
        <w:rPr>
          <w:rFonts w:ascii="Arial" w:hAnsi="Arial" w:cs="Arial"/>
          <w:sz w:val="22"/>
          <w:szCs w:val="22"/>
        </w:rPr>
        <w:t>Guidelines for the Diagnosis and Management of Pyruvate Kinase Deficiency</w:t>
      </w:r>
      <w:r w:rsidR="004D41F7" w:rsidRPr="003950AC">
        <w:rPr>
          <w:rFonts w:ascii="Arial" w:hAnsi="Arial" w:cs="Arial"/>
          <w:sz w:val="22"/>
          <w:szCs w:val="22"/>
        </w:rPr>
        <w:t xml:space="preserve"> </w:t>
      </w:r>
      <w:r w:rsidR="004764A9" w:rsidRPr="003950AC">
        <w:rPr>
          <w:rFonts w:ascii="Arial" w:hAnsi="Arial" w:cs="Arial"/>
          <w:sz w:val="22"/>
          <w:szCs w:val="22"/>
        </w:rPr>
        <w:t xml:space="preserve">was to develop evidence-based guidelines for the </w:t>
      </w:r>
      <w:r w:rsidR="00573DB1" w:rsidRPr="003950AC">
        <w:rPr>
          <w:rFonts w:ascii="Arial" w:hAnsi="Arial" w:cs="Arial"/>
          <w:sz w:val="22"/>
          <w:szCs w:val="22"/>
        </w:rPr>
        <w:t>clinical care of patients with</w:t>
      </w:r>
      <w:r w:rsidR="004764A9" w:rsidRPr="003950AC">
        <w:rPr>
          <w:rFonts w:ascii="Arial" w:hAnsi="Arial" w:cs="Arial"/>
          <w:sz w:val="22"/>
          <w:szCs w:val="22"/>
        </w:rPr>
        <w:t xml:space="preserve"> PK deficiency</w:t>
      </w:r>
      <w:r w:rsidR="002E50C8" w:rsidRPr="003950AC">
        <w:rPr>
          <w:rFonts w:ascii="Arial" w:hAnsi="Arial" w:cs="Arial"/>
          <w:sz w:val="22"/>
          <w:szCs w:val="22"/>
        </w:rPr>
        <w:t>. This clinical guideline</w:t>
      </w:r>
      <w:r w:rsidR="00572844" w:rsidRPr="003950AC">
        <w:rPr>
          <w:rFonts w:ascii="Arial" w:hAnsi="Arial" w:cs="Arial"/>
          <w:sz w:val="22"/>
          <w:szCs w:val="22"/>
        </w:rPr>
        <w:t>, funded by an unrestricted grant,</w:t>
      </w:r>
      <w:r w:rsidR="002E50C8" w:rsidRPr="003950AC">
        <w:rPr>
          <w:rFonts w:ascii="Arial" w:hAnsi="Arial" w:cs="Arial"/>
          <w:sz w:val="22"/>
          <w:szCs w:val="22"/>
        </w:rPr>
        <w:t xml:space="preserve"> was developed using GRADE methodology and the AGREE II framework</w:t>
      </w:r>
      <w:r w:rsidR="00ED439C" w:rsidRPr="003950AC">
        <w:rPr>
          <w:rFonts w:ascii="Arial" w:hAnsi="Arial" w:cs="Arial"/>
          <w:sz w:val="22"/>
          <w:szCs w:val="22"/>
        </w:rPr>
        <w:t>. Experts were invited after consideration of area of expertise, scholarly contributions in PK deficiency, and</w:t>
      </w:r>
      <w:r w:rsidR="008C268E">
        <w:rPr>
          <w:rFonts w:ascii="Arial" w:hAnsi="Arial" w:cs="Arial"/>
          <w:sz w:val="22"/>
          <w:szCs w:val="22"/>
        </w:rPr>
        <w:t xml:space="preserve"> country of practice for global representation</w:t>
      </w:r>
      <w:r w:rsidR="00ED439C" w:rsidRPr="003950AC">
        <w:rPr>
          <w:rFonts w:ascii="Arial" w:hAnsi="Arial" w:cs="Arial"/>
          <w:sz w:val="22"/>
          <w:szCs w:val="22"/>
        </w:rPr>
        <w:t>. The</w:t>
      </w:r>
      <w:r w:rsidR="00D524C8" w:rsidRPr="003950AC">
        <w:rPr>
          <w:rFonts w:ascii="Arial" w:hAnsi="Arial" w:cs="Arial"/>
          <w:sz w:val="22"/>
          <w:szCs w:val="22"/>
        </w:rPr>
        <w:t xml:space="preserve"> expert panel </w:t>
      </w:r>
      <w:r w:rsidR="00ED439C" w:rsidRPr="003950AC">
        <w:rPr>
          <w:rFonts w:ascii="Arial" w:hAnsi="Arial" w:cs="Arial"/>
          <w:sz w:val="22"/>
          <w:szCs w:val="22"/>
        </w:rPr>
        <w:t>included</w:t>
      </w:r>
      <w:r w:rsidR="0021294D" w:rsidRPr="003950AC">
        <w:rPr>
          <w:rFonts w:ascii="Arial" w:hAnsi="Arial" w:cs="Arial"/>
          <w:sz w:val="22"/>
          <w:szCs w:val="22"/>
        </w:rPr>
        <w:t xml:space="preserve"> 29</w:t>
      </w:r>
      <w:r w:rsidR="00D524C8" w:rsidRPr="003950AC">
        <w:rPr>
          <w:rFonts w:ascii="Arial" w:hAnsi="Arial" w:cs="Arial"/>
          <w:sz w:val="22"/>
          <w:szCs w:val="22"/>
        </w:rPr>
        <w:t xml:space="preserve"> </w:t>
      </w:r>
      <w:r w:rsidR="00DB21A2" w:rsidRPr="003950AC">
        <w:rPr>
          <w:rFonts w:ascii="Arial" w:hAnsi="Arial" w:cs="Arial"/>
          <w:sz w:val="22"/>
          <w:szCs w:val="22"/>
        </w:rPr>
        <w:t>expert physicians</w:t>
      </w:r>
      <w:r w:rsidR="00DE13D6" w:rsidRPr="003950AC">
        <w:rPr>
          <w:rFonts w:ascii="Arial" w:hAnsi="Arial" w:cs="Arial"/>
          <w:sz w:val="22"/>
          <w:szCs w:val="22"/>
        </w:rPr>
        <w:t xml:space="preserve"> (including adult and pediatric hematologists</w:t>
      </w:r>
      <w:r w:rsidR="00862C54" w:rsidRPr="003950AC">
        <w:rPr>
          <w:rFonts w:ascii="Arial" w:hAnsi="Arial" w:cs="Arial"/>
          <w:sz w:val="22"/>
          <w:szCs w:val="22"/>
        </w:rPr>
        <w:t xml:space="preserve"> and other subspecialists)</w:t>
      </w:r>
      <w:r w:rsidR="00DB21A2" w:rsidRPr="003950AC">
        <w:rPr>
          <w:rFonts w:ascii="Arial" w:hAnsi="Arial" w:cs="Arial"/>
          <w:sz w:val="22"/>
          <w:szCs w:val="22"/>
        </w:rPr>
        <w:t>, geneticists,</w:t>
      </w:r>
      <w:r w:rsidR="007B6362" w:rsidRPr="003950AC">
        <w:rPr>
          <w:rFonts w:ascii="Arial" w:hAnsi="Arial" w:cs="Arial"/>
          <w:sz w:val="22"/>
          <w:szCs w:val="22"/>
        </w:rPr>
        <w:t xml:space="preserve"> laboratory specialist</w:t>
      </w:r>
      <w:r w:rsidR="005C5EC1" w:rsidRPr="003950AC">
        <w:rPr>
          <w:rFonts w:ascii="Arial" w:hAnsi="Arial" w:cs="Arial"/>
          <w:sz w:val="22"/>
          <w:szCs w:val="22"/>
        </w:rPr>
        <w:t>s</w:t>
      </w:r>
      <w:r w:rsidR="007B6362" w:rsidRPr="003950AC">
        <w:rPr>
          <w:rFonts w:ascii="Arial" w:hAnsi="Arial" w:cs="Arial"/>
          <w:sz w:val="22"/>
          <w:szCs w:val="22"/>
        </w:rPr>
        <w:t>,</w:t>
      </w:r>
      <w:r w:rsidR="00DB21A2" w:rsidRPr="003950AC">
        <w:rPr>
          <w:rFonts w:ascii="Arial" w:hAnsi="Arial" w:cs="Arial"/>
          <w:sz w:val="22"/>
          <w:szCs w:val="22"/>
        </w:rPr>
        <w:t xml:space="preserve"> </w:t>
      </w:r>
      <w:r w:rsidR="00573DB1" w:rsidRPr="003950AC">
        <w:rPr>
          <w:rFonts w:ascii="Arial" w:hAnsi="Arial" w:cs="Arial"/>
          <w:sz w:val="22"/>
          <w:szCs w:val="22"/>
        </w:rPr>
        <w:t xml:space="preserve">nurses, </w:t>
      </w:r>
      <w:r w:rsidR="00465D96" w:rsidRPr="003950AC">
        <w:rPr>
          <w:rFonts w:ascii="Arial" w:hAnsi="Arial" w:cs="Arial"/>
          <w:sz w:val="22"/>
          <w:szCs w:val="22"/>
        </w:rPr>
        <w:t xml:space="preserve">a </w:t>
      </w:r>
      <w:r w:rsidR="00DB21A2" w:rsidRPr="003950AC">
        <w:rPr>
          <w:rFonts w:ascii="Arial" w:hAnsi="Arial" w:cs="Arial"/>
          <w:sz w:val="22"/>
          <w:szCs w:val="22"/>
        </w:rPr>
        <w:t>guidelines methodologist, patients</w:t>
      </w:r>
      <w:r w:rsidR="00D16FB0" w:rsidRPr="003950AC">
        <w:rPr>
          <w:rFonts w:ascii="Arial" w:hAnsi="Arial" w:cs="Arial"/>
          <w:sz w:val="22"/>
          <w:szCs w:val="22"/>
        </w:rPr>
        <w:t xml:space="preserve"> with PK deficiency,</w:t>
      </w:r>
      <w:r w:rsidR="00DB21A2" w:rsidRPr="003950AC">
        <w:rPr>
          <w:rFonts w:ascii="Arial" w:hAnsi="Arial" w:cs="Arial"/>
          <w:sz w:val="22"/>
          <w:szCs w:val="22"/>
        </w:rPr>
        <w:t xml:space="preserve"> and caregivers from 10 countries. </w:t>
      </w:r>
      <w:r w:rsidR="00AC0730" w:rsidRPr="003950AC">
        <w:rPr>
          <w:rFonts w:ascii="Arial" w:hAnsi="Arial" w:cs="Arial"/>
          <w:sz w:val="22"/>
          <w:szCs w:val="22"/>
        </w:rPr>
        <w:t xml:space="preserve">Five key topic areas were identified, </w:t>
      </w:r>
      <w:r w:rsidR="002422CD" w:rsidRPr="003950AC">
        <w:rPr>
          <w:rFonts w:ascii="Arial" w:hAnsi="Arial" w:cs="Arial"/>
          <w:sz w:val="22"/>
          <w:szCs w:val="22"/>
        </w:rPr>
        <w:t>the panel prioritized</w:t>
      </w:r>
      <w:r w:rsidR="00465D96" w:rsidRPr="003950AC">
        <w:rPr>
          <w:rFonts w:ascii="Arial" w:hAnsi="Arial" w:cs="Arial"/>
          <w:sz w:val="22"/>
          <w:szCs w:val="22"/>
        </w:rPr>
        <w:t xml:space="preserve"> key</w:t>
      </w:r>
      <w:r w:rsidR="002422CD" w:rsidRPr="003950AC">
        <w:rPr>
          <w:rFonts w:ascii="Arial" w:hAnsi="Arial" w:cs="Arial"/>
          <w:sz w:val="22"/>
          <w:szCs w:val="22"/>
        </w:rPr>
        <w:t xml:space="preserve"> questions, </w:t>
      </w:r>
      <w:r w:rsidR="00AC0730" w:rsidRPr="003950AC">
        <w:rPr>
          <w:rFonts w:ascii="Arial" w:hAnsi="Arial" w:cs="Arial"/>
          <w:sz w:val="22"/>
          <w:szCs w:val="22"/>
        </w:rPr>
        <w:t xml:space="preserve">and a systematic literature search was performed </w:t>
      </w:r>
      <w:r w:rsidR="00E147B9" w:rsidRPr="003950AC">
        <w:rPr>
          <w:rFonts w:ascii="Arial" w:hAnsi="Arial" w:cs="Arial"/>
          <w:sz w:val="22"/>
          <w:szCs w:val="22"/>
        </w:rPr>
        <w:t xml:space="preserve">to generate evidence </w:t>
      </w:r>
      <w:r w:rsidR="007E67F2" w:rsidRPr="003950AC">
        <w:rPr>
          <w:rFonts w:ascii="Arial" w:hAnsi="Arial" w:cs="Arial"/>
          <w:sz w:val="22"/>
          <w:szCs w:val="22"/>
        </w:rPr>
        <w:t>summaries</w:t>
      </w:r>
      <w:r w:rsidR="00E147B9" w:rsidRPr="003950AC">
        <w:rPr>
          <w:rFonts w:ascii="Arial" w:hAnsi="Arial" w:cs="Arial"/>
          <w:sz w:val="22"/>
          <w:szCs w:val="22"/>
        </w:rPr>
        <w:t xml:space="preserve">, which were used in </w:t>
      </w:r>
      <w:r w:rsidR="00A11A98" w:rsidRPr="003950AC">
        <w:rPr>
          <w:rFonts w:ascii="Arial" w:hAnsi="Arial" w:cs="Arial"/>
          <w:sz w:val="22"/>
          <w:szCs w:val="22"/>
        </w:rPr>
        <w:t xml:space="preserve">development of </w:t>
      </w:r>
      <w:r w:rsidR="00802C48" w:rsidRPr="003950AC">
        <w:rPr>
          <w:rFonts w:ascii="Arial" w:hAnsi="Arial" w:cs="Arial"/>
          <w:sz w:val="22"/>
          <w:szCs w:val="22"/>
        </w:rPr>
        <w:t xml:space="preserve">draft </w:t>
      </w:r>
      <w:r w:rsidR="00E147B9" w:rsidRPr="003950AC">
        <w:rPr>
          <w:rFonts w:ascii="Arial" w:hAnsi="Arial" w:cs="Arial"/>
          <w:sz w:val="22"/>
          <w:szCs w:val="22"/>
        </w:rPr>
        <w:t>recommendation</w:t>
      </w:r>
      <w:r w:rsidR="00A11A98" w:rsidRPr="003950AC">
        <w:rPr>
          <w:rFonts w:ascii="Arial" w:hAnsi="Arial" w:cs="Arial"/>
          <w:sz w:val="22"/>
          <w:szCs w:val="22"/>
        </w:rPr>
        <w:t>s</w:t>
      </w:r>
      <w:r w:rsidR="00E147B9" w:rsidRPr="003950AC">
        <w:rPr>
          <w:rFonts w:ascii="Arial" w:hAnsi="Arial" w:cs="Arial"/>
          <w:sz w:val="22"/>
          <w:szCs w:val="22"/>
        </w:rPr>
        <w:t xml:space="preserve">. </w:t>
      </w:r>
      <w:r w:rsidR="0072019D" w:rsidRPr="003950AC">
        <w:rPr>
          <w:rFonts w:ascii="Arial" w:hAnsi="Arial" w:cs="Arial"/>
          <w:sz w:val="22"/>
          <w:szCs w:val="22"/>
        </w:rPr>
        <w:t>The expert panel</w:t>
      </w:r>
      <w:r w:rsidR="00151372" w:rsidRPr="003950AC">
        <w:rPr>
          <w:rFonts w:ascii="Arial" w:hAnsi="Arial" w:cs="Arial"/>
          <w:sz w:val="22"/>
          <w:szCs w:val="22"/>
        </w:rPr>
        <w:t xml:space="preserve"> then met for a</w:t>
      </w:r>
      <w:r w:rsidR="009E21BE" w:rsidRPr="003950AC">
        <w:rPr>
          <w:rFonts w:ascii="Arial" w:hAnsi="Arial" w:cs="Arial"/>
          <w:sz w:val="22"/>
          <w:szCs w:val="22"/>
        </w:rPr>
        <w:t xml:space="preserve"> </w:t>
      </w:r>
      <w:r w:rsidR="0072019D" w:rsidRPr="003950AC">
        <w:rPr>
          <w:rFonts w:ascii="Arial" w:hAnsi="Arial" w:cs="Arial"/>
          <w:sz w:val="22"/>
          <w:szCs w:val="22"/>
        </w:rPr>
        <w:t xml:space="preserve">guidelines </w:t>
      </w:r>
      <w:r w:rsidR="009E21BE" w:rsidRPr="003950AC">
        <w:rPr>
          <w:rFonts w:ascii="Arial" w:hAnsi="Arial" w:cs="Arial"/>
          <w:sz w:val="22"/>
          <w:szCs w:val="22"/>
        </w:rPr>
        <w:t>conference</w:t>
      </w:r>
      <w:r w:rsidR="00151372" w:rsidRPr="003950AC">
        <w:rPr>
          <w:rFonts w:ascii="Arial" w:hAnsi="Arial" w:cs="Arial"/>
          <w:sz w:val="22"/>
          <w:szCs w:val="22"/>
        </w:rPr>
        <w:t xml:space="preserve"> to </w:t>
      </w:r>
      <w:r w:rsidR="00802C48" w:rsidRPr="003950AC">
        <w:rPr>
          <w:rFonts w:ascii="Arial" w:hAnsi="Arial" w:cs="Arial"/>
          <w:sz w:val="22"/>
          <w:szCs w:val="22"/>
        </w:rPr>
        <w:t xml:space="preserve">finalize and vote on recommendations according to a structured </w:t>
      </w:r>
      <w:r w:rsidR="0021294D" w:rsidRPr="003950AC">
        <w:rPr>
          <w:rFonts w:ascii="Arial" w:hAnsi="Arial" w:cs="Arial"/>
          <w:sz w:val="22"/>
          <w:szCs w:val="22"/>
        </w:rPr>
        <w:t xml:space="preserve">consensus procedure. </w:t>
      </w:r>
      <w:proofErr w:type="gramStart"/>
      <w:r w:rsidR="00A339C6" w:rsidRPr="003950AC">
        <w:rPr>
          <w:rFonts w:ascii="Arial" w:hAnsi="Arial" w:cs="Arial"/>
          <w:sz w:val="22"/>
          <w:szCs w:val="22"/>
        </w:rPr>
        <w:t>A</w:t>
      </w:r>
      <w:r w:rsidR="00C6210E" w:rsidRPr="003950AC">
        <w:rPr>
          <w:rFonts w:ascii="Arial" w:hAnsi="Arial" w:cs="Arial"/>
          <w:sz w:val="22"/>
          <w:szCs w:val="22"/>
        </w:rPr>
        <w:t>greement</w:t>
      </w:r>
      <w:proofErr w:type="gramEnd"/>
      <w:r w:rsidR="00C6210E" w:rsidRPr="003950AC">
        <w:rPr>
          <w:rFonts w:ascii="Arial" w:hAnsi="Arial" w:cs="Arial"/>
          <w:sz w:val="22"/>
          <w:szCs w:val="22"/>
        </w:rPr>
        <w:t xml:space="preserve"> </w:t>
      </w:r>
      <w:r w:rsidR="0021294D" w:rsidRPr="003950AC">
        <w:rPr>
          <w:rFonts w:ascii="Arial" w:hAnsi="Arial" w:cs="Arial"/>
          <w:sz w:val="22"/>
          <w:szCs w:val="22"/>
        </w:rPr>
        <w:t xml:space="preserve">of </w:t>
      </w:r>
      <w:r w:rsidR="0021294D" w:rsidRPr="003950AC">
        <w:rPr>
          <w:rFonts w:ascii="Calibri" w:hAnsi="Calibri" w:cs="Calibri"/>
          <w:sz w:val="22"/>
          <w:szCs w:val="22"/>
        </w:rPr>
        <w:t>≥</w:t>
      </w:r>
      <w:r w:rsidR="0021294D" w:rsidRPr="003950AC">
        <w:rPr>
          <w:rFonts w:ascii="Arial" w:hAnsi="Arial" w:cs="Arial"/>
          <w:sz w:val="22"/>
          <w:szCs w:val="22"/>
        </w:rPr>
        <w:t xml:space="preserve">67% among the expert panel was required </w:t>
      </w:r>
      <w:r w:rsidR="009619FE" w:rsidRPr="003950AC">
        <w:rPr>
          <w:rFonts w:ascii="Arial" w:hAnsi="Arial" w:cs="Arial"/>
          <w:sz w:val="22"/>
          <w:szCs w:val="22"/>
        </w:rPr>
        <w:t xml:space="preserve">for inclusion of a recommendation in the final guideline. </w:t>
      </w:r>
      <w:r w:rsidR="009636A6" w:rsidRPr="003950AC">
        <w:rPr>
          <w:rFonts w:ascii="Arial" w:hAnsi="Arial" w:cs="Arial"/>
          <w:sz w:val="22"/>
          <w:szCs w:val="22"/>
        </w:rPr>
        <w:t xml:space="preserve">The expert panel </w:t>
      </w:r>
      <w:r w:rsidR="002422CD" w:rsidRPr="003950AC">
        <w:rPr>
          <w:rFonts w:ascii="Arial" w:hAnsi="Arial" w:cs="Arial"/>
          <w:sz w:val="22"/>
          <w:szCs w:val="22"/>
        </w:rPr>
        <w:t xml:space="preserve">agreed on </w:t>
      </w:r>
      <w:r w:rsidR="009636A6" w:rsidRPr="003950AC">
        <w:rPr>
          <w:rFonts w:ascii="Arial" w:hAnsi="Arial" w:cs="Arial"/>
          <w:sz w:val="22"/>
          <w:szCs w:val="22"/>
        </w:rPr>
        <w:t xml:space="preserve">31 </w:t>
      </w:r>
      <w:r w:rsidR="001A1BA3" w:rsidRPr="003950AC">
        <w:rPr>
          <w:rFonts w:ascii="Arial" w:hAnsi="Arial" w:cs="Arial"/>
          <w:sz w:val="22"/>
          <w:szCs w:val="22"/>
        </w:rPr>
        <w:t>total</w:t>
      </w:r>
      <w:r w:rsidR="009636A6" w:rsidRPr="003950AC">
        <w:rPr>
          <w:rFonts w:ascii="Arial" w:hAnsi="Arial" w:cs="Arial"/>
          <w:sz w:val="22"/>
          <w:szCs w:val="22"/>
        </w:rPr>
        <w:t xml:space="preserve"> recommendations </w:t>
      </w:r>
      <w:r w:rsidR="001A1BA3" w:rsidRPr="003950AC">
        <w:rPr>
          <w:rFonts w:ascii="Arial" w:hAnsi="Arial" w:cs="Arial"/>
          <w:sz w:val="22"/>
          <w:szCs w:val="22"/>
        </w:rPr>
        <w:t>across five key topic areas: Diagnosis and Genetics</w:t>
      </w:r>
      <w:r w:rsidR="00C666A7" w:rsidRPr="003950AC">
        <w:rPr>
          <w:rFonts w:ascii="Arial" w:hAnsi="Arial" w:cs="Arial"/>
          <w:sz w:val="22"/>
          <w:szCs w:val="22"/>
        </w:rPr>
        <w:t xml:space="preserve"> of Pyruvate Kinase Deficiency</w:t>
      </w:r>
      <w:r w:rsidR="001A1BA3" w:rsidRPr="003950AC">
        <w:rPr>
          <w:rFonts w:ascii="Arial" w:hAnsi="Arial" w:cs="Arial"/>
          <w:sz w:val="22"/>
          <w:szCs w:val="22"/>
        </w:rPr>
        <w:t>, Monitoring and Management of Chronic Complications</w:t>
      </w:r>
      <w:r w:rsidR="00C666A7" w:rsidRPr="003950AC">
        <w:rPr>
          <w:rFonts w:ascii="Arial" w:hAnsi="Arial" w:cs="Arial"/>
          <w:sz w:val="22"/>
          <w:szCs w:val="22"/>
        </w:rPr>
        <w:t xml:space="preserve"> in Pyruvate Kinase Deficiency</w:t>
      </w:r>
      <w:r w:rsidR="001A1BA3" w:rsidRPr="003950AC">
        <w:rPr>
          <w:rFonts w:ascii="Arial" w:hAnsi="Arial" w:cs="Arial"/>
          <w:sz w:val="22"/>
          <w:szCs w:val="22"/>
        </w:rPr>
        <w:t>, Standard Management of Anemia</w:t>
      </w:r>
      <w:r w:rsidR="00E14E26" w:rsidRPr="003950AC">
        <w:rPr>
          <w:rFonts w:ascii="Arial" w:hAnsi="Arial" w:cs="Arial"/>
          <w:sz w:val="22"/>
          <w:szCs w:val="22"/>
        </w:rPr>
        <w:t xml:space="preserve"> in Pyruvate Kinase Deficiency</w:t>
      </w:r>
      <w:r w:rsidR="001A1BA3" w:rsidRPr="003950AC">
        <w:rPr>
          <w:rFonts w:ascii="Arial" w:hAnsi="Arial" w:cs="Arial"/>
          <w:sz w:val="22"/>
          <w:szCs w:val="22"/>
        </w:rPr>
        <w:t>, Targeted and Advanced Therapies</w:t>
      </w:r>
      <w:r w:rsidR="00E14E26" w:rsidRPr="003950AC">
        <w:rPr>
          <w:rFonts w:ascii="Arial" w:hAnsi="Arial" w:cs="Arial"/>
          <w:sz w:val="22"/>
          <w:szCs w:val="22"/>
        </w:rPr>
        <w:t xml:space="preserve"> in Pyruvate Kinase Deficiency</w:t>
      </w:r>
      <w:r w:rsidR="001A1BA3" w:rsidRPr="003950AC">
        <w:rPr>
          <w:rFonts w:ascii="Arial" w:hAnsi="Arial" w:cs="Arial"/>
          <w:sz w:val="22"/>
          <w:szCs w:val="22"/>
        </w:rPr>
        <w:t xml:space="preserve">, and Special Populations in Pyruvate Kinase Deficiency. </w:t>
      </w:r>
      <w:r w:rsidR="000F62F0" w:rsidRPr="003950AC">
        <w:rPr>
          <w:rFonts w:ascii="Arial" w:hAnsi="Arial" w:cs="Arial"/>
          <w:sz w:val="22"/>
          <w:szCs w:val="22"/>
        </w:rPr>
        <w:t>These new guid</w:t>
      </w:r>
      <w:r w:rsidR="00DD7EC2" w:rsidRPr="003950AC">
        <w:rPr>
          <w:rFonts w:ascii="Arial" w:hAnsi="Arial" w:cs="Arial"/>
          <w:sz w:val="22"/>
          <w:szCs w:val="22"/>
        </w:rPr>
        <w:t xml:space="preserve">elines should facilitate </w:t>
      </w:r>
      <w:r w:rsidR="00C666A7" w:rsidRPr="003950AC">
        <w:rPr>
          <w:rFonts w:ascii="Arial" w:hAnsi="Arial" w:cs="Arial"/>
          <w:sz w:val="22"/>
          <w:szCs w:val="22"/>
        </w:rPr>
        <w:t>best practices and evidence-based PK deficiency care into clinical practice.</w:t>
      </w:r>
    </w:p>
    <w:p w14:paraId="10295162" w14:textId="77777777" w:rsidR="00FB74F9" w:rsidRPr="003950AC" w:rsidRDefault="00FB74F9">
      <w:pPr>
        <w:pBdr>
          <w:top w:val="nil"/>
          <w:left w:val="nil"/>
          <w:bottom w:val="nil"/>
          <w:right w:val="nil"/>
          <w:between w:val="nil"/>
          <w:bar w:val="nil"/>
        </w:pBdr>
        <w:rPr>
          <w:rFonts w:ascii="Arial" w:hAnsi="Arial" w:cs="Arial"/>
          <w:sz w:val="22"/>
          <w:szCs w:val="22"/>
        </w:rPr>
      </w:pPr>
    </w:p>
    <w:p w14:paraId="26C12C1E" w14:textId="77777777" w:rsidR="00FB74F9" w:rsidRPr="003950AC" w:rsidRDefault="00FB74F9">
      <w:pPr>
        <w:pBdr>
          <w:top w:val="nil"/>
          <w:left w:val="nil"/>
          <w:bottom w:val="nil"/>
          <w:right w:val="nil"/>
          <w:between w:val="nil"/>
          <w:bar w:val="nil"/>
        </w:pBdr>
        <w:rPr>
          <w:rFonts w:ascii="Arial" w:hAnsi="Arial" w:cs="Arial"/>
          <w:sz w:val="22"/>
          <w:szCs w:val="22"/>
        </w:rPr>
      </w:pPr>
    </w:p>
    <w:p w14:paraId="315EE5A7" w14:textId="77777777" w:rsidR="003B671C" w:rsidRPr="003950AC" w:rsidRDefault="009907F1">
      <w:pPr>
        <w:pBdr>
          <w:top w:val="nil"/>
          <w:left w:val="nil"/>
          <w:bottom w:val="nil"/>
          <w:right w:val="nil"/>
          <w:between w:val="nil"/>
          <w:bar w:val="nil"/>
        </w:pBdr>
        <w:rPr>
          <w:rFonts w:ascii="Arial" w:hAnsi="Arial" w:cs="Arial"/>
          <w:b/>
          <w:bCs/>
          <w:sz w:val="22"/>
          <w:szCs w:val="22"/>
        </w:rPr>
      </w:pPr>
      <w:r w:rsidRPr="003950AC">
        <w:rPr>
          <w:rFonts w:ascii="Arial" w:hAnsi="Arial" w:cs="Arial"/>
          <w:b/>
          <w:bCs/>
          <w:sz w:val="22"/>
          <w:szCs w:val="22"/>
        </w:rPr>
        <w:t>SEARCH STRATEGY AND SELECTION CRITERIA</w:t>
      </w:r>
    </w:p>
    <w:p w14:paraId="45BDEE00" w14:textId="77777777" w:rsidR="003B671C" w:rsidRPr="003950AC" w:rsidRDefault="003B671C">
      <w:pPr>
        <w:pBdr>
          <w:top w:val="nil"/>
          <w:left w:val="nil"/>
          <w:bottom w:val="nil"/>
          <w:right w:val="nil"/>
          <w:between w:val="nil"/>
          <w:bar w:val="nil"/>
        </w:pBdr>
        <w:rPr>
          <w:rFonts w:ascii="Arial" w:hAnsi="Arial" w:cs="Arial"/>
          <w:b/>
          <w:bCs/>
          <w:sz w:val="22"/>
          <w:szCs w:val="22"/>
        </w:rPr>
      </w:pPr>
    </w:p>
    <w:p w14:paraId="23A7AA7B" w14:textId="6C0B1E13" w:rsidR="00151372" w:rsidRPr="003950AC" w:rsidRDefault="009D4368">
      <w:pPr>
        <w:pBdr>
          <w:top w:val="nil"/>
          <w:left w:val="nil"/>
          <w:bottom w:val="nil"/>
          <w:right w:val="nil"/>
          <w:between w:val="nil"/>
          <w:bar w:val="nil"/>
        </w:pBdr>
        <w:rPr>
          <w:rFonts w:ascii="Arial" w:hAnsi="Arial" w:cs="Arial"/>
          <w:sz w:val="22"/>
          <w:szCs w:val="22"/>
        </w:rPr>
      </w:pPr>
      <w:r w:rsidRPr="003950AC">
        <w:rPr>
          <w:rFonts w:ascii="Arial" w:hAnsi="Arial" w:cs="Arial"/>
          <w:sz w:val="22"/>
          <w:szCs w:val="22"/>
        </w:rPr>
        <w:t xml:space="preserve">Evidence for this guideline was </w:t>
      </w:r>
      <w:r w:rsidR="004C127D" w:rsidRPr="003950AC">
        <w:rPr>
          <w:rFonts w:ascii="Arial" w:hAnsi="Arial" w:cs="Arial"/>
          <w:sz w:val="22"/>
          <w:szCs w:val="22"/>
        </w:rPr>
        <w:t xml:space="preserve">systematically </w:t>
      </w:r>
      <w:r w:rsidRPr="003950AC">
        <w:rPr>
          <w:rFonts w:ascii="Arial" w:hAnsi="Arial" w:cs="Arial"/>
          <w:sz w:val="22"/>
          <w:szCs w:val="22"/>
        </w:rPr>
        <w:t xml:space="preserve">identified </w:t>
      </w:r>
      <w:r w:rsidR="00477432" w:rsidRPr="003950AC">
        <w:rPr>
          <w:rFonts w:ascii="Arial" w:hAnsi="Arial" w:cs="Arial"/>
          <w:sz w:val="22"/>
          <w:szCs w:val="22"/>
        </w:rPr>
        <w:t xml:space="preserve">and </w:t>
      </w:r>
      <w:r w:rsidR="004C127D" w:rsidRPr="003950AC">
        <w:rPr>
          <w:rFonts w:ascii="Arial" w:hAnsi="Arial" w:cs="Arial"/>
          <w:sz w:val="22"/>
          <w:szCs w:val="22"/>
        </w:rPr>
        <w:t>evaluated</w:t>
      </w:r>
      <w:r w:rsidR="00477432" w:rsidRPr="003950AC">
        <w:rPr>
          <w:rFonts w:ascii="Arial" w:hAnsi="Arial" w:cs="Arial"/>
          <w:sz w:val="22"/>
          <w:szCs w:val="22"/>
        </w:rPr>
        <w:t xml:space="preserve"> </w:t>
      </w:r>
      <w:r w:rsidR="00AE7307" w:rsidRPr="003950AC">
        <w:rPr>
          <w:rFonts w:ascii="Arial" w:hAnsi="Arial" w:cs="Arial"/>
          <w:sz w:val="22"/>
          <w:szCs w:val="22"/>
        </w:rPr>
        <w:t>utilizing five search strategies in Ovid MEDLINE and Ovid Embase</w:t>
      </w:r>
      <w:r w:rsidR="001E7819" w:rsidRPr="003950AC">
        <w:rPr>
          <w:rFonts w:ascii="Arial" w:hAnsi="Arial" w:cs="Arial"/>
          <w:sz w:val="22"/>
          <w:szCs w:val="22"/>
        </w:rPr>
        <w:t>, described in full detail in the Appendix</w:t>
      </w:r>
      <w:r w:rsidR="00DF0710" w:rsidRPr="003950AC">
        <w:rPr>
          <w:rFonts w:ascii="Arial" w:hAnsi="Arial" w:cs="Arial"/>
          <w:sz w:val="22"/>
          <w:szCs w:val="22"/>
        </w:rPr>
        <w:t>, pp</w:t>
      </w:r>
      <w:r w:rsidR="008979A6" w:rsidRPr="003950AC">
        <w:rPr>
          <w:rFonts w:ascii="Arial" w:hAnsi="Arial" w:cs="Arial"/>
          <w:sz w:val="22"/>
          <w:szCs w:val="22"/>
        </w:rPr>
        <w:t>.4-14</w:t>
      </w:r>
      <w:r w:rsidR="00AE7307" w:rsidRPr="003950AC">
        <w:rPr>
          <w:rFonts w:ascii="Arial" w:hAnsi="Arial" w:cs="Arial"/>
          <w:sz w:val="22"/>
          <w:szCs w:val="22"/>
        </w:rPr>
        <w:t>.</w:t>
      </w:r>
      <w:r w:rsidR="00B920E7" w:rsidRPr="003950AC">
        <w:rPr>
          <w:rFonts w:ascii="Arial" w:hAnsi="Arial" w:cs="Arial"/>
          <w:sz w:val="22"/>
          <w:szCs w:val="22"/>
        </w:rPr>
        <w:t xml:space="preserve"> The </w:t>
      </w:r>
      <w:r w:rsidR="00DF0710" w:rsidRPr="003950AC">
        <w:rPr>
          <w:rFonts w:ascii="Arial" w:hAnsi="Arial" w:cs="Arial"/>
          <w:sz w:val="22"/>
          <w:szCs w:val="22"/>
        </w:rPr>
        <w:t xml:space="preserve">main </w:t>
      </w:r>
      <w:r w:rsidR="00B920E7" w:rsidRPr="003950AC">
        <w:rPr>
          <w:rFonts w:ascii="Arial" w:hAnsi="Arial" w:cs="Arial"/>
          <w:sz w:val="22"/>
          <w:szCs w:val="22"/>
        </w:rPr>
        <w:t>search</w:t>
      </w:r>
      <w:r w:rsidR="001D1A8A" w:rsidRPr="003950AC">
        <w:rPr>
          <w:rFonts w:ascii="Arial" w:hAnsi="Arial" w:cs="Arial"/>
          <w:sz w:val="22"/>
          <w:szCs w:val="22"/>
        </w:rPr>
        <w:t>es</w:t>
      </w:r>
      <w:r w:rsidR="00B920E7" w:rsidRPr="003950AC">
        <w:rPr>
          <w:rFonts w:ascii="Arial" w:hAnsi="Arial" w:cs="Arial"/>
          <w:sz w:val="22"/>
          <w:szCs w:val="22"/>
        </w:rPr>
        <w:t xml:space="preserve"> </w:t>
      </w:r>
      <w:r w:rsidR="001D1A8A" w:rsidRPr="003950AC">
        <w:rPr>
          <w:rFonts w:ascii="Arial" w:hAnsi="Arial" w:cs="Arial"/>
          <w:sz w:val="22"/>
          <w:szCs w:val="22"/>
        </w:rPr>
        <w:t>were</w:t>
      </w:r>
      <w:r w:rsidR="00B920E7" w:rsidRPr="003950AC">
        <w:rPr>
          <w:rFonts w:ascii="Arial" w:hAnsi="Arial" w:cs="Arial"/>
          <w:sz w:val="22"/>
          <w:szCs w:val="22"/>
        </w:rPr>
        <w:t xml:space="preserve"> </w:t>
      </w:r>
      <w:r w:rsidR="001D1A8A" w:rsidRPr="003950AC">
        <w:rPr>
          <w:rFonts w:ascii="Arial" w:hAnsi="Arial" w:cs="Arial"/>
          <w:sz w:val="22"/>
          <w:szCs w:val="22"/>
        </w:rPr>
        <w:t>conducted</w:t>
      </w:r>
      <w:r w:rsidR="00B920E7" w:rsidRPr="003950AC">
        <w:rPr>
          <w:rFonts w:ascii="Arial" w:hAnsi="Arial" w:cs="Arial"/>
          <w:sz w:val="22"/>
          <w:szCs w:val="22"/>
        </w:rPr>
        <w:t xml:space="preserve"> on </w:t>
      </w:r>
      <w:r w:rsidR="00DF0710" w:rsidRPr="003950AC">
        <w:rPr>
          <w:rFonts w:ascii="Arial" w:hAnsi="Arial" w:cs="Arial"/>
          <w:sz w:val="22"/>
          <w:szCs w:val="22"/>
        </w:rPr>
        <w:t>May 8</w:t>
      </w:r>
      <w:r w:rsidR="00B920E7" w:rsidRPr="003950AC">
        <w:rPr>
          <w:rFonts w:ascii="Arial" w:hAnsi="Arial" w:cs="Arial"/>
          <w:sz w:val="22"/>
          <w:szCs w:val="22"/>
        </w:rPr>
        <w:t>, 2023.</w:t>
      </w:r>
      <w:r w:rsidR="007E51E0" w:rsidRPr="003950AC">
        <w:rPr>
          <w:rFonts w:ascii="Arial" w:hAnsi="Arial" w:cs="Arial"/>
          <w:sz w:val="22"/>
          <w:szCs w:val="22"/>
        </w:rPr>
        <w:t xml:space="preserve"> Two reviewers reviewed </w:t>
      </w:r>
      <w:r w:rsidR="00950D5B" w:rsidRPr="003950AC">
        <w:rPr>
          <w:rFonts w:ascii="Arial" w:hAnsi="Arial" w:cs="Arial"/>
          <w:sz w:val="22"/>
          <w:szCs w:val="22"/>
        </w:rPr>
        <w:t xml:space="preserve">the titles and abstracts of each record and independently applied the inclusion criteria to all search results to identify full text articles to be retrieved for further review. Both reviewers then independently reviewed </w:t>
      </w:r>
      <w:r w:rsidR="002422CD" w:rsidRPr="003950AC">
        <w:rPr>
          <w:rFonts w:ascii="Arial" w:hAnsi="Arial" w:cs="Arial"/>
          <w:sz w:val="22"/>
          <w:szCs w:val="22"/>
        </w:rPr>
        <w:t xml:space="preserve">the </w:t>
      </w:r>
      <w:r w:rsidR="00950D5B" w:rsidRPr="003950AC">
        <w:rPr>
          <w:rFonts w:ascii="Arial" w:hAnsi="Arial" w:cs="Arial"/>
          <w:sz w:val="22"/>
          <w:szCs w:val="22"/>
        </w:rPr>
        <w:t xml:space="preserve">full text </w:t>
      </w:r>
      <w:r w:rsidR="005624EA" w:rsidRPr="003950AC">
        <w:rPr>
          <w:rFonts w:ascii="Arial" w:hAnsi="Arial" w:cs="Arial"/>
          <w:sz w:val="22"/>
          <w:szCs w:val="22"/>
        </w:rPr>
        <w:t>and indicated whether each study met the inclusion criteria.</w:t>
      </w:r>
      <w:r w:rsidR="009F053D" w:rsidRPr="003950AC">
        <w:rPr>
          <w:rFonts w:ascii="Arial" w:hAnsi="Arial" w:cs="Arial"/>
          <w:sz w:val="22"/>
          <w:szCs w:val="22"/>
        </w:rPr>
        <w:t xml:space="preserve"> Where both reviewers agreed, the study was included and progressed to the data extraction stage. Any disagreements were reviewed and resolved by discussion until concordance was fully satisfied. </w:t>
      </w:r>
      <w:r w:rsidR="00245DDD" w:rsidRPr="003950AC">
        <w:rPr>
          <w:rFonts w:ascii="Arial" w:hAnsi="Arial" w:cs="Arial"/>
          <w:sz w:val="22"/>
          <w:szCs w:val="22"/>
        </w:rPr>
        <w:t xml:space="preserve">Included references were then </w:t>
      </w:r>
      <w:r w:rsidR="00E4006C" w:rsidRPr="003950AC">
        <w:rPr>
          <w:rFonts w:ascii="Arial" w:hAnsi="Arial" w:cs="Arial"/>
          <w:sz w:val="22"/>
          <w:szCs w:val="22"/>
        </w:rPr>
        <w:t xml:space="preserve">compiled </w:t>
      </w:r>
      <w:r w:rsidR="00245DDD" w:rsidRPr="003950AC">
        <w:rPr>
          <w:rFonts w:ascii="Arial" w:hAnsi="Arial" w:cs="Arial"/>
          <w:sz w:val="22"/>
          <w:szCs w:val="22"/>
        </w:rPr>
        <w:t xml:space="preserve">into evidence </w:t>
      </w:r>
      <w:r w:rsidR="007E67F2" w:rsidRPr="003950AC">
        <w:rPr>
          <w:rFonts w:ascii="Arial" w:hAnsi="Arial" w:cs="Arial"/>
          <w:sz w:val="22"/>
          <w:szCs w:val="22"/>
        </w:rPr>
        <w:t>summaries</w:t>
      </w:r>
      <w:r w:rsidR="00245DDD" w:rsidRPr="003950AC">
        <w:rPr>
          <w:rFonts w:ascii="Arial" w:hAnsi="Arial" w:cs="Arial"/>
          <w:sz w:val="22"/>
          <w:szCs w:val="22"/>
        </w:rPr>
        <w:t xml:space="preserve">, which were </w:t>
      </w:r>
      <w:r w:rsidR="00C23C1C" w:rsidRPr="003950AC">
        <w:rPr>
          <w:rFonts w:ascii="Arial" w:hAnsi="Arial" w:cs="Arial"/>
          <w:sz w:val="22"/>
          <w:szCs w:val="22"/>
        </w:rPr>
        <w:t>then utilized</w:t>
      </w:r>
      <w:r w:rsidR="00245DDD" w:rsidRPr="003950AC">
        <w:rPr>
          <w:rFonts w:ascii="Arial" w:hAnsi="Arial" w:cs="Arial"/>
          <w:sz w:val="22"/>
          <w:szCs w:val="22"/>
        </w:rPr>
        <w:t xml:space="preserve"> by the Guidelines Working Group throughout the development of </w:t>
      </w:r>
      <w:r w:rsidR="00C23C1C" w:rsidRPr="003950AC">
        <w:rPr>
          <w:rFonts w:ascii="Arial" w:hAnsi="Arial" w:cs="Arial"/>
          <w:sz w:val="22"/>
          <w:szCs w:val="22"/>
        </w:rPr>
        <w:t>guideline recommendations.</w:t>
      </w:r>
      <w:r w:rsidR="00151372" w:rsidRPr="003950AC">
        <w:rPr>
          <w:rFonts w:ascii="Arial" w:hAnsi="Arial" w:cs="Arial"/>
          <w:sz w:val="22"/>
          <w:szCs w:val="22"/>
        </w:rPr>
        <w:br w:type="page"/>
      </w:r>
    </w:p>
    <w:p w14:paraId="72ECDCF6" w14:textId="4FC966EB" w:rsidR="00D1396F" w:rsidRPr="003950AC" w:rsidRDefault="00EB5997" w:rsidP="00D1396F">
      <w:pPr>
        <w:pStyle w:val="Default"/>
        <w:spacing w:before="0" w:after="160" w:line="480" w:lineRule="auto"/>
        <w:rPr>
          <w:rFonts w:ascii="Arial" w:hAnsi="Arial" w:cs="Arial"/>
          <w:b/>
          <w:bCs/>
          <w:sz w:val="22"/>
          <w:szCs w:val="22"/>
        </w:rPr>
      </w:pPr>
      <w:r w:rsidRPr="003950AC">
        <w:rPr>
          <w:rFonts w:ascii="Arial" w:hAnsi="Arial" w:cs="Arial"/>
          <w:b/>
          <w:bCs/>
          <w:sz w:val="22"/>
          <w:szCs w:val="22"/>
        </w:rPr>
        <w:lastRenderedPageBreak/>
        <w:t>INTRODUCTION</w:t>
      </w:r>
    </w:p>
    <w:p w14:paraId="0F0CCF36" w14:textId="2D27F2E2" w:rsidR="00DE6714" w:rsidRPr="003950AC" w:rsidRDefault="00C53B15" w:rsidP="004F75F5">
      <w:pPr>
        <w:pBdr>
          <w:top w:val="nil"/>
          <w:left w:val="nil"/>
          <w:bottom w:val="nil"/>
          <w:right w:val="nil"/>
          <w:between w:val="nil"/>
          <w:bar w:val="nil"/>
        </w:pBdr>
        <w:spacing w:line="480" w:lineRule="auto"/>
        <w:rPr>
          <w:rFonts w:ascii="Arial" w:hAnsi="Arial" w:cs="Arial"/>
          <w:sz w:val="22"/>
          <w:szCs w:val="22"/>
        </w:rPr>
      </w:pPr>
      <w:r w:rsidRPr="003950AC">
        <w:rPr>
          <w:rFonts w:ascii="Arial" w:hAnsi="Arial" w:cs="Arial"/>
          <w:sz w:val="22"/>
          <w:szCs w:val="22"/>
        </w:rPr>
        <w:t>Pyruvate kinase deficiency (PK deficiency) is the most common cause of</w:t>
      </w:r>
      <w:r w:rsidR="002439E6" w:rsidRPr="003950AC">
        <w:rPr>
          <w:rFonts w:ascii="Arial" w:hAnsi="Arial" w:cs="Arial"/>
          <w:sz w:val="22"/>
          <w:szCs w:val="22"/>
        </w:rPr>
        <w:t xml:space="preserve"> chronic</w:t>
      </w:r>
      <w:r w:rsidRPr="003950AC">
        <w:rPr>
          <w:rFonts w:ascii="Arial" w:hAnsi="Arial" w:cs="Arial"/>
          <w:sz w:val="22"/>
          <w:szCs w:val="22"/>
        </w:rPr>
        <w:t xml:space="preserve"> congenital non-spherocytic hemolytic anemia worldwide</w:t>
      </w:r>
      <w:r w:rsidR="002439E6" w:rsidRPr="003950AC">
        <w:rPr>
          <w:rFonts w:ascii="Arial" w:hAnsi="Arial" w:cs="Arial"/>
          <w:sz w:val="22"/>
          <w:szCs w:val="22"/>
        </w:rPr>
        <w:t xml:space="preserve">, affecting </w:t>
      </w:r>
      <w:r w:rsidR="00884393" w:rsidRPr="003950AC">
        <w:rPr>
          <w:rFonts w:ascii="Arial" w:hAnsi="Arial" w:cs="Arial"/>
          <w:sz w:val="22"/>
          <w:szCs w:val="22"/>
        </w:rPr>
        <w:t>at least</w:t>
      </w:r>
      <w:r w:rsidR="002439E6" w:rsidRPr="003950AC">
        <w:rPr>
          <w:rFonts w:ascii="Arial" w:hAnsi="Arial" w:cs="Arial"/>
          <w:sz w:val="22"/>
          <w:szCs w:val="22"/>
        </w:rPr>
        <w:t xml:space="preserve"> 1 in 100,000 to 1 in 300,000 individuals</w:t>
      </w:r>
      <w:r w:rsidR="00B9242D" w:rsidRPr="003950AC">
        <w:rPr>
          <w:rFonts w:ascii="Arial" w:hAnsi="Arial" w:cs="Arial"/>
          <w:sz w:val="22"/>
          <w:szCs w:val="22"/>
        </w:rPr>
        <w:t>.</w:t>
      </w:r>
      <w:r w:rsidR="00564981" w:rsidRPr="003950AC">
        <w:fldChar w:fldCharType="begin">
          <w:fldData xml:space="preserve">PEVuZE5vdGU+PENpdGU+PEF1dGhvcj5TZWNyZXN0PC9BdXRob3I+PFllYXI+MjAyMDwvWWVhcj48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==
</w:fldData>
        </w:fldChar>
      </w:r>
      <w:r w:rsidR="00925D92" w:rsidRPr="003950AC">
        <w:instrText xml:space="preserve"> ADDIN EN.CITE </w:instrText>
      </w:r>
      <w:r w:rsidR="00925D92" w:rsidRPr="003950AC">
        <w:fldChar w:fldCharType="begin">
          <w:fldData xml:space="preserve">PEVuZE5vdGU+PENpdGU+PEF1dGhvcj5TZWNyZXN0PC9BdXRob3I+PFllYXI+MjAyMDwvWWVhcj48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==
</w:fldData>
        </w:fldChar>
      </w:r>
      <w:r w:rsidR="00925D92" w:rsidRPr="003950AC">
        <w:instrText xml:space="preserve"> ADDIN EN.CITE.DATA </w:instrText>
      </w:r>
      <w:r w:rsidR="00925D92" w:rsidRPr="003950AC">
        <w:fldChar w:fldCharType="end"/>
      </w:r>
      <w:r w:rsidR="00564981" w:rsidRPr="003950AC">
        <w:fldChar w:fldCharType="separate"/>
      </w:r>
      <w:r w:rsidR="006D3BE4" w:rsidRPr="003950AC">
        <w:rPr>
          <w:noProof/>
          <w:vertAlign w:val="superscript"/>
        </w:rPr>
        <w:t>1-3</w:t>
      </w:r>
      <w:r w:rsidR="00564981" w:rsidRPr="003950AC">
        <w:fldChar w:fldCharType="end"/>
      </w:r>
      <w:r w:rsidR="00B9242D" w:rsidRPr="003950AC">
        <w:rPr>
          <w:rFonts w:ascii="Arial" w:hAnsi="Arial" w:cs="Arial"/>
          <w:sz w:val="22"/>
          <w:szCs w:val="22"/>
        </w:rPr>
        <w:t xml:space="preserve"> </w:t>
      </w:r>
      <w:r w:rsidR="00AE2EB6" w:rsidRPr="003950AC">
        <w:rPr>
          <w:rFonts w:ascii="Arial" w:hAnsi="Arial" w:cs="Arial"/>
          <w:sz w:val="22"/>
          <w:szCs w:val="22"/>
        </w:rPr>
        <w:t xml:space="preserve">An autosomal recessive disorder, PK deficiency results from </w:t>
      </w:r>
      <w:r w:rsidR="002F761F" w:rsidRPr="003950AC">
        <w:rPr>
          <w:rFonts w:ascii="Arial" w:hAnsi="Arial" w:cs="Arial"/>
          <w:sz w:val="22"/>
          <w:szCs w:val="22"/>
        </w:rPr>
        <w:t xml:space="preserve">mutations in the </w:t>
      </w:r>
      <w:r w:rsidR="002F761F" w:rsidRPr="003950AC">
        <w:rPr>
          <w:rFonts w:ascii="Arial" w:hAnsi="Arial" w:cs="Arial"/>
          <w:i/>
          <w:iCs/>
          <w:sz w:val="22"/>
          <w:szCs w:val="22"/>
        </w:rPr>
        <w:t xml:space="preserve">PKLR </w:t>
      </w:r>
      <w:r w:rsidR="002F761F" w:rsidRPr="003950AC">
        <w:rPr>
          <w:rFonts w:ascii="Arial" w:hAnsi="Arial" w:cs="Arial"/>
          <w:sz w:val="22"/>
          <w:szCs w:val="22"/>
        </w:rPr>
        <w:t xml:space="preserve">gene that encodes </w:t>
      </w:r>
      <w:r w:rsidR="00261191" w:rsidRPr="003950AC">
        <w:rPr>
          <w:rFonts w:ascii="Arial" w:hAnsi="Arial" w:cs="Arial"/>
          <w:sz w:val="22"/>
          <w:szCs w:val="22"/>
        </w:rPr>
        <w:t>erythrocyte</w:t>
      </w:r>
      <w:r w:rsidR="002F761F" w:rsidRPr="003950AC">
        <w:rPr>
          <w:rFonts w:ascii="Arial" w:hAnsi="Arial" w:cs="Arial"/>
          <w:sz w:val="22"/>
          <w:szCs w:val="22"/>
        </w:rPr>
        <w:t xml:space="preserve"> pyruvate kinase</w:t>
      </w:r>
      <w:r w:rsidR="006B301A" w:rsidRPr="003950AC">
        <w:rPr>
          <w:rFonts w:ascii="Arial" w:hAnsi="Arial" w:cs="Arial"/>
          <w:sz w:val="22"/>
          <w:szCs w:val="22"/>
        </w:rPr>
        <w:t>, an enzyme</w:t>
      </w:r>
      <w:r w:rsidR="00261191" w:rsidRPr="003950AC">
        <w:rPr>
          <w:rFonts w:ascii="Arial" w:hAnsi="Arial" w:cs="Arial"/>
          <w:sz w:val="22"/>
          <w:szCs w:val="22"/>
        </w:rPr>
        <w:t xml:space="preserve"> critical for erythrocyte energy production and therefore</w:t>
      </w:r>
      <w:r w:rsidR="00307648" w:rsidRPr="003950AC">
        <w:rPr>
          <w:rFonts w:ascii="Arial" w:hAnsi="Arial" w:cs="Arial"/>
          <w:sz w:val="22"/>
          <w:szCs w:val="22"/>
        </w:rPr>
        <w:t xml:space="preserve"> normal erythrocyte function and lifespan</w:t>
      </w:r>
      <w:r w:rsidR="00261191" w:rsidRPr="003950AC">
        <w:rPr>
          <w:rFonts w:ascii="Arial" w:hAnsi="Arial" w:cs="Arial"/>
          <w:sz w:val="22"/>
          <w:szCs w:val="22"/>
        </w:rPr>
        <w:t>.</w:t>
      </w:r>
      <w:r w:rsidR="00535933" w:rsidRPr="003950AC">
        <w:rPr>
          <w:rFonts w:ascii="Arial" w:hAnsi="Arial" w:cs="Arial"/>
          <w:sz w:val="22"/>
          <w:szCs w:val="22"/>
        </w:rPr>
        <w:fldChar w:fldCharType="begin"/>
      </w:r>
      <w:r w:rsidR="00535933" w:rsidRPr="003950AC">
        <w:rPr>
          <w:rFonts w:ascii="Arial" w:hAnsi="Arial" w:cs="Arial"/>
          <w:sz w:val="22"/>
          <w:szCs w:val="22"/>
        </w:rPr>
        <w:instrText xml:space="preserve"> ADDIN EN.CITE &lt;EndNote&gt;&lt;Cite&gt;&lt;Author&gt;Bianchi&lt;/Author&gt;&lt;Year&gt;2020&lt;/Year&gt;&lt;RecNum&gt;3743&lt;/RecNum&gt;&lt;DisplayText&gt;&lt;style face="superscript"&gt;4&lt;/style&gt;&lt;/DisplayText&gt;&lt;record&gt;&lt;rec-number&gt;3743&lt;/rec-number&gt;&lt;foreign-keys&gt;&lt;key app="EN" db-id="vszfsre99v9pauesadvx2senp0dwtvawtf09" timestamp="1630499542"&gt;3743&lt;/key&gt;&lt;/foreign-keys&gt;&lt;ref-type name="Journal Article"&gt;17&lt;/ref-type&gt;&lt;contributors&gt;&lt;authors&gt;&lt;author&gt;Bianchi, P.&lt;/author&gt;&lt;author&gt;Fermo, E.&lt;/author&gt;&lt;/authors&gt;&lt;/contributors&gt;&lt;auth-address&gt;Fondazione IRCCS Ca&amp;apos; Granda Ospedale Maggiore Policlinico Milano, UOC Ematologia, UOS Fisiopatologia delle Anemie, Milan, Italy. paola.bianchi@policlinico.mi.it.&amp;#xD;Fondazione IRCCS Ca&amp;apos; Granda Ospedale Maggiore Policlinico Milano, UOC Ematologia, UOS Fisiopatologia delle Anemie, Milan, Italy.&lt;/auth-address&gt;&lt;titles&gt;&lt;title&gt;Molecular heterogeneity of pyruvate kinase deficiency&lt;/title&gt;&lt;secondary-title&gt;Haematologica&lt;/secondary-title&gt;&lt;/titles&gt;&lt;periodical&gt;&lt;full-title&gt;Haematologica&lt;/full-title&gt;&lt;abbr-1&gt;Haematologica&lt;/abbr-1&gt;&lt;abbr-2&gt;Haematologica&lt;/abbr-2&gt;&lt;/periodical&gt;&lt;pages&gt;2218-2228&lt;/pages&gt;&lt;volume&gt;105&lt;/volume&gt;&lt;number&gt;9&lt;/number&gt;&lt;edition&gt;2020/10/16&lt;/edition&gt;&lt;keywords&gt;&lt;keyword&gt;*Anemia, Hemolytic, Congenital/diagnosis/genetics/therapy&lt;/keyword&gt;&lt;keyword&gt;*Anemia, Hemolytic, Congenital Nonspherocytic/diagnosis/genetics&lt;/keyword&gt;&lt;keyword&gt;Humans&lt;/keyword&gt;&lt;keyword&gt;Mutation&lt;/keyword&gt;&lt;keyword&gt;Pyruvate Kinase/deficiency/genetics&lt;/keyword&gt;&lt;keyword&gt;*Pyruvate Metabolism, Inborn Errors/diagnosis/genetics/therapy&lt;/keyword&gt;&lt;/keywords&gt;&lt;dates&gt;&lt;year&gt;2020&lt;/year&gt;&lt;pub-dates&gt;&lt;date&gt;Sep 1&lt;/date&gt;&lt;/pub-dates&gt;&lt;/dates&gt;&lt;isbn&gt;1592-8721 (Electronic)&amp;#xD;0390-6078 (Linking)&lt;/isbn&gt;&lt;accession-num&gt;33054047&lt;/accession-num&gt;&lt;urls&gt;&lt;related-urls&gt;&lt;url&gt;https://www.ncbi.nlm.nih.gov/pubmed/33054047&lt;/url&gt;&lt;/related-urls&gt;&lt;/urls&gt;&lt;custom2&gt;PMC7556514&lt;/custom2&gt;&lt;electronic-resource-num&gt;10.3324/haematol.2019.241141&lt;/electronic-resource-num&gt;&lt;/record&gt;&lt;/Cite&gt;&lt;/EndNote&gt;</w:instrText>
      </w:r>
      <w:r w:rsidR="00535933" w:rsidRPr="003950AC">
        <w:rPr>
          <w:rFonts w:ascii="Arial" w:hAnsi="Arial" w:cs="Arial"/>
          <w:sz w:val="22"/>
          <w:szCs w:val="22"/>
        </w:rPr>
        <w:fldChar w:fldCharType="separate"/>
      </w:r>
      <w:r w:rsidR="00535933" w:rsidRPr="003950AC">
        <w:rPr>
          <w:rFonts w:ascii="Arial" w:hAnsi="Arial" w:cs="Arial"/>
          <w:noProof/>
          <w:sz w:val="22"/>
          <w:szCs w:val="22"/>
          <w:vertAlign w:val="superscript"/>
        </w:rPr>
        <w:t>4</w:t>
      </w:r>
      <w:r w:rsidR="00535933" w:rsidRPr="003950AC">
        <w:rPr>
          <w:rFonts w:ascii="Arial" w:hAnsi="Arial" w:cs="Arial"/>
          <w:sz w:val="22"/>
          <w:szCs w:val="22"/>
        </w:rPr>
        <w:fldChar w:fldCharType="end"/>
      </w:r>
      <w:r w:rsidR="00261191" w:rsidRPr="003950AC">
        <w:rPr>
          <w:rFonts w:ascii="Arial" w:hAnsi="Arial" w:cs="Arial"/>
          <w:sz w:val="22"/>
          <w:szCs w:val="22"/>
        </w:rPr>
        <w:t xml:space="preserve"> </w:t>
      </w:r>
      <w:r w:rsidR="00307648" w:rsidRPr="003950AC">
        <w:rPr>
          <w:rFonts w:ascii="Arial" w:hAnsi="Arial" w:cs="Arial"/>
          <w:sz w:val="22"/>
          <w:szCs w:val="22"/>
        </w:rPr>
        <w:t>PK deficiency</w:t>
      </w:r>
      <w:r w:rsidR="00B9242D" w:rsidRPr="003950AC">
        <w:rPr>
          <w:rFonts w:ascii="Arial" w:hAnsi="Arial" w:cs="Arial"/>
          <w:sz w:val="22"/>
          <w:szCs w:val="22"/>
        </w:rPr>
        <w:t xml:space="preserve"> is characterized by chronic hemolytic anemia of variable severity, </w:t>
      </w:r>
      <w:r w:rsidR="00C8348F" w:rsidRPr="003950AC">
        <w:rPr>
          <w:rFonts w:ascii="Arial" w:hAnsi="Arial" w:cs="Arial"/>
          <w:sz w:val="22"/>
          <w:szCs w:val="22"/>
        </w:rPr>
        <w:t xml:space="preserve">ranging </w:t>
      </w:r>
      <w:r w:rsidR="00B9242D" w:rsidRPr="003950AC">
        <w:rPr>
          <w:rFonts w:ascii="Arial" w:hAnsi="Arial" w:cs="Arial"/>
          <w:sz w:val="22"/>
          <w:szCs w:val="22"/>
        </w:rPr>
        <w:t>from a mild</w:t>
      </w:r>
      <w:r w:rsidR="00FA7BDE" w:rsidRPr="003950AC">
        <w:rPr>
          <w:rFonts w:ascii="Arial" w:hAnsi="Arial" w:cs="Arial"/>
          <w:sz w:val="22"/>
          <w:szCs w:val="22"/>
        </w:rPr>
        <w:t xml:space="preserve"> asymptomatic anemia to a </w:t>
      </w:r>
      <w:r w:rsidR="00535933" w:rsidRPr="003950AC">
        <w:rPr>
          <w:rFonts w:ascii="Arial" w:hAnsi="Arial" w:cs="Arial"/>
          <w:sz w:val="22"/>
          <w:szCs w:val="22"/>
        </w:rPr>
        <w:t>life-threatening</w:t>
      </w:r>
      <w:r w:rsidR="00FA7BDE" w:rsidRPr="003950AC">
        <w:rPr>
          <w:rFonts w:ascii="Arial" w:hAnsi="Arial" w:cs="Arial"/>
          <w:sz w:val="22"/>
          <w:szCs w:val="22"/>
        </w:rPr>
        <w:t xml:space="preserve"> transfusion-dependent anemi</w:t>
      </w:r>
      <w:r w:rsidR="00016791" w:rsidRPr="003950AC">
        <w:rPr>
          <w:rFonts w:ascii="Arial" w:hAnsi="Arial" w:cs="Arial"/>
          <w:sz w:val="22"/>
          <w:szCs w:val="22"/>
        </w:rPr>
        <w:t xml:space="preserve">a, as well as </w:t>
      </w:r>
      <w:r w:rsidR="00D922A0" w:rsidRPr="003950AC">
        <w:rPr>
          <w:rFonts w:ascii="Arial" w:hAnsi="Arial" w:cs="Arial"/>
          <w:sz w:val="22"/>
          <w:szCs w:val="22"/>
        </w:rPr>
        <w:t>many</w:t>
      </w:r>
      <w:r w:rsidR="00016791" w:rsidRPr="003950AC">
        <w:rPr>
          <w:rFonts w:ascii="Arial" w:hAnsi="Arial" w:cs="Arial"/>
          <w:sz w:val="22"/>
          <w:szCs w:val="22"/>
        </w:rPr>
        <w:t xml:space="preserve"> chronic complications of hemolysis</w:t>
      </w:r>
      <w:r w:rsidR="00D922A0" w:rsidRPr="003950AC">
        <w:rPr>
          <w:rFonts w:ascii="Arial" w:hAnsi="Arial" w:cs="Arial"/>
          <w:sz w:val="22"/>
          <w:szCs w:val="22"/>
        </w:rPr>
        <w:t xml:space="preserve">, including iron overload, reduced bone density, </w:t>
      </w:r>
      <w:r w:rsidR="006B301A" w:rsidRPr="003950AC">
        <w:rPr>
          <w:rFonts w:ascii="Arial" w:hAnsi="Arial" w:cs="Arial"/>
          <w:sz w:val="22"/>
          <w:szCs w:val="22"/>
        </w:rPr>
        <w:t xml:space="preserve">and </w:t>
      </w:r>
      <w:r w:rsidR="004650F1" w:rsidRPr="003950AC">
        <w:rPr>
          <w:rFonts w:ascii="Arial" w:hAnsi="Arial" w:cs="Arial"/>
          <w:sz w:val="22"/>
          <w:szCs w:val="22"/>
        </w:rPr>
        <w:t>cardiopulmonary complications.</w:t>
      </w:r>
      <w:r w:rsidR="00225153" w:rsidRPr="003950AC">
        <w:rPr>
          <w:rFonts w:ascii="Arial" w:hAnsi="Arial" w:cs="Arial"/>
          <w:sz w:val="22"/>
          <w:szCs w:val="22"/>
        </w:rPr>
        <w:fldChar w:fldCharType="begin">
          <w:fldData xml:space="preserve">PEVuZE5vdGU+PENpdGU+PEF1dGhvcj5BbC1TYW1rYXJpPC9BdXRob3I+PFllYXI+MjAyMDwvWWVh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</w:fldData>
        </w:fldChar>
      </w:r>
      <w:r w:rsidR="00925D92" w:rsidRPr="003950AC">
        <w:rPr>
          <w:rFonts w:ascii="Arial" w:hAnsi="Arial" w:cs="Arial"/>
          <w:sz w:val="22"/>
          <w:szCs w:val="22"/>
        </w:rPr>
        <w:instrText xml:space="preserve"> ADDIN EN.CITE </w:instrText>
      </w:r>
      <w:r w:rsidR="00925D92" w:rsidRPr="003950AC">
        <w:rPr>
          <w:rFonts w:ascii="Arial" w:hAnsi="Arial" w:cs="Arial"/>
          <w:sz w:val="22"/>
          <w:szCs w:val="22"/>
        </w:rPr>
        <w:fldChar w:fldCharType="begin">
          <w:fldData xml:space="preserve">PEVuZE5vdGU+PENpdGU+PEF1dGhvcj5BbC1TYW1rYXJpPC9BdXRob3I+PFllYXI+MjAyMDwvWWVh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</w:fldData>
        </w:fldChar>
      </w:r>
      <w:r w:rsidR="00925D92" w:rsidRPr="003950AC">
        <w:rPr>
          <w:rFonts w:ascii="Arial" w:hAnsi="Arial" w:cs="Arial"/>
          <w:sz w:val="22"/>
          <w:szCs w:val="22"/>
        </w:rPr>
        <w:instrText xml:space="preserve"> ADDIN EN.CITE.DATA </w:instrText>
      </w:r>
      <w:r w:rsidR="00925D92" w:rsidRPr="003950AC">
        <w:rPr>
          <w:rFonts w:ascii="Arial" w:hAnsi="Arial" w:cs="Arial"/>
          <w:sz w:val="22"/>
          <w:szCs w:val="22"/>
        </w:rPr>
      </w:r>
      <w:r w:rsidR="00925D92" w:rsidRPr="003950AC">
        <w:rPr>
          <w:rFonts w:ascii="Arial" w:hAnsi="Arial" w:cs="Arial"/>
          <w:sz w:val="22"/>
          <w:szCs w:val="22"/>
        </w:rPr>
        <w:fldChar w:fldCharType="end"/>
      </w:r>
      <w:r w:rsidR="00225153" w:rsidRPr="003950AC">
        <w:rPr>
          <w:rFonts w:ascii="Arial" w:hAnsi="Arial" w:cs="Arial"/>
          <w:sz w:val="22"/>
          <w:szCs w:val="22"/>
        </w:rPr>
      </w:r>
      <w:r w:rsidR="00225153" w:rsidRPr="003950AC">
        <w:rPr>
          <w:rFonts w:ascii="Arial" w:hAnsi="Arial" w:cs="Arial"/>
          <w:sz w:val="22"/>
          <w:szCs w:val="22"/>
        </w:rPr>
        <w:fldChar w:fldCharType="separate"/>
      </w:r>
      <w:r w:rsidR="009029C4" w:rsidRPr="003950AC">
        <w:rPr>
          <w:rFonts w:ascii="Arial" w:hAnsi="Arial" w:cs="Arial"/>
          <w:noProof/>
          <w:sz w:val="22"/>
          <w:szCs w:val="22"/>
          <w:vertAlign w:val="superscript"/>
        </w:rPr>
        <w:t>3,5,6</w:t>
      </w:r>
      <w:r w:rsidR="00225153" w:rsidRPr="003950AC">
        <w:rPr>
          <w:rFonts w:ascii="Arial" w:hAnsi="Arial" w:cs="Arial"/>
          <w:sz w:val="22"/>
          <w:szCs w:val="22"/>
        </w:rPr>
        <w:fldChar w:fldCharType="end"/>
      </w:r>
      <w:r w:rsidR="004650F1" w:rsidRPr="003950AC">
        <w:rPr>
          <w:rFonts w:ascii="Arial" w:hAnsi="Arial" w:cs="Arial"/>
          <w:sz w:val="22"/>
          <w:szCs w:val="22"/>
        </w:rPr>
        <w:t xml:space="preserve"> </w:t>
      </w:r>
      <w:r w:rsidR="006B301A" w:rsidRPr="003950AC">
        <w:rPr>
          <w:rFonts w:ascii="Arial" w:hAnsi="Arial" w:cs="Arial"/>
          <w:sz w:val="22"/>
          <w:szCs w:val="22"/>
        </w:rPr>
        <w:t>PK deficiency is associated with increased overall mortality,</w:t>
      </w:r>
      <w:r w:rsidR="00D12661" w:rsidRPr="003950AC">
        <w:rPr>
          <w:rFonts w:ascii="Arial" w:hAnsi="Arial" w:cs="Arial"/>
          <w:sz w:val="22"/>
          <w:szCs w:val="22"/>
        </w:rPr>
        <w:fldChar w:fldCharType="begin"/>
      </w:r>
      <w:r w:rsidR="009029C4" w:rsidRPr="003950AC">
        <w:rPr>
          <w:rFonts w:ascii="Arial" w:hAnsi="Arial" w:cs="Arial"/>
          <w:sz w:val="22"/>
          <w:szCs w:val="22"/>
        </w:rPr>
        <w:instrText xml:space="preserve"> ADDIN EN.CITE &lt;EndNote&gt;&lt;Cite&gt;&lt;Author&gt;Higa&lt;/Author&gt;&lt;Year&gt;2023&lt;/Year&gt;&lt;RecNum&gt;5024&lt;/RecNum&gt;&lt;DisplayText&gt;&lt;style face="superscript"&gt;7,8&lt;/style&gt;&lt;/DisplayText&gt;&lt;record&gt;&lt;rec-number&gt;5024&lt;/rec-number&gt;&lt;foreign-keys&gt;&lt;key app="EN" db-id="vszfsre99v9pauesadvx2senp0dwtvawtf09" timestamp="1694972944"&gt;5024&lt;/key&gt;&lt;/foreign-keys&gt;&lt;ref-type name="Journal Article"&gt;17&lt;/ref-type&gt;&lt;contributors&gt;&lt;authors&gt;&lt;author&gt;Higa, S.&lt;/author&gt;&lt;author&gt;Keapoletswe, K.&lt;/author&gt;&lt;author&gt;Cimeanu, L.&lt;/author&gt;&lt;author&gt;Hagenaars, S.&lt;/author&gt;&lt;author&gt;Li, J.&lt;/author&gt;&lt;author&gt;Zagadailov, E.&lt;/author&gt;&lt;/authors&gt;&lt;/contributors&gt;&lt;titles&gt;&lt;title&gt;The Clinical Characteristics and Overall Survival of Patients with Pyruvate Kinase Deficiency in the UK: A Real-World Study&lt;/title&gt;&lt;secondary-title&gt;HemaSphere&lt;/secondary-title&gt;&lt;/titles&gt;&lt;periodical&gt;&lt;full-title&gt;HemaSphere&lt;/full-title&gt;&lt;/periodical&gt;&lt;pages&gt;2868-2869&lt;/pages&gt;&lt;volume&gt;7&lt;/volume&gt;&lt;num-vols&gt;S2&lt;/num-vols&gt;&lt;edition&gt;8 Jun 2023&lt;/edition&gt;&lt;dates&gt;&lt;year&gt;2023&lt;/year&gt;&lt;/dates&gt;&lt;urls&gt;&lt;/urls&gt;&lt;/record&gt;&lt;/Cite&gt;&lt;Cite&gt;&lt;Author&gt;Zagadailov&lt;/Author&gt;&lt;Year&gt;2020&lt;/Year&gt;&lt;RecNum&gt;5025&lt;/RecNum&gt;&lt;record&gt;&lt;rec-number&gt;5025&lt;/rec-number&gt;&lt;foreign-keys&gt;&lt;key app="EN" db-id="vszfsre99v9pauesadvx2senp0dwtvawtf09" timestamp="1694973197"&gt;5025&lt;/key&gt;&lt;/foreign-keys&gt;&lt;ref-type name="Journal Article"&gt;17&lt;/ref-type&gt;&lt;contributors&gt;&lt;authors&gt;&lt;author&gt;Zagadailov, E.&lt;/author&gt;&lt;author&gt;Boscoe, A.&lt;/author&gt;&lt;author&gt;Garcia-Horton, V.&lt;/author&gt;&lt;author&gt;Shi, S.&lt;/author&gt;&lt;author&gt;Liu, S.&lt;/author&gt;&lt;author&gt;Shi, L.&lt;/author&gt;&lt;author&gt;Macaulay, D.&lt;/author&gt;&lt;/authors&gt;&lt;/contributors&gt;&lt;titles&gt;&lt;title&gt;Mortality Among Veterans with a Diagnosis of Pyruvate Kinase (PK) Deficiency: A Real-World Study Using US Veterans Health Administration Data&lt;/title&gt;&lt;secondary-title&gt;Blood&lt;/secondary-title&gt;&lt;/titles&gt;&lt;periodical&gt;&lt;full-title&gt;Blood&lt;/full-title&gt;&lt;abbr-1&gt;Blood&lt;/abbr-1&gt;&lt;abbr-2&gt;Blood&lt;/abbr-2&gt;&lt;/periodical&gt;&lt;pages&gt;24-25&lt;/pages&gt;&lt;volume&gt;136&lt;/volume&gt;&lt;number&gt;Suppl 1&lt;/number&gt;&lt;dates&gt;&lt;year&gt;2020&lt;/year&gt;&lt;pub-dates&gt;&lt;date&gt;5 Nov 2020&lt;/date&gt;&lt;/pub-dates&gt;&lt;/dates&gt;&lt;urls&gt;&lt;/urls&gt;&lt;/record&gt;&lt;/Cite&gt;&lt;/EndNote&gt;</w:instrText>
      </w:r>
      <w:r w:rsidR="00D12661" w:rsidRPr="003950AC">
        <w:rPr>
          <w:rFonts w:ascii="Arial" w:hAnsi="Arial" w:cs="Arial"/>
          <w:sz w:val="22"/>
          <w:szCs w:val="22"/>
        </w:rPr>
        <w:fldChar w:fldCharType="separate"/>
      </w:r>
      <w:r w:rsidR="009029C4" w:rsidRPr="003950AC">
        <w:rPr>
          <w:rFonts w:ascii="Arial" w:hAnsi="Arial" w:cs="Arial"/>
          <w:noProof/>
          <w:sz w:val="22"/>
          <w:szCs w:val="22"/>
          <w:vertAlign w:val="superscript"/>
        </w:rPr>
        <w:t>7,8</w:t>
      </w:r>
      <w:r w:rsidR="00D12661" w:rsidRPr="003950AC">
        <w:rPr>
          <w:rFonts w:ascii="Arial" w:hAnsi="Arial" w:cs="Arial"/>
          <w:sz w:val="22"/>
          <w:szCs w:val="22"/>
        </w:rPr>
        <w:fldChar w:fldCharType="end"/>
      </w:r>
      <w:r w:rsidR="006B301A" w:rsidRPr="003950AC">
        <w:rPr>
          <w:rFonts w:ascii="Arial" w:hAnsi="Arial" w:cs="Arial"/>
          <w:sz w:val="22"/>
          <w:szCs w:val="22"/>
        </w:rPr>
        <w:t xml:space="preserve"> underscoring the significance of this diagnosis and its proper management. </w:t>
      </w:r>
      <w:r w:rsidR="00FD41B6" w:rsidRPr="003950AC">
        <w:rPr>
          <w:rFonts w:ascii="Arial" w:hAnsi="Arial" w:cs="Arial"/>
          <w:sz w:val="22"/>
          <w:szCs w:val="22"/>
        </w:rPr>
        <w:t>The clinical manifestations of PK deficiency</w:t>
      </w:r>
      <w:r w:rsidR="006B301A" w:rsidRPr="003950AC">
        <w:rPr>
          <w:rFonts w:ascii="Arial" w:hAnsi="Arial" w:cs="Arial"/>
          <w:sz w:val="22"/>
          <w:szCs w:val="22"/>
        </w:rPr>
        <w:t xml:space="preserve"> also</w:t>
      </w:r>
      <w:r w:rsidR="00FD41B6" w:rsidRPr="003950AC">
        <w:rPr>
          <w:rFonts w:ascii="Arial" w:hAnsi="Arial" w:cs="Arial"/>
          <w:sz w:val="22"/>
          <w:szCs w:val="22"/>
        </w:rPr>
        <w:t xml:space="preserve"> result in impairment of health-related quality of life (</w:t>
      </w:r>
      <w:proofErr w:type="spellStart"/>
      <w:r w:rsidR="00FD41B6" w:rsidRPr="003950AC">
        <w:rPr>
          <w:rFonts w:ascii="Arial" w:hAnsi="Arial" w:cs="Arial"/>
          <w:sz w:val="22"/>
          <w:szCs w:val="22"/>
        </w:rPr>
        <w:t>HRQoL</w:t>
      </w:r>
      <w:proofErr w:type="spellEnd"/>
      <w:r w:rsidR="00FD41B6" w:rsidRPr="003950AC">
        <w:rPr>
          <w:rFonts w:ascii="Arial" w:hAnsi="Arial" w:cs="Arial"/>
          <w:sz w:val="22"/>
          <w:szCs w:val="22"/>
        </w:rPr>
        <w:t>),</w:t>
      </w:r>
      <w:r w:rsidR="00133931" w:rsidRPr="003950AC">
        <w:rPr>
          <w:rFonts w:ascii="Arial" w:hAnsi="Arial" w:cs="Arial"/>
          <w:sz w:val="22"/>
          <w:szCs w:val="22"/>
        </w:rPr>
        <w:fldChar w:fldCharType="begin">
          <w:fldData xml:space="preserve">PEVuZE5vdGU+PENpdGU+PEF1dGhvcj5BbC1TYW1rYXJpPC9BdXRob3I+PFllYXI+MjAyMjwvWWVh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</w:fldData>
        </w:fldChar>
      </w:r>
      <w:r w:rsidR="009029C4" w:rsidRPr="003950AC">
        <w:rPr>
          <w:rFonts w:ascii="Arial" w:hAnsi="Arial" w:cs="Arial"/>
          <w:sz w:val="22"/>
          <w:szCs w:val="22"/>
        </w:rPr>
        <w:instrText xml:space="preserve"> ADDIN EN.CITE </w:instrText>
      </w:r>
      <w:r w:rsidR="009029C4" w:rsidRPr="003950AC">
        <w:rPr>
          <w:rFonts w:ascii="Arial" w:hAnsi="Arial" w:cs="Arial"/>
          <w:sz w:val="22"/>
          <w:szCs w:val="22"/>
        </w:rPr>
        <w:fldChar w:fldCharType="begin">
          <w:fldData xml:space="preserve">PEVuZE5vdGU+PENpdGU+PEF1dGhvcj5BbC1TYW1rYXJpPC9BdXRob3I+PFllYXI+MjAyMjwvWWVh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</w:fldData>
        </w:fldChar>
      </w:r>
      <w:r w:rsidR="009029C4" w:rsidRPr="003950AC">
        <w:rPr>
          <w:rFonts w:ascii="Arial" w:hAnsi="Arial" w:cs="Arial"/>
          <w:sz w:val="22"/>
          <w:szCs w:val="22"/>
        </w:rPr>
        <w:instrText xml:space="preserve"> ADDIN EN.CITE.DATA </w:instrText>
      </w:r>
      <w:r w:rsidR="009029C4" w:rsidRPr="003950AC">
        <w:rPr>
          <w:rFonts w:ascii="Arial" w:hAnsi="Arial" w:cs="Arial"/>
          <w:sz w:val="22"/>
          <w:szCs w:val="22"/>
        </w:rPr>
      </w:r>
      <w:r w:rsidR="009029C4" w:rsidRPr="003950AC">
        <w:rPr>
          <w:rFonts w:ascii="Arial" w:hAnsi="Arial" w:cs="Arial"/>
          <w:sz w:val="22"/>
          <w:szCs w:val="22"/>
        </w:rPr>
        <w:fldChar w:fldCharType="end"/>
      </w:r>
      <w:r w:rsidR="00133931" w:rsidRPr="003950AC">
        <w:rPr>
          <w:rFonts w:ascii="Arial" w:hAnsi="Arial" w:cs="Arial"/>
          <w:sz w:val="22"/>
          <w:szCs w:val="22"/>
        </w:rPr>
      </w:r>
      <w:r w:rsidR="00133931" w:rsidRPr="003950AC">
        <w:rPr>
          <w:rFonts w:ascii="Arial" w:hAnsi="Arial" w:cs="Arial"/>
          <w:sz w:val="22"/>
          <w:szCs w:val="22"/>
        </w:rPr>
        <w:fldChar w:fldCharType="separate"/>
      </w:r>
      <w:r w:rsidR="009029C4" w:rsidRPr="003950AC">
        <w:rPr>
          <w:rFonts w:ascii="Arial" w:hAnsi="Arial" w:cs="Arial"/>
          <w:noProof/>
          <w:sz w:val="22"/>
          <w:szCs w:val="22"/>
          <w:vertAlign w:val="superscript"/>
        </w:rPr>
        <w:t>9-11</w:t>
      </w:r>
      <w:r w:rsidR="00133931" w:rsidRPr="003950AC">
        <w:rPr>
          <w:rFonts w:ascii="Arial" w:hAnsi="Arial" w:cs="Arial"/>
          <w:sz w:val="22"/>
          <w:szCs w:val="22"/>
        </w:rPr>
        <w:fldChar w:fldCharType="end"/>
      </w:r>
      <w:r w:rsidR="00FD41B6" w:rsidRPr="003950AC">
        <w:rPr>
          <w:rFonts w:ascii="Arial" w:hAnsi="Arial" w:cs="Arial"/>
          <w:sz w:val="22"/>
          <w:szCs w:val="22"/>
        </w:rPr>
        <w:t xml:space="preserve"> which </w:t>
      </w:r>
      <w:r w:rsidR="00D623CF" w:rsidRPr="003950AC">
        <w:rPr>
          <w:rFonts w:ascii="Arial" w:hAnsi="Arial" w:cs="Arial"/>
          <w:sz w:val="22"/>
          <w:szCs w:val="22"/>
        </w:rPr>
        <w:t xml:space="preserve">can be improved </w:t>
      </w:r>
      <w:r w:rsidR="00373F89" w:rsidRPr="003950AC">
        <w:rPr>
          <w:rFonts w:ascii="Arial" w:hAnsi="Arial" w:cs="Arial"/>
          <w:sz w:val="22"/>
          <w:szCs w:val="22"/>
        </w:rPr>
        <w:t xml:space="preserve">with effective </w:t>
      </w:r>
      <w:r w:rsidR="00281ADE" w:rsidRPr="003950AC">
        <w:rPr>
          <w:rFonts w:ascii="Arial" w:hAnsi="Arial" w:cs="Arial"/>
          <w:sz w:val="22"/>
          <w:szCs w:val="22"/>
        </w:rPr>
        <w:t>disease management.</w:t>
      </w:r>
      <w:r w:rsidR="00904404" w:rsidRPr="003950AC">
        <w:rPr>
          <w:rFonts w:ascii="Arial" w:hAnsi="Arial" w:cs="Arial"/>
          <w:sz w:val="22"/>
          <w:szCs w:val="22"/>
        </w:rPr>
        <w:fldChar w:fldCharType="begin">
          <w:fldData xml:space="preserve">PEVuZE5vdGU+PENpdGU+PEF1dGhvcj5BbC1TYW1rYXJpPC9BdXRob3I+PFllYXI+MjAyMjwvWWVh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</w:fldData>
        </w:fldChar>
      </w:r>
      <w:r w:rsidR="00E03B75" w:rsidRPr="003950AC">
        <w:rPr>
          <w:rFonts w:ascii="Arial" w:hAnsi="Arial" w:cs="Arial"/>
          <w:sz w:val="22"/>
          <w:szCs w:val="22"/>
        </w:rPr>
        <w:instrText xml:space="preserve"> ADDIN EN.CITE </w:instrText>
      </w:r>
      <w:r w:rsidR="00E03B75" w:rsidRPr="003950AC">
        <w:rPr>
          <w:rFonts w:ascii="Arial" w:hAnsi="Arial" w:cs="Arial"/>
          <w:sz w:val="22"/>
          <w:szCs w:val="22"/>
        </w:rPr>
        <w:fldChar w:fldCharType="begin">
          <w:fldData xml:space="preserve">PEVuZE5vdGU+PENpdGU+PEF1dGhvcj5BbC1TYW1rYXJpPC9BdXRob3I+PFllYXI+MjAyMjwvWWVh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</w:fldData>
        </w:fldChar>
      </w:r>
      <w:r w:rsidR="00E03B75" w:rsidRPr="003950AC">
        <w:rPr>
          <w:rFonts w:ascii="Arial" w:hAnsi="Arial" w:cs="Arial"/>
          <w:sz w:val="22"/>
          <w:szCs w:val="22"/>
        </w:rPr>
        <w:instrText xml:space="preserve"> ADDIN EN.CITE.DATA </w:instrText>
      </w:r>
      <w:r w:rsidR="00E03B75" w:rsidRPr="003950AC">
        <w:rPr>
          <w:rFonts w:ascii="Arial" w:hAnsi="Arial" w:cs="Arial"/>
          <w:sz w:val="22"/>
          <w:szCs w:val="22"/>
        </w:rPr>
      </w:r>
      <w:r w:rsidR="00E03B75" w:rsidRPr="003950AC">
        <w:rPr>
          <w:rFonts w:ascii="Arial" w:hAnsi="Arial" w:cs="Arial"/>
          <w:sz w:val="22"/>
          <w:szCs w:val="22"/>
        </w:rPr>
        <w:fldChar w:fldCharType="end"/>
      </w:r>
      <w:r w:rsidR="00904404" w:rsidRPr="003950AC">
        <w:rPr>
          <w:rFonts w:ascii="Arial" w:hAnsi="Arial" w:cs="Arial"/>
          <w:sz w:val="22"/>
          <w:szCs w:val="22"/>
        </w:rPr>
      </w:r>
      <w:r w:rsidR="00904404" w:rsidRPr="003950AC">
        <w:rPr>
          <w:rFonts w:ascii="Arial" w:hAnsi="Arial" w:cs="Arial"/>
          <w:sz w:val="22"/>
          <w:szCs w:val="22"/>
        </w:rPr>
        <w:fldChar w:fldCharType="separate"/>
      </w:r>
      <w:r w:rsidR="009029C4" w:rsidRPr="003950AC">
        <w:rPr>
          <w:rFonts w:ascii="Arial" w:hAnsi="Arial" w:cs="Arial"/>
          <w:noProof/>
          <w:sz w:val="22"/>
          <w:szCs w:val="22"/>
          <w:vertAlign w:val="superscript"/>
        </w:rPr>
        <w:t>12-14</w:t>
      </w:r>
      <w:r w:rsidR="00904404" w:rsidRPr="003950AC">
        <w:rPr>
          <w:rFonts w:ascii="Arial" w:hAnsi="Arial" w:cs="Arial"/>
          <w:sz w:val="22"/>
          <w:szCs w:val="22"/>
        </w:rPr>
        <w:fldChar w:fldCharType="end"/>
      </w:r>
      <w:r w:rsidR="002105AD" w:rsidRPr="003950AC">
        <w:rPr>
          <w:rFonts w:ascii="Arial" w:hAnsi="Arial" w:cs="Arial"/>
          <w:sz w:val="22"/>
          <w:szCs w:val="22"/>
        </w:rPr>
        <w:t xml:space="preserve"> </w:t>
      </w:r>
      <w:r w:rsidR="006B301A" w:rsidRPr="003950AC">
        <w:rPr>
          <w:rFonts w:ascii="Arial" w:hAnsi="Arial" w:cs="Arial"/>
          <w:sz w:val="22"/>
          <w:szCs w:val="22"/>
        </w:rPr>
        <w:t>Accurate and timely d</w:t>
      </w:r>
      <w:r w:rsidR="00FB5879" w:rsidRPr="003950AC">
        <w:rPr>
          <w:rFonts w:ascii="Arial" w:hAnsi="Arial" w:cs="Arial"/>
          <w:sz w:val="22"/>
          <w:szCs w:val="22"/>
        </w:rPr>
        <w:t xml:space="preserve">iagnosis of PK deficiency is critical for the </w:t>
      </w:r>
      <w:r w:rsidR="00C8348F" w:rsidRPr="003950AC">
        <w:rPr>
          <w:rFonts w:ascii="Arial" w:hAnsi="Arial" w:cs="Arial"/>
          <w:sz w:val="22"/>
          <w:szCs w:val="22"/>
        </w:rPr>
        <w:t xml:space="preserve">administration of proper treatments, </w:t>
      </w:r>
      <w:r w:rsidR="00281ADE" w:rsidRPr="003950AC">
        <w:rPr>
          <w:rFonts w:ascii="Arial" w:hAnsi="Arial" w:cs="Arial"/>
          <w:sz w:val="22"/>
          <w:szCs w:val="22"/>
        </w:rPr>
        <w:t>the diagnosis</w:t>
      </w:r>
      <w:r w:rsidR="00923622" w:rsidRPr="003950AC">
        <w:rPr>
          <w:rFonts w:ascii="Arial" w:hAnsi="Arial" w:cs="Arial"/>
          <w:sz w:val="22"/>
          <w:szCs w:val="22"/>
        </w:rPr>
        <w:t>, monitoring,</w:t>
      </w:r>
      <w:r w:rsidR="00281ADE" w:rsidRPr="003950AC">
        <w:rPr>
          <w:rFonts w:ascii="Arial" w:hAnsi="Arial" w:cs="Arial"/>
          <w:sz w:val="22"/>
          <w:szCs w:val="22"/>
        </w:rPr>
        <w:t xml:space="preserve"> and prevention of </w:t>
      </w:r>
      <w:r w:rsidR="00923622" w:rsidRPr="003950AC">
        <w:rPr>
          <w:rFonts w:ascii="Arial" w:hAnsi="Arial" w:cs="Arial"/>
          <w:sz w:val="22"/>
          <w:szCs w:val="22"/>
        </w:rPr>
        <w:t xml:space="preserve">disease complications, family planning and pregnancy care, and </w:t>
      </w:r>
      <w:r w:rsidR="006C1F19" w:rsidRPr="003950AC">
        <w:rPr>
          <w:rFonts w:ascii="Arial" w:hAnsi="Arial" w:cs="Arial"/>
          <w:sz w:val="22"/>
          <w:szCs w:val="22"/>
        </w:rPr>
        <w:t>appropriate general medical care.</w:t>
      </w:r>
      <w:r w:rsidR="00B00FAE" w:rsidRPr="003950AC">
        <w:rPr>
          <w:rFonts w:ascii="Arial" w:hAnsi="Arial" w:cs="Arial"/>
          <w:sz w:val="22"/>
          <w:szCs w:val="22"/>
        </w:rPr>
        <w:fldChar w:fldCharType="begin">
          <w:fldData xml:space="preserve">PEVuZE5vdGU+PENpdGU+PEF1dGhvcj5BbC1TYW1rYXJpPC9BdXRob3I+PFllYXI+MjAyMDwvWWVh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</w:fldData>
        </w:fldChar>
      </w:r>
      <w:r w:rsidR="00925D92" w:rsidRPr="003950AC">
        <w:rPr>
          <w:rFonts w:ascii="Arial" w:hAnsi="Arial" w:cs="Arial"/>
          <w:sz w:val="22"/>
          <w:szCs w:val="22"/>
        </w:rPr>
        <w:instrText xml:space="preserve"> ADDIN EN.CITE </w:instrText>
      </w:r>
      <w:r w:rsidR="00925D92" w:rsidRPr="003950AC">
        <w:rPr>
          <w:rFonts w:ascii="Arial" w:hAnsi="Arial" w:cs="Arial"/>
          <w:sz w:val="22"/>
          <w:szCs w:val="22"/>
        </w:rPr>
        <w:fldChar w:fldCharType="begin">
          <w:fldData xml:space="preserve">PEVuZE5vdGU+PENpdGU+PEF1dGhvcj5BbC1TYW1rYXJpPC9BdXRob3I+PFllYXI+MjAyMDwvWWVh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</w:fldData>
        </w:fldChar>
      </w:r>
      <w:r w:rsidR="00925D92" w:rsidRPr="003950AC">
        <w:rPr>
          <w:rFonts w:ascii="Arial" w:hAnsi="Arial" w:cs="Arial"/>
          <w:sz w:val="22"/>
          <w:szCs w:val="22"/>
        </w:rPr>
        <w:instrText xml:space="preserve"> ADDIN EN.CITE.DATA </w:instrText>
      </w:r>
      <w:r w:rsidR="00925D92" w:rsidRPr="003950AC">
        <w:rPr>
          <w:rFonts w:ascii="Arial" w:hAnsi="Arial" w:cs="Arial"/>
          <w:sz w:val="22"/>
          <w:szCs w:val="22"/>
        </w:rPr>
      </w:r>
      <w:r w:rsidR="00925D92" w:rsidRPr="003950AC">
        <w:rPr>
          <w:rFonts w:ascii="Arial" w:hAnsi="Arial" w:cs="Arial"/>
          <w:sz w:val="22"/>
          <w:szCs w:val="22"/>
        </w:rPr>
        <w:fldChar w:fldCharType="end"/>
      </w:r>
      <w:r w:rsidR="00B00FAE" w:rsidRPr="003950AC">
        <w:rPr>
          <w:rFonts w:ascii="Arial" w:hAnsi="Arial" w:cs="Arial"/>
          <w:sz w:val="22"/>
          <w:szCs w:val="22"/>
        </w:rPr>
      </w:r>
      <w:r w:rsidR="00B00FAE" w:rsidRPr="003950AC">
        <w:rPr>
          <w:rFonts w:ascii="Arial" w:hAnsi="Arial" w:cs="Arial"/>
          <w:sz w:val="22"/>
          <w:szCs w:val="22"/>
        </w:rPr>
        <w:fldChar w:fldCharType="separate"/>
      </w:r>
      <w:r w:rsidR="009029C4" w:rsidRPr="003950AC">
        <w:rPr>
          <w:rFonts w:ascii="Arial" w:hAnsi="Arial" w:cs="Arial"/>
          <w:noProof/>
          <w:sz w:val="22"/>
          <w:szCs w:val="22"/>
          <w:vertAlign w:val="superscript"/>
        </w:rPr>
        <w:t>3,15</w:t>
      </w:r>
      <w:r w:rsidR="00B00FAE" w:rsidRPr="003950AC">
        <w:rPr>
          <w:rFonts w:ascii="Arial" w:hAnsi="Arial" w:cs="Arial"/>
          <w:sz w:val="22"/>
          <w:szCs w:val="22"/>
        </w:rPr>
        <w:fldChar w:fldCharType="end"/>
      </w:r>
    </w:p>
    <w:p w14:paraId="042C6E0D" w14:textId="5DABEABB" w:rsidR="00EB5997" w:rsidRPr="003950AC" w:rsidRDefault="00DE6714" w:rsidP="004F75F5">
      <w:pPr>
        <w:pBdr>
          <w:top w:val="nil"/>
          <w:left w:val="nil"/>
          <w:bottom w:val="nil"/>
          <w:right w:val="nil"/>
          <w:between w:val="nil"/>
          <w:bar w:val="nil"/>
        </w:pBdr>
        <w:spacing w:line="480" w:lineRule="auto"/>
        <w:rPr>
          <w:rFonts w:ascii="Arial" w:hAnsi="Arial" w:cs="Arial"/>
          <w:sz w:val="22"/>
          <w:szCs w:val="22"/>
        </w:rPr>
      </w:pPr>
      <w:r w:rsidRPr="003950AC">
        <w:rPr>
          <w:rFonts w:ascii="Arial" w:hAnsi="Arial" w:cs="Arial"/>
          <w:sz w:val="22"/>
          <w:szCs w:val="22"/>
        </w:rPr>
        <w:tab/>
        <w:t>The goal of the International Guidelines for the Diagnosis and Management of Pyruvate Kinase Deficiency</w:t>
      </w:r>
      <w:r w:rsidR="00A12723" w:rsidRPr="003950AC">
        <w:rPr>
          <w:rFonts w:ascii="Arial" w:hAnsi="Arial" w:cs="Arial"/>
          <w:sz w:val="22"/>
          <w:szCs w:val="22"/>
        </w:rPr>
        <w:t xml:space="preserve"> (</w:t>
      </w:r>
      <w:r w:rsidR="00EE44E4" w:rsidRPr="003950AC">
        <w:rPr>
          <w:rFonts w:ascii="Arial" w:hAnsi="Arial" w:cs="Arial"/>
          <w:sz w:val="22"/>
          <w:szCs w:val="22"/>
        </w:rPr>
        <w:t>hereafter</w:t>
      </w:r>
      <w:r w:rsidR="00A12723" w:rsidRPr="003950AC">
        <w:rPr>
          <w:rFonts w:ascii="Arial" w:hAnsi="Arial" w:cs="Arial"/>
          <w:sz w:val="22"/>
          <w:szCs w:val="22"/>
        </w:rPr>
        <w:t xml:space="preserve"> referred to as the “International PKD Guidelines”)</w:t>
      </w:r>
      <w:r w:rsidRPr="003950AC">
        <w:rPr>
          <w:rFonts w:ascii="Arial" w:hAnsi="Arial" w:cs="Arial"/>
          <w:sz w:val="22"/>
          <w:szCs w:val="22"/>
        </w:rPr>
        <w:t xml:space="preserve"> </w:t>
      </w:r>
      <w:r w:rsidR="00962963" w:rsidRPr="003950AC">
        <w:rPr>
          <w:rFonts w:ascii="Arial" w:hAnsi="Arial" w:cs="Arial"/>
          <w:sz w:val="22"/>
          <w:szCs w:val="22"/>
        </w:rPr>
        <w:t>was to develop</w:t>
      </w:r>
      <w:r w:rsidR="00A5238B" w:rsidRPr="003950AC">
        <w:rPr>
          <w:rFonts w:ascii="Arial" w:hAnsi="Arial" w:cs="Arial"/>
          <w:sz w:val="22"/>
          <w:szCs w:val="22"/>
        </w:rPr>
        <w:t xml:space="preserve"> comprehensive clinical guidelines</w:t>
      </w:r>
      <w:r w:rsidR="00325F0B" w:rsidRPr="003950AC">
        <w:rPr>
          <w:rFonts w:ascii="Arial" w:hAnsi="Arial" w:cs="Arial"/>
          <w:sz w:val="22"/>
          <w:szCs w:val="22"/>
        </w:rPr>
        <w:t>, informed by the best available evidence</w:t>
      </w:r>
      <w:r w:rsidR="00A2371E" w:rsidRPr="003950AC">
        <w:rPr>
          <w:rFonts w:ascii="Arial" w:hAnsi="Arial" w:cs="Arial"/>
          <w:sz w:val="22"/>
          <w:szCs w:val="22"/>
        </w:rPr>
        <w:t xml:space="preserve">, to improve the care of patients with PK deficiency worldwide. </w:t>
      </w:r>
      <w:r w:rsidR="00C34199" w:rsidRPr="003950AC">
        <w:rPr>
          <w:rFonts w:ascii="Arial" w:hAnsi="Arial" w:cs="Arial"/>
          <w:sz w:val="22"/>
          <w:szCs w:val="22"/>
        </w:rPr>
        <w:t xml:space="preserve">As </w:t>
      </w:r>
      <w:r w:rsidR="000E558F" w:rsidRPr="003950AC">
        <w:rPr>
          <w:rFonts w:ascii="Arial" w:hAnsi="Arial" w:cs="Arial"/>
          <w:sz w:val="22"/>
          <w:szCs w:val="22"/>
        </w:rPr>
        <w:t xml:space="preserve">it is </w:t>
      </w:r>
      <w:r w:rsidR="00C34199" w:rsidRPr="003950AC">
        <w:rPr>
          <w:rFonts w:ascii="Arial" w:hAnsi="Arial" w:cs="Arial"/>
          <w:sz w:val="22"/>
          <w:szCs w:val="22"/>
        </w:rPr>
        <w:t>a rare disorder,</w:t>
      </w:r>
      <w:r w:rsidR="00297D47" w:rsidRPr="003950AC">
        <w:rPr>
          <w:rFonts w:ascii="Arial" w:hAnsi="Arial" w:cs="Arial"/>
          <w:sz w:val="22"/>
          <w:szCs w:val="22"/>
        </w:rPr>
        <w:t xml:space="preserve"> the existence of such guidelines </w:t>
      </w:r>
      <w:r w:rsidR="00D25BCC" w:rsidRPr="003950AC">
        <w:rPr>
          <w:rFonts w:ascii="Arial" w:hAnsi="Arial" w:cs="Arial"/>
          <w:sz w:val="22"/>
          <w:szCs w:val="22"/>
        </w:rPr>
        <w:t>is</w:t>
      </w:r>
      <w:r w:rsidR="00297D47" w:rsidRPr="003950AC">
        <w:rPr>
          <w:rFonts w:ascii="Arial" w:hAnsi="Arial" w:cs="Arial"/>
          <w:sz w:val="22"/>
          <w:szCs w:val="22"/>
        </w:rPr>
        <w:t xml:space="preserve"> critical for universal access to </w:t>
      </w:r>
      <w:r w:rsidR="00465D96" w:rsidRPr="003950AC">
        <w:rPr>
          <w:rFonts w:ascii="Arial" w:hAnsi="Arial" w:cs="Arial"/>
          <w:sz w:val="22"/>
          <w:szCs w:val="22"/>
        </w:rPr>
        <w:t>expert and evidence-based</w:t>
      </w:r>
      <w:r w:rsidR="007E165E" w:rsidRPr="003950AC">
        <w:rPr>
          <w:rFonts w:ascii="Arial" w:hAnsi="Arial" w:cs="Arial"/>
          <w:sz w:val="22"/>
          <w:szCs w:val="22"/>
        </w:rPr>
        <w:t xml:space="preserve"> </w:t>
      </w:r>
      <w:r w:rsidR="00AE47AD" w:rsidRPr="003950AC">
        <w:rPr>
          <w:rFonts w:ascii="Arial" w:hAnsi="Arial" w:cs="Arial"/>
          <w:sz w:val="22"/>
          <w:szCs w:val="22"/>
        </w:rPr>
        <w:t xml:space="preserve">diagnostic and </w:t>
      </w:r>
      <w:r w:rsidR="007E165E" w:rsidRPr="003950AC">
        <w:rPr>
          <w:rFonts w:ascii="Arial" w:hAnsi="Arial" w:cs="Arial"/>
          <w:sz w:val="22"/>
          <w:szCs w:val="22"/>
        </w:rPr>
        <w:t>care recommendations</w:t>
      </w:r>
      <w:r w:rsidR="007E3A45" w:rsidRPr="003950AC">
        <w:rPr>
          <w:rFonts w:ascii="Arial" w:hAnsi="Arial" w:cs="Arial"/>
          <w:sz w:val="22"/>
          <w:szCs w:val="22"/>
        </w:rPr>
        <w:t xml:space="preserve">. </w:t>
      </w:r>
      <w:r w:rsidR="003367C8" w:rsidRPr="003950AC">
        <w:rPr>
          <w:rFonts w:ascii="Arial" w:hAnsi="Arial" w:cs="Arial"/>
          <w:sz w:val="22"/>
          <w:szCs w:val="22"/>
        </w:rPr>
        <w:t>In consideration of resource limitations in low- and middle-income countries</w:t>
      </w:r>
      <w:r w:rsidR="00A7271E" w:rsidRPr="003950AC">
        <w:rPr>
          <w:rFonts w:ascii="Arial" w:hAnsi="Arial" w:cs="Arial"/>
          <w:sz w:val="22"/>
          <w:szCs w:val="22"/>
        </w:rPr>
        <w:t xml:space="preserve">, </w:t>
      </w:r>
      <w:r w:rsidR="00CC2451" w:rsidRPr="003950AC">
        <w:rPr>
          <w:rFonts w:ascii="Arial" w:hAnsi="Arial" w:cs="Arial"/>
          <w:sz w:val="22"/>
          <w:szCs w:val="22"/>
        </w:rPr>
        <w:t xml:space="preserve">where possible, these guidelines include </w:t>
      </w:r>
      <w:r w:rsidR="00A7271E" w:rsidRPr="003950AC">
        <w:rPr>
          <w:rFonts w:ascii="Arial" w:hAnsi="Arial" w:cs="Arial"/>
          <w:sz w:val="22"/>
          <w:szCs w:val="22"/>
        </w:rPr>
        <w:t>potential alternative management strategies</w:t>
      </w:r>
      <w:r w:rsidR="00CC2451" w:rsidRPr="003950AC">
        <w:rPr>
          <w:rFonts w:ascii="Arial" w:hAnsi="Arial" w:cs="Arial"/>
          <w:sz w:val="22"/>
          <w:szCs w:val="22"/>
        </w:rPr>
        <w:t xml:space="preserve"> </w:t>
      </w:r>
      <w:r w:rsidR="00A7271E" w:rsidRPr="003950AC">
        <w:rPr>
          <w:rFonts w:ascii="Arial" w:hAnsi="Arial" w:cs="Arial"/>
          <w:sz w:val="22"/>
          <w:szCs w:val="22"/>
        </w:rPr>
        <w:t>if the recommended strategy is not possible</w:t>
      </w:r>
      <w:r w:rsidR="003367C8" w:rsidRPr="003950AC">
        <w:rPr>
          <w:rFonts w:ascii="Arial" w:hAnsi="Arial" w:cs="Arial"/>
          <w:sz w:val="22"/>
          <w:szCs w:val="22"/>
        </w:rPr>
        <w:t>.</w:t>
      </w:r>
    </w:p>
    <w:p w14:paraId="6008BFAC" w14:textId="77777777" w:rsidR="007E3A45" w:rsidRPr="003950AC" w:rsidRDefault="007E3A45" w:rsidP="004F75F5">
      <w:pPr>
        <w:pBdr>
          <w:top w:val="nil"/>
          <w:left w:val="nil"/>
          <w:bottom w:val="nil"/>
          <w:right w:val="nil"/>
          <w:between w:val="nil"/>
          <w:bar w:val="nil"/>
        </w:pBdr>
        <w:spacing w:line="480" w:lineRule="auto"/>
        <w:rPr>
          <w:rFonts w:ascii="Arial" w:hAnsi="Arial" w:cs="Arial"/>
          <w:sz w:val="22"/>
          <w:szCs w:val="22"/>
        </w:rPr>
      </w:pPr>
    </w:p>
    <w:p w14:paraId="12912401" w14:textId="3F906913" w:rsidR="007E3A45" w:rsidRPr="003950AC" w:rsidRDefault="007E3A45" w:rsidP="004F75F5">
      <w:pPr>
        <w:pBdr>
          <w:top w:val="nil"/>
          <w:left w:val="nil"/>
          <w:bottom w:val="nil"/>
          <w:right w:val="nil"/>
          <w:between w:val="nil"/>
          <w:bar w:val="nil"/>
        </w:pBdr>
        <w:spacing w:line="480" w:lineRule="auto"/>
        <w:rPr>
          <w:rFonts w:ascii="Arial" w:hAnsi="Arial" w:cs="Arial"/>
          <w:b/>
          <w:bCs/>
          <w:sz w:val="22"/>
          <w:szCs w:val="22"/>
        </w:rPr>
      </w:pPr>
      <w:r w:rsidRPr="003950AC">
        <w:rPr>
          <w:rFonts w:ascii="Arial" w:hAnsi="Arial" w:cs="Arial"/>
          <w:b/>
          <w:bCs/>
          <w:sz w:val="22"/>
          <w:szCs w:val="22"/>
        </w:rPr>
        <w:t>METHODS</w:t>
      </w:r>
    </w:p>
    <w:p w14:paraId="20BD6ADF" w14:textId="3A109702" w:rsidR="007E3A45" w:rsidRPr="003950AC" w:rsidRDefault="00A12723" w:rsidP="004F75F5">
      <w:pPr>
        <w:pBdr>
          <w:top w:val="nil"/>
          <w:left w:val="nil"/>
          <w:bottom w:val="nil"/>
          <w:right w:val="nil"/>
          <w:between w:val="nil"/>
          <w:bar w:val="nil"/>
        </w:pBdr>
        <w:spacing w:line="480" w:lineRule="auto"/>
        <w:rPr>
          <w:rFonts w:ascii="Arial" w:hAnsi="Arial" w:cs="Arial"/>
          <w:sz w:val="22"/>
          <w:szCs w:val="22"/>
        </w:rPr>
      </w:pPr>
      <w:r w:rsidRPr="003950AC">
        <w:rPr>
          <w:rFonts w:ascii="Arial" w:hAnsi="Arial" w:cs="Arial"/>
          <w:sz w:val="22"/>
          <w:szCs w:val="22"/>
        </w:rPr>
        <w:tab/>
      </w:r>
      <w:r w:rsidR="00266107" w:rsidRPr="003950AC">
        <w:rPr>
          <w:rFonts w:ascii="Arial" w:hAnsi="Arial" w:cs="Arial"/>
          <w:sz w:val="22"/>
          <w:szCs w:val="22"/>
        </w:rPr>
        <w:t>Recommendations for the</w:t>
      </w:r>
      <w:r w:rsidRPr="003950AC">
        <w:rPr>
          <w:rFonts w:ascii="Arial" w:hAnsi="Arial" w:cs="Arial"/>
          <w:sz w:val="22"/>
          <w:szCs w:val="22"/>
        </w:rPr>
        <w:t xml:space="preserve"> International PKD Guidelines were developed using the </w:t>
      </w:r>
      <w:r w:rsidR="00284A98" w:rsidRPr="003950AC">
        <w:rPr>
          <w:rFonts w:ascii="Arial" w:hAnsi="Arial" w:cs="Arial"/>
          <w:sz w:val="22"/>
          <w:szCs w:val="22"/>
        </w:rPr>
        <w:t xml:space="preserve">Grading of Recommendations Assessment, </w:t>
      </w:r>
      <w:r w:rsidR="00D04B73" w:rsidRPr="003950AC">
        <w:rPr>
          <w:rFonts w:ascii="Arial" w:hAnsi="Arial" w:cs="Arial"/>
          <w:sz w:val="22"/>
          <w:szCs w:val="22"/>
        </w:rPr>
        <w:t>Development, and Evaluation</w:t>
      </w:r>
      <w:r w:rsidR="00235B5A" w:rsidRPr="003950AC">
        <w:rPr>
          <w:rFonts w:ascii="Arial" w:hAnsi="Arial" w:cs="Arial"/>
          <w:sz w:val="22"/>
          <w:szCs w:val="22"/>
        </w:rPr>
        <w:t xml:space="preserve"> (GRADE) </w:t>
      </w:r>
      <w:r w:rsidR="00D04B73" w:rsidRPr="003950AC">
        <w:rPr>
          <w:rFonts w:ascii="Arial" w:hAnsi="Arial" w:cs="Arial"/>
          <w:sz w:val="22"/>
          <w:szCs w:val="22"/>
        </w:rPr>
        <w:t>methodology</w:t>
      </w:r>
      <w:r w:rsidR="00B02962" w:rsidRPr="003950AC">
        <w:rPr>
          <w:rFonts w:ascii="Arial" w:hAnsi="Arial" w:cs="Arial"/>
          <w:sz w:val="22"/>
          <w:szCs w:val="22"/>
        </w:rPr>
        <w:fldChar w:fldCharType="begin"/>
      </w:r>
      <w:r w:rsidR="00E03B75" w:rsidRPr="003950AC">
        <w:rPr>
          <w:rFonts w:ascii="Arial" w:hAnsi="Arial" w:cs="Arial"/>
          <w:sz w:val="22"/>
          <w:szCs w:val="22"/>
        </w:rPr>
        <w:instrText xml:space="preserve"> ADDIN EN.CITE &lt;EndNote&gt;&lt;Cite&gt;&lt;Author&gt;Balshem&lt;/Author&gt;&lt;Year&gt;2011&lt;/Year&gt;&lt;RecNum&gt;1&lt;/RecNum&gt;&lt;DisplayText&gt;&lt;style face="superscript"&gt;16&lt;/style&gt;&lt;/DisplayText&gt;&lt;record&gt;&lt;rec-number&gt;1&lt;/rec-number&gt;&lt;foreign-keys&gt;&lt;key app="EN" db-id="2vrzxxxtuwxt0lesx9pvvxwyst0atpsx2x0x" timestamp="1592405508"&gt;1&lt;/key&gt;&lt;/foreign-keys&gt;&lt;ref-type name="Journal Article"&gt;17&lt;/ref-type&gt;&lt;contributors&gt;&lt;authors&gt;&lt;author&gt;Balshem, H.&lt;/author&gt;&lt;author&gt;Helfand, M.&lt;/author&gt;&lt;author&gt;Schunemann, H. J.&lt;/author&gt;&lt;author&gt;Oxman, A. D.&lt;/author&gt;&lt;author&gt;Kunz, R.&lt;/author&gt;&lt;author&gt;Brozek, J.&lt;/author&gt;&lt;author&gt;Vist, G. E.&lt;/author&gt;&lt;author&gt;Falck-Ytter, Y.&lt;/author&gt;&lt;author&gt;Meerpohl, J.&lt;/author&gt;&lt;author&gt;Norris, S.&lt;/author&gt;&lt;author&gt;Guyatt, G. H.&lt;/author&gt;&lt;/authors&gt;&lt;/contributors&gt;&lt;auth-address&gt;Oregon Evidence-based Practice Center, Oregon Health and Science University, 3181 SW Sam Jackson Park Rd., Portland, OR 97239, USA. balshemh@ohsu.edu&lt;/auth-address&gt;&lt;titles&gt;&lt;title&gt;GRADE guidelines: 3. Rating the quality of evidence&lt;/title&gt;&lt;secondary-title&gt;J Clin Epidemiol&lt;/secondary-title&gt;&lt;/titles&gt;&lt;pages&gt;401-6&lt;/pages&gt;&lt;volume&gt;64&lt;/volume&gt;&lt;number&gt;4&lt;/number&gt;&lt;edition&gt;2011/01/07&lt;/edition&gt;&lt;keywords&gt;&lt;keyword&gt;Evidence-Based Medicine/*standards&lt;/keyword&gt;&lt;keyword&gt;Female&lt;/keyword&gt;&lt;keyword&gt;Guideline Adherence&lt;/keyword&gt;&lt;keyword&gt;Humans&lt;/keyword&gt;&lt;keyword&gt;Male&lt;/keyword&gt;&lt;keyword&gt;Practice Guidelines as Topic/*standards&lt;/keyword&gt;&lt;keyword&gt;*Publication Bias&lt;/keyword&gt;&lt;keyword&gt;Quality Assurance, Health Care/*standards&lt;/keyword&gt;&lt;/keywords&gt;&lt;dates&gt;&lt;year&gt;2011&lt;/year&gt;&lt;pub-dates&gt;&lt;date&gt;Apr&lt;/date&gt;&lt;/pub-dates&gt;&lt;/dates&gt;&lt;isbn&gt;1878-5921 (Electronic)&amp;#xD;0895-4356 (Linking)&lt;/isbn&gt;&lt;accession-num&gt;21208779&lt;/accession-num&gt;&lt;urls&gt;&lt;related-urls&gt;&lt;url&gt;https://www.ncbi.nlm.nih.gov/pubmed/21208779&lt;/url&gt;&lt;/related-urls&gt;&lt;/urls&gt;&lt;electronic-resource-num&gt;10.1016/j.jclinepi.2010.07.015&lt;/electronic-resource-num&gt;&lt;/record&gt;&lt;/Cite&gt;&lt;/EndNote&gt;</w:instrText>
      </w:r>
      <w:r w:rsidR="00B02962" w:rsidRPr="003950AC">
        <w:rPr>
          <w:rFonts w:ascii="Arial" w:hAnsi="Arial" w:cs="Arial"/>
          <w:sz w:val="22"/>
          <w:szCs w:val="22"/>
        </w:rPr>
        <w:fldChar w:fldCharType="separate"/>
      </w:r>
      <w:r w:rsidR="00E03B75" w:rsidRPr="003950AC">
        <w:rPr>
          <w:rFonts w:ascii="Arial" w:hAnsi="Arial" w:cs="Arial"/>
          <w:noProof/>
          <w:sz w:val="22"/>
          <w:szCs w:val="22"/>
          <w:vertAlign w:val="superscript"/>
        </w:rPr>
        <w:t>16</w:t>
      </w:r>
      <w:r w:rsidR="00B02962" w:rsidRPr="003950AC">
        <w:rPr>
          <w:rFonts w:ascii="Arial" w:hAnsi="Arial" w:cs="Arial"/>
          <w:sz w:val="22"/>
          <w:szCs w:val="22"/>
        </w:rPr>
        <w:fldChar w:fldCharType="end"/>
      </w:r>
      <w:r w:rsidR="0003645A" w:rsidRPr="003950AC">
        <w:rPr>
          <w:rFonts w:ascii="Arial" w:hAnsi="Arial" w:cs="Arial"/>
          <w:sz w:val="22"/>
          <w:szCs w:val="22"/>
        </w:rPr>
        <w:t xml:space="preserve"> </w:t>
      </w:r>
      <w:r w:rsidR="00E03B75" w:rsidRPr="003950AC">
        <w:rPr>
          <w:rFonts w:ascii="Arial" w:hAnsi="Arial" w:cs="Arial"/>
          <w:sz w:val="22"/>
          <w:szCs w:val="22"/>
        </w:rPr>
        <w:t>and conformed with the Appraisal of Guidelines for Research and Evaluation II</w:t>
      </w:r>
      <w:r w:rsidR="00235B5A" w:rsidRPr="003950AC">
        <w:rPr>
          <w:rFonts w:ascii="Arial" w:hAnsi="Arial" w:cs="Arial"/>
          <w:sz w:val="22"/>
          <w:szCs w:val="22"/>
        </w:rPr>
        <w:t xml:space="preserve"> (AGREE II</w:t>
      </w:r>
      <w:r w:rsidR="00E03B75" w:rsidRPr="003950AC">
        <w:rPr>
          <w:rFonts w:ascii="Arial" w:hAnsi="Arial" w:cs="Arial"/>
          <w:sz w:val="22"/>
          <w:szCs w:val="22"/>
        </w:rPr>
        <w:t>) framework</w:t>
      </w:r>
      <w:r w:rsidR="00E03B75" w:rsidRPr="003950AC">
        <w:rPr>
          <w:rFonts w:ascii="Arial" w:hAnsi="Arial" w:cs="Arial"/>
          <w:sz w:val="22"/>
          <w:szCs w:val="22"/>
        </w:rPr>
        <w:fldChar w:fldCharType="begin"/>
      </w:r>
      <w:r w:rsidR="00E03B75" w:rsidRPr="003950AC">
        <w:rPr>
          <w:rFonts w:ascii="Arial" w:hAnsi="Arial" w:cs="Arial"/>
          <w:sz w:val="22"/>
          <w:szCs w:val="22"/>
        </w:rPr>
        <w:instrText xml:space="preserve"> ADDIN EN.CITE &lt;EndNote&gt;&lt;Cite&gt;&lt;Author&gt;Brouwers&lt;/Author&gt;&lt;Year&gt;2010&lt;/Year&gt;&lt;RecNum&gt;5041&lt;/RecNum&gt;&lt;DisplayText&gt;&lt;style face="superscript"&gt;17&lt;/style&gt;&lt;/DisplayText&gt;&lt;record&gt;&lt;rec-number&gt;5041&lt;/rec-number&gt;&lt;foreign-keys&gt;&lt;key app="EN" db-id="vszfsre99v9pauesadvx2senp0dwtvawtf09" timestamp="1694973863"&gt;5041&lt;/key&gt;&lt;/foreign-keys&gt;&lt;ref-type name="Journal Article"&gt;17&lt;/ref-type&gt;&lt;contributors&gt;&lt;authors&gt;&lt;author&gt;Brouwers, M. C.&lt;/author&gt;&lt;author&gt;Kho, M. E.&lt;/author&gt;&lt;author&gt;Browman, G. P.&lt;/author&gt;&lt;author&gt;Burgers, J. S.&lt;/author&gt;&lt;author&gt;Cluzeau, F.&lt;/author&gt;&lt;author&gt;Feder, G.&lt;/author&gt;&lt;author&gt;Fervers, B.&lt;/author&gt;&lt;author&gt;Graham, I. D.&lt;/author&gt;&lt;author&gt;Grimshaw, J.&lt;/author&gt;&lt;author&gt;Hanna, S. E.&lt;/author&gt;&lt;author&gt;Littlejohns, P.&lt;/author&gt;&lt;author&gt;Makarski, J.&lt;/author&gt;&lt;author&gt;Zitzelsberger, L.&lt;/author&gt;&lt;author&gt;Agree Next Steps Consortium&lt;/author&gt;&lt;/authors&gt;&lt;/contributors&gt;&lt;auth-address&gt;McMaster University, Hamilton, Ont., Canada. mbrouwer@mcmaster.ca&lt;/auth-address&gt;&lt;titles&gt;&lt;title&gt;AGREE II: advancing guideline development, reporting and evaluation in health care&lt;/title&gt;&lt;secondary-title&gt;CMAJ&lt;/secondary-title&gt;&lt;/titles&gt;&lt;periodical&gt;&lt;full-title&gt;CMAJ: Canadian Medical Association Journal&lt;/full-title&gt;&lt;abbr-1&gt;CMAJ&lt;/abbr-1&gt;&lt;abbr-2&gt;CMAJ&lt;/abbr-2&gt;&lt;/periodical&gt;&lt;pages&gt;E839-42&lt;/pages&gt;&lt;volume&gt;182&lt;/volume&gt;&lt;number&gt;18&lt;/number&gt;&lt;edition&gt;2010/07/07&lt;/edition&gt;&lt;keywords&gt;&lt;keyword&gt;Delivery of Health Care/*standards&lt;/keyword&gt;&lt;keyword&gt;Humans&lt;/keyword&gt;&lt;keyword&gt;Manuals as Topic&lt;/keyword&gt;&lt;keyword&gt;*Practice Guidelines as Topic&lt;/keyword&gt;&lt;keyword&gt;Program Development/*methods&lt;/keyword&gt;&lt;/keywords&gt;&lt;dates&gt;&lt;year&gt;2010&lt;/year&gt;&lt;pub-dates&gt;&lt;date&gt;Dec 14&lt;/date&gt;&lt;/pub-dates&gt;&lt;/dates&gt;&lt;isbn&gt;1488-2329 (Electronic)&amp;#xD;0820-3946 (Print)&amp;#xD;0820-3946 (Linking)&lt;/isbn&gt;&lt;accession-num&gt;20603348&lt;/accession-num&gt;&lt;urls&gt;&lt;related-urls&gt;&lt;url&gt;https://www.ncbi.nlm.nih.gov/pubmed/20603348&lt;/url&gt;&lt;/related-urls&gt;&lt;/urls&gt;&lt;custom2&gt;PMC3001530&lt;/custom2&gt;&lt;electronic-resource-num&gt;10.1503/cmaj.090449&lt;/electronic-resource-num&gt;&lt;/record&gt;&lt;/Cite&gt;&lt;/EndNote&gt;</w:instrText>
      </w:r>
      <w:r w:rsidR="00E03B75" w:rsidRPr="003950AC">
        <w:rPr>
          <w:rFonts w:ascii="Arial" w:hAnsi="Arial" w:cs="Arial"/>
          <w:sz w:val="22"/>
          <w:szCs w:val="22"/>
        </w:rPr>
        <w:fldChar w:fldCharType="separate"/>
      </w:r>
      <w:r w:rsidR="00E03B75" w:rsidRPr="003950AC">
        <w:rPr>
          <w:rFonts w:ascii="Arial" w:hAnsi="Arial" w:cs="Arial"/>
          <w:noProof/>
          <w:sz w:val="22"/>
          <w:szCs w:val="22"/>
          <w:vertAlign w:val="superscript"/>
        </w:rPr>
        <w:t>17</w:t>
      </w:r>
      <w:r w:rsidR="00E03B75" w:rsidRPr="003950AC">
        <w:rPr>
          <w:rFonts w:ascii="Arial" w:hAnsi="Arial" w:cs="Arial"/>
          <w:sz w:val="22"/>
          <w:szCs w:val="22"/>
        </w:rPr>
        <w:fldChar w:fldCharType="end"/>
      </w:r>
      <w:r w:rsidR="00E03B75" w:rsidRPr="003950AC">
        <w:rPr>
          <w:rFonts w:ascii="Arial" w:hAnsi="Arial" w:cs="Arial"/>
          <w:sz w:val="22"/>
          <w:szCs w:val="22"/>
        </w:rPr>
        <w:t xml:space="preserve"> and </w:t>
      </w:r>
      <w:r w:rsidR="00D23ED0" w:rsidRPr="003950AC">
        <w:rPr>
          <w:rFonts w:ascii="Arial" w:hAnsi="Arial" w:cs="Arial"/>
          <w:sz w:val="22"/>
          <w:szCs w:val="22"/>
        </w:rPr>
        <w:t>with a guideline methodologist</w:t>
      </w:r>
      <w:r w:rsidR="00835FBA" w:rsidRPr="003950AC">
        <w:rPr>
          <w:rFonts w:ascii="Arial" w:hAnsi="Arial" w:cs="Arial"/>
          <w:sz w:val="22"/>
          <w:szCs w:val="22"/>
        </w:rPr>
        <w:t xml:space="preserve"> (N.S.)</w:t>
      </w:r>
      <w:r w:rsidR="00D04B73" w:rsidRPr="003950AC">
        <w:rPr>
          <w:rFonts w:ascii="Arial" w:hAnsi="Arial" w:cs="Arial"/>
          <w:sz w:val="22"/>
          <w:szCs w:val="22"/>
        </w:rPr>
        <w:t xml:space="preserve">. </w:t>
      </w:r>
      <w:r w:rsidR="008F1DF2" w:rsidRPr="003950AC">
        <w:rPr>
          <w:rFonts w:ascii="Arial" w:hAnsi="Arial" w:cs="Arial"/>
          <w:sz w:val="22"/>
          <w:szCs w:val="22"/>
        </w:rPr>
        <w:t xml:space="preserve">Five </w:t>
      </w:r>
      <w:r w:rsidR="00E05D71" w:rsidRPr="003950AC">
        <w:rPr>
          <w:rFonts w:ascii="Arial" w:hAnsi="Arial" w:cs="Arial"/>
          <w:sz w:val="22"/>
          <w:szCs w:val="22"/>
        </w:rPr>
        <w:t>k</w:t>
      </w:r>
      <w:r w:rsidR="00D04B73" w:rsidRPr="003950AC">
        <w:rPr>
          <w:rFonts w:ascii="Arial" w:hAnsi="Arial" w:cs="Arial"/>
          <w:sz w:val="22"/>
          <w:szCs w:val="22"/>
        </w:rPr>
        <w:t xml:space="preserve">ey </w:t>
      </w:r>
      <w:r w:rsidR="00E05D71" w:rsidRPr="003950AC">
        <w:rPr>
          <w:rFonts w:ascii="Arial" w:hAnsi="Arial" w:cs="Arial"/>
          <w:sz w:val="22"/>
          <w:szCs w:val="22"/>
        </w:rPr>
        <w:t>t</w:t>
      </w:r>
      <w:r w:rsidR="00D04B73" w:rsidRPr="003950AC">
        <w:rPr>
          <w:rFonts w:ascii="Arial" w:hAnsi="Arial" w:cs="Arial"/>
          <w:sz w:val="22"/>
          <w:szCs w:val="22"/>
        </w:rPr>
        <w:t xml:space="preserve">opic </w:t>
      </w:r>
      <w:r w:rsidR="00E05D71" w:rsidRPr="003950AC">
        <w:rPr>
          <w:rFonts w:ascii="Arial" w:hAnsi="Arial" w:cs="Arial"/>
          <w:sz w:val="22"/>
          <w:szCs w:val="22"/>
        </w:rPr>
        <w:t>a</w:t>
      </w:r>
      <w:r w:rsidR="00D04B73" w:rsidRPr="003950AC">
        <w:rPr>
          <w:rFonts w:ascii="Arial" w:hAnsi="Arial" w:cs="Arial"/>
          <w:sz w:val="22"/>
          <w:szCs w:val="22"/>
        </w:rPr>
        <w:t xml:space="preserve">reas were </w:t>
      </w:r>
      <w:r w:rsidR="00E05D71" w:rsidRPr="003950AC">
        <w:rPr>
          <w:rFonts w:ascii="Arial" w:hAnsi="Arial" w:cs="Arial"/>
          <w:sz w:val="22"/>
          <w:szCs w:val="22"/>
        </w:rPr>
        <w:t>defined</w:t>
      </w:r>
      <w:r w:rsidR="00D04B73" w:rsidRPr="003950AC">
        <w:rPr>
          <w:rFonts w:ascii="Arial" w:hAnsi="Arial" w:cs="Arial"/>
          <w:sz w:val="22"/>
          <w:szCs w:val="22"/>
        </w:rPr>
        <w:t xml:space="preserve"> </w:t>
      </w:r>
      <w:r w:rsidR="00691E5E" w:rsidRPr="003950AC">
        <w:rPr>
          <w:rFonts w:ascii="Arial" w:hAnsi="Arial" w:cs="Arial"/>
          <w:sz w:val="22"/>
          <w:szCs w:val="22"/>
        </w:rPr>
        <w:t>based on</w:t>
      </w:r>
      <w:r w:rsidR="004C07B5" w:rsidRPr="003950AC">
        <w:rPr>
          <w:rFonts w:ascii="Arial" w:hAnsi="Arial" w:cs="Arial"/>
          <w:sz w:val="22"/>
          <w:szCs w:val="22"/>
        </w:rPr>
        <w:t xml:space="preserve"> input of </w:t>
      </w:r>
      <w:r w:rsidR="00E05D71" w:rsidRPr="003950AC">
        <w:rPr>
          <w:rFonts w:ascii="Arial" w:hAnsi="Arial" w:cs="Arial"/>
          <w:sz w:val="22"/>
          <w:szCs w:val="22"/>
        </w:rPr>
        <w:t>PK deficiency</w:t>
      </w:r>
      <w:r w:rsidR="004C07B5" w:rsidRPr="003950AC">
        <w:rPr>
          <w:rFonts w:ascii="Arial" w:hAnsi="Arial" w:cs="Arial"/>
          <w:sz w:val="22"/>
          <w:szCs w:val="22"/>
        </w:rPr>
        <w:t xml:space="preserve"> experts</w:t>
      </w:r>
      <w:r w:rsidR="00691E5E" w:rsidRPr="003950AC">
        <w:rPr>
          <w:rFonts w:ascii="Arial" w:hAnsi="Arial" w:cs="Arial"/>
          <w:sz w:val="22"/>
          <w:szCs w:val="22"/>
        </w:rPr>
        <w:t xml:space="preserve"> and the</w:t>
      </w:r>
      <w:r w:rsidR="004C07B5" w:rsidRPr="003950AC">
        <w:rPr>
          <w:rFonts w:ascii="Arial" w:hAnsi="Arial" w:cs="Arial"/>
          <w:sz w:val="22"/>
          <w:szCs w:val="22"/>
        </w:rPr>
        <w:t xml:space="preserve"> PK deficiency patient </w:t>
      </w:r>
      <w:r w:rsidR="00691E5E" w:rsidRPr="003950AC">
        <w:rPr>
          <w:rFonts w:ascii="Arial" w:hAnsi="Arial" w:cs="Arial"/>
          <w:sz w:val="22"/>
          <w:szCs w:val="22"/>
        </w:rPr>
        <w:t>community</w:t>
      </w:r>
      <w:r w:rsidR="005D6FB6" w:rsidRPr="003950AC">
        <w:rPr>
          <w:rFonts w:ascii="Arial" w:hAnsi="Arial" w:cs="Arial"/>
          <w:sz w:val="22"/>
          <w:szCs w:val="22"/>
        </w:rPr>
        <w:t>. To maximize quality</w:t>
      </w:r>
      <w:r w:rsidR="003D7D3E" w:rsidRPr="003950AC">
        <w:rPr>
          <w:rFonts w:ascii="Arial" w:hAnsi="Arial" w:cs="Arial"/>
          <w:sz w:val="22"/>
          <w:szCs w:val="22"/>
        </w:rPr>
        <w:t xml:space="preserve">, generalizability, and applicability, </w:t>
      </w:r>
      <w:r w:rsidR="00845A7A" w:rsidRPr="003950AC">
        <w:rPr>
          <w:rFonts w:ascii="Arial" w:hAnsi="Arial" w:cs="Arial"/>
          <w:sz w:val="22"/>
          <w:szCs w:val="22"/>
        </w:rPr>
        <w:t>the process was systematic</w:t>
      </w:r>
      <w:r w:rsidR="00CD10A6" w:rsidRPr="003950AC">
        <w:rPr>
          <w:rFonts w:ascii="Arial" w:hAnsi="Arial" w:cs="Arial"/>
          <w:sz w:val="22"/>
          <w:szCs w:val="22"/>
        </w:rPr>
        <w:t xml:space="preserve"> and evidence-based, with incorporation of expert </w:t>
      </w:r>
      <w:r w:rsidR="003D7D3E" w:rsidRPr="003950AC">
        <w:rPr>
          <w:rFonts w:ascii="Arial" w:hAnsi="Arial" w:cs="Arial"/>
          <w:sz w:val="22"/>
          <w:szCs w:val="22"/>
        </w:rPr>
        <w:t xml:space="preserve">opinion where evidence was lacking, </w:t>
      </w:r>
      <w:r w:rsidR="00674BFE" w:rsidRPr="003950AC">
        <w:rPr>
          <w:rFonts w:ascii="Arial" w:hAnsi="Arial" w:cs="Arial"/>
          <w:sz w:val="22"/>
          <w:szCs w:val="22"/>
        </w:rPr>
        <w:t>using a transparent and</w:t>
      </w:r>
      <w:r w:rsidR="00CD10A6" w:rsidRPr="003950AC">
        <w:rPr>
          <w:rFonts w:ascii="Arial" w:hAnsi="Arial" w:cs="Arial"/>
          <w:sz w:val="22"/>
          <w:szCs w:val="22"/>
        </w:rPr>
        <w:t xml:space="preserve"> structured consensus </w:t>
      </w:r>
      <w:r w:rsidR="00331004" w:rsidRPr="003950AC">
        <w:rPr>
          <w:rFonts w:ascii="Arial" w:hAnsi="Arial" w:cs="Arial"/>
          <w:sz w:val="22"/>
          <w:szCs w:val="22"/>
        </w:rPr>
        <w:t>procedure</w:t>
      </w:r>
      <w:r w:rsidR="00CD10A6" w:rsidRPr="003950AC">
        <w:rPr>
          <w:rFonts w:ascii="Arial" w:hAnsi="Arial" w:cs="Arial"/>
          <w:sz w:val="22"/>
          <w:szCs w:val="22"/>
        </w:rPr>
        <w:t>.</w:t>
      </w:r>
    </w:p>
    <w:p w14:paraId="295195FA" w14:textId="00587BE7" w:rsidR="00331004" w:rsidRPr="003950AC" w:rsidRDefault="00F55926" w:rsidP="004F75F5">
      <w:pPr>
        <w:pBdr>
          <w:top w:val="nil"/>
          <w:left w:val="nil"/>
          <w:bottom w:val="nil"/>
          <w:right w:val="nil"/>
          <w:between w:val="nil"/>
          <w:bar w:val="nil"/>
        </w:pBdr>
        <w:spacing w:line="480" w:lineRule="auto"/>
        <w:rPr>
          <w:rFonts w:ascii="Arial" w:hAnsi="Arial" w:cs="Arial"/>
          <w:sz w:val="22"/>
          <w:szCs w:val="22"/>
        </w:rPr>
      </w:pPr>
      <w:r w:rsidRPr="003950AC">
        <w:rPr>
          <w:rFonts w:ascii="Arial" w:hAnsi="Arial" w:cs="Arial"/>
          <w:sz w:val="22"/>
          <w:szCs w:val="22"/>
        </w:rPr>
        <w:lastRenderedPageBreak/>
        <w:tab/>
      </w:r>
      <w:r w:rsidR="00AB61A3" w:rsidRPr="003950AC">
        <w:rPr>
          <w:rFonts w:ascii="Arial" w:hAnsi="Arial" w:cs="Arial"/>
          <w:sz w:val="22"/>
          <w:szCs w:val="22"/>
        </w:rPr>
        <w:t>The Guidelines Working Group (GWG</w:t>
      </w:r>
      <w:r w:rsidR="00D1080E" w:rsidRPr="003950AC">
        <w:rPr>
          <w:rFonts w:ascii="Arial" w:hAnsi="Arial" w:cs="Arial"/>
          <w:sz w:val="22"/>
          <w:szCs w:val="22"/>
        </w:rPr>
        <w:t>, expert panel</w:t>
      </w:r>
      <w:r w:rsidR="00AB61A3" w:rsidRPr="003950AC">
        <w:rPr>
          <w:rFonts w:ascii="Arial" w:hAnsi="Arial" w:cs="Arial"/>
          <w:sz w:val="22"/>
          <w:szCs w:val="22"/>
        </w:rPr>
        <w:t>)</w:t>
      </w:r>
      <w:r w:rsidR="00E05D71" w:rsidRPr="003950AC">
        <w:rPr>
          <w:rFonts w:ascii="Arial" w:hAnsi="Arial" w:cs="Arial"/>
          <w:sz w:val="22"/>
          <w:szCs w:val="22"/>
        </w:rPr>
        <w:t xml:space="preserve">, led by co-chairs (H.A-S. and R.F.G.), included </w:t>
      </w:r>
      <w:r w:rsidR="002D36EF" w:rsidRPr="003950AC">
        <w:rPr>
          <w:rFonts w:ascii="Arial" w:hAnsi="Arial" w:cs="Arial"/>
          <w:sz w:val="22"/>
          <w:szCs w:val="22"/>
        </w:rPr>
        <w:t xml:space="preserve">clinical and genetic experts in PK deficiency from </w:t>
      </w:r>
      <w:r w:rsidR="00C46F9B" w:rsidRPr="003950AC">
        <w:rPr>
          <w:rFonts w:ascii="Arial" w:hAnsi="Arial" w:cs="Arial"/>
          <w:sz w:val="22"/>
          <w:szCs w:val="22"/>
        </w:rPr>
        <w:t>10</w:t>
      </w:r>
      <w:r w:rsidR="002D36EF" w:rsidRPr="003950AC">
        <w:rPr>
          <w:rFonts w:ascii="Arial" w:hAnsi="Arial" w:cs="Arial"/>
          <w:sz w:val="22"/>
          <w:szCs w:val="22"/>
        </w:rPr>
        <w:t xml:space="preserve"> countries </w:t>
      </w:r>
      <w:r w:rsidR="001454EE" w:rsidRPr="003950AC">
        <w:rPr>
          <w:rFonts w:ascii="Arial" w:hAnsi="Arial" w:cs="Arial"/>
          <w:sz w:val="22"/>
          <w:szCs w:val="22"/>
        </w:rPr>
        <w:t>including</w:t>
      </w:r>
      <w:r w:rsidR="002D36EF" w:rsidRPr="003950AC">
        <w:rPr>
          <w:rFonts w:ascii="Arial" w:hAnsi="Arial" w:cs="Arial"/>
          <w:sz w:val="22"/>
          <w:szCs w:val="22"/>
        </w:rPr>
        <w:t xml:space="preserve"> multiple medical specialties</w:t>
      </w:r>
      <w:r w:rsidR="001454EE" w:rsidRPr="003950AC">
        <w:rPr>
          <w:rFonts w:ascii="Arial" w:hAnsi="Arial" w:cs="Arial"/>
          <w:sz w:val="22"/>
          <w:szCs w:val="22"/>
        </w:rPr>
        <w:t xml:space="preserve"> and subspecialties, a guidelines methodologist, </w:t>
      </w:r>
      <w:r w:rsidR="00D16FB0" w:rsidRPr="003950AC">
        <w:rPr>
          <w:rFonts w:ascii="Arial" w:hAnsi="Arial" w:cs="Arial"/>
          <w:sz w:val="22"/>
          <w:szCs w:val="22"/>
        </w:rPr>
        <w:t xml:space="preserve">laboratory specialists, </w:t>
      </w:r>
      <w:r w:rsidR="001A1531" w:rsidRPr="003950AC">
        <w:rPr>
          <w:rFonts w:ascii="Arial" w:hAnsi="Arial" w:cs="Arial"/>
          <w:sz w:val="22"/>
          <w:szCs w:val="22"/>
        </w:rPr>
        <w:t>health care workers, patient advocacy representatives,</w:t>
      </w:r>
      <w:r w:rsidR="008B6159" w:rsidRPr="003950AC">
        <w:rPr>
          <w:rFonts w:ascii="Arial" w:hAnsi="Arial" w:cs="Arial"/>
          <w:sz w:val="22"/>
          <w:szCs w:val="22"/>
        </w:rPr>
        <w:t xml:space="preserve"> </w:t>
      </w:r>
      <w:r w:rsidR="007C33D1" w:rsidRPr="003950AC">
        <w:rPr>
          <w:rFonts w:ascii="Arial" w:hAnsi="Arial" w:cs="Arial"/>
          <w:sz w:val="22"/>
          <w:szCs w:val="22"/>
        </w:rPr>
        <w:t>caregivers</w:t>
      </w:r>
      <w:r w:rsidR="008B6159" w:rsidRPr="003950AC">
        <w:rPr>
          <w:rFonts w:ascii="Arial" w:hAnsi="Arial" w:cs="Arial"/>
          <w:sz w:val="22"/>
          <w:szCs w:val="22"/>
        </w:rPr>
        <w:t xml:space="preserve"> of children with PK deficiency,</w:t>
      </w:r>
      <w:r w:rsidR="001A1531" w:rsidRPr="003950AC">
        <w:rPr>
          <w:rFonts w:ascii="Arial" w:hAnsi="Arial" w:cs="Arial"/>
          <w:sz w:val="22"/>
          <w:szCs w:val="22"/>
        </w:rPr>
        <w:t xml:space="preserve"> and</w:t>
      </w:r>
      <w:r w:rsidR="008B6159" w:rsidRPr="003950AC">
        <w:rPr>
          <w:rFonts w:ascii="Arial" w:hAnsi="Arial" w:cs="Arial"/>
          <w:sz w:val="22"/>
          <w:szCs w:val="22"/>
        </w:rPr>
        <w:t xml:space="preserve"> adult</w:t>
      </w:r>
      <w:r w:rsidR="00DA667A" w:rsidRPr="003950AC">
        <w:rPr>
          <w:rFonts w:ascii="Arial" w:hAnsi="Arial" w:cs="Arial"/>
          <w:sz w:val="22"/>
          <w:szCs w:val="22"/>
        </w:rPr>
        <w:t>s</w:t>
      </w:r>
      <w:r w:rsidR="001A1531" w:rsidRPr="003950AC">
        <w:rPr>
          <w:rFonts w:ascii="Arial" w:hAnsi="Arial" w:cs="Arial"/>
          <w:sz w:val="22"/>
          <w:szCs w:val="22"/>
        </w:rPr>
        <w:t xml:space="preserve"> with PK deficiency</w:t>
      </w:r>
      <w:r w:rsidR="00590518" w:rsidRPr="003950AC">
        <w:rPr>
          <w:rFonts w:ascii="Arial" w:hAnsi="Arial" w:cs="Arial"/>
          <w:sz w:val="22"/>
          <w:szCs w:val="22"/>
        </w:rPr>
        <w:t xml:space="preserve"> (</w:t>
      </w:r>
      <w:r w:rsidR="00590518" w:rsidRPr="003950AC">
        <w:rPr>
          <w:rFonts w:ascii="Arial" w:hAnsi="Arial" w:cs="Arial"/>
          <w:b/>
          <w:bCs/>
          <w:sz w:val="22"/>
          <w:szCs w:val="22"/>
        </w:rPr>
        <w:t>Appendix</w:t>
      </w:r>
      <w:r w:rsidR="00590518" w:rsidRPr="003950AC">
        <w:rPr>
          <w:rFonts w:ascii="Arial" w:hAnsi="Arial" w:cs="Arial"/>
          <w:sz w:val="22"/>
          <w:szCs w:val="22"/>
        </w:rPr>
        <w:t>, p.3)</w:t>
      </w:r>
      <w:r w:rsidR="001A1531" w:rsidRPr="003950AC">
        <w:rPr>
          <w:rFonts w:ascii="Arial" w:hAnsi="Arial" w:cs="Arial"/>
          <w:sz w:val="22"/>
          <w:szCs w:val="22"/>
        </w:rPr>
        <w:t>.</w:t>
      </w:r>
      <w:r w:rsidR="00E05D71" w:rsidRPr="003950AC">
        <w:rPr>
          <w:rFonts w:ascii="Arial" w:hAnsi="Arial" w:cs="Arial"/>
          <w:sz w:val="22"/>
          <w:szCs w:val="22"/>
        </w:rPr>
        <w:t xml:space="preserve"> </w:t>
      </w:r>
      <w:r w:rsidR="009E76BC" w:rsidRPr="003950AC">
        <w:rPr>
          <w:rFonts w:ascii="Arial" w:hAnsi="Arial" w:cs="Arial"/>
          <w:sz w:val="22"/>
          <w:szCs w:val="22"/>
        </w:rPr>
        <w:t xml:space="preserve">Patient representatives were included at every step of the guideline development process. </w:t>
      </w:r>
      <w:r w:rsidR="00E05D71" w:rsidRPr="003950AC">
        <w:rPr>
          <w:rFonts w:ascii="Arial" w:hAnsi="Arial" w:cs="Arial"/>
          <w:sz w:val="22"/>
          <w:szCs w:val="22"/>
        </w:rPr>
        <w:t xml:space="preserve">GWG members </w:t>
      </w:r>
      <w:r w:rsidR="00B662CC" w:rsidRPr="003950AC">
        <w:rPr>
          <w:rFonts w:ascii="Arial" w:hAnsi="Arial" w:cs="Arial"/>
          <w:sz w:val="22"/>
          <w:szCs w:val="22"/>
        </w:rPr>
        <w:t>were assigned to</w:t>
      </w:r>
      <w:r w:rsidR="008F1DF2" w:rsidRPr="003950AC">
        <w:rPr>
          <w:rFonts w:ascii="Arial" w:hAnsi="Arial" w:cs="Arial"/>
          <w:sz w:val="22"/>
          <w:szCs w:val="22"/>
        </w:rPr>
        <w:t xml:space="preserve"> </w:t>
      </w:r>
      <w:r w:rsidR="007C33D1" w:rsidRPr="003950AC">
        <w:rPr>
          <w:rFonts w:ascii="Arial" w:hAnsi="Arial" w:cs="Arial"/>
          <w:sz w:val="22"/>
          <w:szCs w:val="22"/>
        </w:rPr>
        <w:t>one k</w:t>
      </w:r>
      <w:r w:rsidR="008F1DF2" w:rsidRPr="003950AC">
        <w:rPr>
          <w:rFonts w:ascii="Arial" w:hAnsi="Arial" w:cs="Arial"/>
          <w:sz w:val="22"/>
          <w:szCs w:val="22"/>
        </w:rPr>
        <w:t xml:space="preserve">ey </w:t>
      </w:r>
      <w:r w:rsidR="007C33D1" w:rsidRPr="003950AC">
        <w:rPr>
          <w:rFonts w:ascii="Arial" w:hAnsi="Arial" w:cs="Arial"/>
          <w:sz w:val="22"/>
          <w:szCs w:val="22"/>
        </w:rPr>
        <w:t>t</w:t>
      </w:r>
      <w:r w:rsidR="008F1DF2" w:rsidRPr="003950AC">
        <w:rPr>
          <w:rFonts w:ascii="Arial" w:hAnsi="Arial" w:cs="Arial"/>
          <w:sz w:val="22"/>
          <w:szCs w:val="22"/>
        </w:rPr>
        <w:t xml:space="preserve">opic </w:t>
      </w:r>
      <w:r w:rsidR="007C33D1" w:rsidRPr="003950AC">
        <w:rPr>
          <w:rFonts w:ascii="Arial" w:hAnsi="Arial" w:cs="Arial"/>
          <w:sz w:val="22"/>
          <w:szCs w:val="22"/>
        </w:rPr>
        <w:t>g</w:t>
      </w:r>
      <w:r w:rsidR="008F1DF2" w:rsidRPr="003950AC">
        <w:rPr>
          <w:rFonts w:ascii="Arial" w:hAnsi="Arial" w:cs="Arial"/>
          <w:sz w:val="22"/>
          <w:szCs w:val="22"/>
        </w:rPr>
        <w:t xml:space="preserve">roup </w:t>
      </w:r>
      <w:r w:rsidR="00B662CC" w:rsidRPr="003950AC">
        <w:rPr>
          <w:rFonts w:ascii="Arial" w:hAnsi="Arial" w:cs="Arial"/>
          <w:sz w:val="22"/>
          <w:szCs w:val="22"/>
        </w:rPr>
        <w:t xml:space="preserve">according to their </w:t>
      </w:r>
      <w:r w:rsidR="00E055D2" w:rsidRPr="003950AC">
        <w:rPr>
          <w:rFonts w:ascii="Arial" w:hAnsi="Arial" w:cs="Arial"/>
          <w:sz w:val="22"/>
          <w:szCs w:val="22"/>
        </w:rPr>
        <w:t xml:space="preserve">experience and </w:t>
      </w:r>
      <w:r w:rsidR="00C409B6" w:rsidRPr="003950AC">
        <w:rPr>
          <w:rFonts w:ascii="Arial" w:hAnsi="Arial" w:cs="Arial"/>
          <w:sz w:val="22"/>
          <w:szCs w:val="22"/>
        </w:rPr>
        <w:t xml:space="preserve">expertise and </w:t>
      </w:r>
      <w:r w:rsidR="00E055D2" w:rsidRPr="003950AC">
        <w:rPr>
          <w:rFonts w:ascii="Arial" w:hAnsi="Arial" w:cs="Arial"/>
          <w:sz w:val="22"/>
          <w:szCs w:val="22"/>
        </w:rPr>
        <w:t xml:space="preserve">developed </w:t>
      </w:r>
      <w:r w:rsidR="00BE38F3" w:rsidRPr="003950AC">
        <w:rPr>
          <w:rFonts w:ascii="Arial" w:hAnsi="Arial" w:cs="Arial"/>
          <w:sz w:val="22"/>
          <w:szCs w:val="22"/>
        </w:rPr>
        <w:t>k</w:t>
      </w:r>
      <w:r w:rsidR="00E055D2" w:rsidRPr="003950AC">
        <w:rPr>
          <w:rFonts w:ascii="Arial" w:hAnsi="Arial" w:cs="Arial"/>
          <w:sz w:val="22"/>
          <w:szCs w:val="22"/>
        </w:rPr>
        <w:t xml:space="preserve">ey </w:t>
      </w:r>
      <w:r w:rsidR="00BE38F3" w:rsidRPr="003950AC">
        <w:rPr>
          <w:rFonts w:ascii="Arial" w:hAnsi="Arial" w:cs="Arial"/>
          <w:sz w:val="22"/>
          <w:szCs w:val="22"/>
        </w:rPr>
        <w:t>q</w:t>
      </w:r>
      <w:r w:rsidR="00E055D2" w:rsidRPr="003950AC">
        <w:rPr>
          <w:rFonts w:ascii="Arial" w:hAnsi="Arial" w:cs="Arial"/>
          <w:sz w:val="22"/>
          <w:szCs w:val="22"/>
        </w:rPr>
        <w:t xml:space="preserve">uestions and </w:t>
      </w:r>
      <w:r w:rsidR="00DA667A" w:rsidRPr="003950AC">
        <w:rPr>
          <w:rFonts w:ascii="Arial" w:hAnsi="Arial" w:cs="Arial"/>
          <w:sz w:val="22"/>
          <w:szCs w:val="22"/>
        </w:rPr>
        <w:t xml:space="preserve">prioritized </w:t>
      </w:r>
      <w:r w:rsidR="00E055D2" w:rsidRPr="003950AC">
        <w:rPr>
          <w:rFonts w:ascii="Arial" w:hAnsi="Arial" w:cs="Arial"/>
          <w:sz w:val="22"/>
          <w:szCs w:val="22"/>
        </w:rPr>
        <w:t>out</w:t>
      </w:r>
      <w:r w:rsidR="00BE38F3" w:rsidRPr="003950AC">
        <w:rPr>
          <w:rFonts w:ascii="Arial" w:hAnsi="Arial" w:cs="Arial"/>
          <w:sz w:val="22"/>
          <w:szCs w:val="22"/>
        </w:rPr>
        <w:t xml:space="preserve">comes to guide </w:t>
      </w:r>
      <w:r w:rsidR="00EC1480" w:rsidRPr="003950AC">
        <w:rPr>
          <w:rFonts w:ascii="Arial" w:hAnsi="Arial" w:cs="Arial"/>
          <w:sz w:val="22"/>
          <w:szCs w:val="22"/>
        </w:rPr>
        <w:t>a formal literature review and ultimate development of recommendations.</w:t>
      </w:r>
      <w:r w:rsidR="00092F59" w:rsidRPr="003950AC">
        <w:rPr>
          <w:rFonts w:ascii="Arial" w:hAnsi="Arial" w:cs="Arial"/>
          <w:sz w:val="22"/>
          <w:szCs w:val="22"/>
        </w:rPr>
        <w:t xml:space="preserve"> </w:t>
      </w:r>
      <w:r w:rsidR="00EC1480" w:rsidRPr="003950AC">
        <w:rPr>
          <w:rFonts w:ascii="Arial" w:hAnsi="Arial" w:cs="Arial"/>
          <w:sz w:val="22"/>
          <w:szCs w:val="22"/>
        </w:rPr>
        <w:t>The</w:t>
      </w:r>
      <w:r w:rsidR="008876D5" w:rsidRPr="003950AC">
        <w:rPr>
          <w:rFonts w:ascii="Arial" w:hAnsi="Arial" w:cs="Arial"/>
          <w:sz w:val="22"/>
          <w:szCs w:val="22"/>
        </w:rPr>
        <w:t xml:space="preserve"> formal </w:t>
      </w:r>
      <w:r w:rsidR="00292FF1" w:rsidRPr="003950AC">
        <w:rPr>
          <w:rFonts w:ascii="Arial" w:hAnsi="Arial" w:cs="Arial"/>
          <w:sz w:val="22"/>
          <w:szCs w:val="22"/>
        </w:rPr>
        <w:t xml:space="preserve">systematic </w:t>
      </w:r>
      <w:r w:rsidR="008876D5" w:rsidRPr="003950AC">
        <w:rPr>
          <w:rFonts w:ascii="Arial" w:hAnsi="Arial" w:cs="Arial"/>
          <w:sz w:val="22"/>
          <w:szCs w:val="22"/>
        </w:rPr>
        <w:t xml:space="preserve">literature </w:t>
      </w:r>
      <w:r w:rsidR="00292FF1" w:rsidRPr="003950AC">
        <w:rPr>
          <w:rFonts w:ascii="Arial" w:hAnsi="Arial" w:cs="Arial"/>
          <w:sz w:val="22"/>
          <w:szCs w:val="22"/>
        </w:rPr>
        <w:t>search</w:t>
      </w:r>
      <w:r w:rsidR="00DB73D1" w:rsidRPr="003950AC">
        <w:rPr>
          <w:rFonts w:ascii="Arial" w:hAnsi="Arial" w:cs="Arial"/>
          <w:sz w:val="22"/>
          <w:szCs w:val="22"/>
        </w:rPr>
        <w:t xml:space="preserve"> </w:t>
      </w:r>
      <w:r w:rsidR="008876D5" w:rsidRPr="003950AC">
        <w:rPr>
          <w:rFonts w:ascii="Arial" w:hAnsi="Arial" w:cs="Arial"/>
          <w:sz w:val="22"/>
          <w:szCs w:val="22"/>
        </w:rPr>
        <w:t xml:space="preserve">and development of evidence </w:t>
      </w:r>
      <w:r w:rsidR="00292FF1" w:rsidRPr="003950AC">
        <w:rPr>
          <w:rFonts w:ascii="Arial" w:hAnsi="Arial" w:cs="Arial"/>
          <w:sz w:val="22"/>
          <w:szCs w:val="22"/>
        </w:rPr>
        <w:t>summaries</w:t>
      </w:r>
      <w:r w:rsidR="009919CB" w:rsidRPr="003950AC">
        <w:rPr>
          <w:rFonts w:ascii="Arial" w:hAnsi="Arial" w:cs="Arial"/>
          <w:sz w:val="22"/>
          <w:szCs w:val="22"/>
        </w:rPr>
        <w:t xml:space="preserve">, </w:t>
      </w:r>
      <w:r w:rsidR="008876D5" w:rsidRPr="003950AC">
        <w:rPr>
          <w:rFonts w:ascii="Arial" w:hAnsi="Arial" w:cs="Arial"/>
          <w:sz w:val="22"/>
          <w:szCs w:val="22"/>
        </w:rPr>
        <w:t>led by a</w:t>
      </w:r>
      <w:r w:rsidRPr="003950AC">
        <w:rPr>
          <w:rFonts w:ascii="Arial" w:hAnsi="Arial" w:cs="Arial"/>
          <w:sz w:val="22"/>
          <w:szCs w:val="22"/>
        </w:rPr>
        <w:t xml:space="preserve"> medical librarian (K.L</w:t>
      </w:r>
      <w:r w:rsidR="009C2F14" w:rsidRPr="003950AC">
        <w:rPr>
          <w:rFonts w:ascii="Arial" w:hAnsi="Arial" w:cs="Arial"/>
          <w:sz w:val="22"/>
          <w:szCs w:val="22"/>
        </w:rPr>
        <w:t>-</w:t>
      </w:r>
      <w:r w:rsidRPr="003950AC">
        <w:rPr>
          <w:rFonts w:ascii="Arial" w:hAnsi="Arial" w:cs="Arial"/>
          <w:sz w:val="22"/>
          <w:szCs w:val="22"/>
        </w:rPr>
        <w:t>R</w:t>
      </w:r>
      <w:r w:rsidR="009C2F14" w:rsidRPr="003950AC">
        <w:rPr>
          <w:rFonts w:ascii="Arial" w:hAnsi="Arial" w:cs="Arial"/>
          <w:sz w:val="22"/>
          <w:szCs w:val="22"/>
        </w:rPr>
        <w:t>.</w:t>
      </w:r>
      <w:r w:rsidRPr="003950AC">
        <w:rPr>
          <w:rFonts w:ascii="Arial" w:hAnsi="Arial" w:cs="Arial"/>
          <w:sz w:val="22"/>
          <w:szCs w:val="22"/>
        </w:rPr>
        <w:t>)</w:t>
      </w:r>
      <w:r w:rsidR="00197785" w:rsidRPr="003950AC">
        <w:rPr>
          <w:rFonts w:ascii="Arial" w:hAnsi="Arial" w:cs="Arial"/>
          <w:sz w:val="22"/>
          <w:szCs w:val="22"/>
        </w:rPr>
        <w:t xml:space="preserve"> with input from the </w:t>
      </w:r>
      <w:r w:rsidR="00E04F42" w:rsidRPr="003950AC">
        <w:rPr>
          <w:rFonts w:ascii="Arial" w:hAnsi="Arial" w:cs="Arial"/>
          <w:sz w:val="22"/>
          <w:szCs w:val="22"/>
        </w:rPr>
        <w:t>GWG</w:t>
      </w:r>
      <w:r w:rsidR="00197785" w:rsidRPr="003950AC">
        <w:rPr>
          <w:rFonts w:ascii="Arial" w:hAnsi="Arial" w:cs="Arial"/>
          <w:sz w:val="22"/>
          <w:szCs w:val="22"/>
        </w:rPr>
        <w:t xml:space="preserve"> co-chairs</w:t>
      </w:r>
      <w:r w:rsidR="009919CB" w:rsidRPr="003950AC">
        <w:rPr>
          <w:rFonts w:ascii="Arial" w:hAnsi="Arial" w:cs="Arial"/>
          <w:sz w:val="22"/>
          <w:szCs w:val="22"/>
        </w:rPr>
        <w:t>, was completed</w:t>
      </w:r>
      <w:r w:rsidR="00972145" w:rsidRPr="003950AC">
        <w:rPr>
          <w:rFonts w:ascii="Arial" w:hAnsi="Arial" w:cs="Arial"/>
          <w:sz w:val="22"/>
          <w:szCs w:val="22"/>
        </w:rPr>
        <w:t xml:space="preserve"> between </w:t>
      </w:r>
      <w:r w:rsidR="00B65F0F" w:rsidRPr="003950AC">
        <w:rPr>
          <w:rFonts w:ascii="Arial" w:hAnsi="Arial" w:cs="Arial"/>
          <w:sz w:val="22"/>
          <w:szCs w:val="22"/>
        </w:rPr>
        <w:t>April and June 2023</w:t>
      </w:r>
      <w:r w:rsidR="009919CB" w:rsidRPr="003950AC">
        <w:rPr>
          <w:rFonts w:ascii="Arial" w:hAnsi="Arial" w:cs="Arial"/>
          <w:sz w:val="22"/>
          <w:szCs w:val="22"/>
        </w:rPr>
        <w:t>.</w:t>
      </w:r>
      <w:r w:rsidR="000C1D49" w:rsidRPr="003950AC">
        <w:rPr>
          <w:rFonts w:ascii="Arial" w:hAnsi="Arial" w:cs="Arial"/>
          <w:sz w:val="22"/>
          <w:szCs w:val="22"/>
        </w:rPr>
        <w:t xml:space="preserve"> Through a prespecified</w:t>
      </w:r>
      <w:r w:rsidR="000B7011" w:rsidRPr="003950AC">
        <w:rPr>
          <w:rFonts w:ascii="Arial" w:hAnsi="Arial" w:cs="Arial"/>
          <w:sz w:val="22"/>
          <w:szCs w:val="22"/>
        </w:rPr>
        <w:t xml:space="preserve"> literature review</w:t>
      </w:r>
      <w:r w:rsidR="000C1D49" w:rsidRPr="003950AC">
        <w:rPr>
          <w:rFonts w:ascii="Arial" w:hAnsi="Arial" w:cs="Arial"/>
          <w:sz w:val="22"/>
          <w:szCs w:val="22"/>
        </w:rPr>
        <w:t xml:space="preserve"> process (</w:t>
      </w:r>
      <w:r w:rsidR="000B7011" w:rsidRPr="003950AC">
        <w:rPr>
          <w:rFonts w:ascii="Arial" w:hAnsi="Arial" w:cs="Arial"/>
          <w:b/>
          <w:bCs/>
          <w:sz w:val="22"/>
          <w:szCs w:val="22"/>
        </w:rPr>
        <w:t>Appendix</w:t>
      </w:r>
      <w:r w:rsidR="00917407" w:rsidRPr="003950AC">
        <w:rPr>
          <w:rFonts w:ascii="Arial" w:hAnsi="Arial" w:cs="Arial"/>
          <w:sz w:val="22"/>
          <w:szCs w:val="22"/>
        </w:rPr>
        <w:t>, p</w:t>
      </w:r>
      <w:r w:rsidR="003525A5" w:rsidRPr="003950AC">
        <w:rPr>
          <w:rFonts w:ascii="Arial" w:hAnsi="Arial" w:cs="Arial"/>
          <w:sz w:val="22"/>
          <w:szCs w:val="22"/>
        </w:rPr>
        <w:t>p</w:t>
      </w:r>
      <w:r w:rsidR="00917407" w:rsidRPr="003950AC">
        <w:rPr>
          <w:rFonts w:ascii="Arial" w:hAnsi="Arial" w:cs="Arial"/>
          <w:sz w:val="22"/>
          <w:szCs w:val="22"/>
        </w:rPr>
        <w:t>.</w:t>
      </w:r>
      <w:r w:rsidR="001613AB" w:rsidRPr="003950AC">
        <w:rPr>
          <w:rFonts w:ascii="Arial" w:hAnsi="Arial" w:cs="Arial"/>
          <w:sz w:val="22"/>
          <w:szCs w:val="22"/>
        </w:rPr>
        <w:t>4</w:t>
      </w:r>
      <w:r w:rsidR="003525A5" w:rsidRPr="003950AC">
        <w:rPr>
          <w:rFonts w:ascii="Arial" w:hAnsi="Arial" w:cs="Arial"/>
          <w:sz w:val="22"/>
          <w:szCs w:val="22"/>
        </w:rPr>
        <w:t>-14</w:t>
      </w:r>
      <w:r w:rsidR="000C1D49" w:rsidRPr="003950AC">
        <w:rPr>
          <w:rFonts w:ascii="Arial" w:hAnsi="Arial" w:cs="Arial"/>
          <w:sz w:val="22"/>
          <w:szCs w:val="22"/>
        </w:rPr>
        <w:t>)</w:t>
      </w:r>
      <w:r w:rsidR="00521DB1" w:rsidRPr="003950AC">
        <w:rPr>
          <w:rFonts w:ascii="Arial" w:hAnsi="Arial" w:cs="Arial"/>
          <w:sz w:val="22"/>
          <w:szCs w:val="22"/>
        </w:rPr>
        <w:t xml:space="preserve">, including review </w:t>
      </w:r>
      <w:r w:rsidR="003F2FFB" w:rsidRPr="003950AC">
        <w:rPr>
          <w:rFonts w:ascii="Arial" w:hAnsi="Arial" w:cs="Arial"/>
          <w:sz w:val="22"/>
          <w:szCs w:val="22"/>
        </w:rPr>
        <w:t xml:space="preserve">of each </w:t>
      </w:r>
      <w:r w:rsidR="005C5B1F" w:rsidRPr="003950AC">
        <w:rPr>
          <w:rFonts w:ascii="Arial" w:hAnsi="Arial" w:cs="Arial"/>
          <w:sz w:val="22"/>
          <w:szCs w:val="22"/>
        </w:rPr>
        <w:t>citation in duplicate</w:t>
      </w:r>
      <w:r w:rsidR="00A910DF" w:rsidRPr="003950AC">
        <w:rPr>
          <w:rFonts w:ascii="Arial" w:hAnsi="Arial" w:cs="Arial"/>
          <w:sz w:val="22"/>
          <w:szCs w:val="22"/>
        </w:rPr>
        <w:t xml:space="preserve">, </w:t>
      </w:r>
      <w:r w:rsidR="000B7011" w:rsidRPr="003950AC">
        <w:rPr>
          <w:rFonts w:ascii="Arial" w:hAnsi="Arial" w:cs="Arial"/>
          <w:sz w:val="22"/>
          <w:szCs w:val="22"/>
        </w:rPr>
        <w:t xml:space="preserve">368 </w:t>
      </w:r>
      <w:r w:rsidR="00A910DF" w:rsidRPr="003950AC">
        <w:rPr>
          <w:rFonts w:ascii="Arial" w:hAnsi="Arial" w:cs="Arial"/>
          <w:sz w:val="22"/>
          <w:szCs w:val="22"/>
        </w:rPr>
        <w:t>articles were</w:t>
      </w:r>
      <w:r w:rsidR="000B7011" w:rsidRPr="003950AC">
        <w:rPr>
          <w:rFonts w:ascii="Arial" w:hAnsi="Arial" w:cs="Arial"/>
          <w:sz w:val="22"/>
          <w:szCs w:val="22"/>
        </w:rPr>
        <w:t xml:space="preserve"> retrieved in full text for further review and those meeting inclusion criteria were</w:t>
      </w:r>
      <w:r w:rsidR="00A910DF" w:rsidRPr="003950AC">
        <w:rPr>
          <w:rFonts w:ascii="Arial" w:hAnsi="Arial" w:cs="Arial"/>
          <w:sz w:val="22"/>
          <w:szCs w:val="22"/>
        </w:rPr>
        <w:t xml:space="preserve"> summarized in evidence </w:t>
      </w:r>
      <w:r w:rsidR="005C5B1F" w:rsidRPr="003950AC">
        <w:rPr>
          <w:rFonts w:ascii="Arial" w:hAnsi="Arial" w:cs="Arial"/>
          <w:sz w:val="22"/>
          <w:szCs w:val="22"/>
        </w:rPr>
        <w:t>summaries</w:t>
      </w:r>
      <w:r w:rsidR="000B7011" w:rsidRPr="003950AC">
        <w:rPr>
          <w:rFonts w:ascii="Arial" w:hAnsi="Arial" w:cs="Arial"/>
          <w:sz w:val="22"/>
          <w:szCs w:val="22"/>
        </w:rPr>
        <w:t xml:space="preserve">. </w:t>
      </w:r>
      <w:r w:rsidR="000B19E5" w:rsidRPr="003950AC">
        <w:rPr>
          <w:rFonts w:ascii="Arial" w:hAnsi="Arial" w:cs="Arial"/>
          <w:sz w:val="22"/>
          <w:szCs w:val="22"/>
        </w:rPr>
        <w:t xml:space="preserve">Prior to </w:t>
      </w:r>
      <w:r w:rsidR="008F1DF2" w:rsidRPr="003950AC">
        <w:rPr>
          <w:rFonts w:ascii="Arial" w:hAnsi="Arial" w:cs="Arial"/>
          <w:sz w:val="22"/>
          <w:szCs w:val="22"/>
        </w:rPr>
        <w:t xml:space="preserve">the </w:t>
      </w:r>
      <w:r w:rsidR="00AB5B49" w:rsidRPr="003950AC">
        <w:rPr>
          <w:rFonts w:ascii="Arial" w:hAnsi="Arial" w:cs="Arial"/>
          <w:sz w:val="22"/>
          <w:szCs w:val="22"/>
        </w:rPr>
        <w:t>consensus</w:t>
      </w:r>
      <w:r w:rsidR="008F1DF2" w:rsidRPr="003950AC">
        <w:rPr>
          <w:rFonts w:ascii="Arial" w:hAnsi="Arial" w:cs="Arial"/>
          <w:sz w:val="22"/>
          <w:szCs w:val="22"/>
        </w:rPr>
        <w:t xml:space="preserve"> conference, </w:t>
      </w:r>
      <w:r w:rsidR="005A2B9F" w:rsidRPr="003950AC">
        <w:rPr>
          <w:rFonts w:ascii="Arial" w:hAnsi="Arial" w:cs="Arial"/>
          <w:sz w:val="22"/>
          <w:szCs w:val="22"/>
        </w:rPr>
        <w:t>k</w:t>
      </w:r>
      <w:r w:rsidR="008F1DF2" w:rsidRPr="003950AC">
        <w:rPr>
          <w:rFonts w:ascii="Arial" w:hAnsi="Arial" w:cs="Arial"/>
          <w:sz w:val="22"/>
          <w:szCs w:val="22"/>
        </w:rPr>
        <w:t xml:space="preserve">ey </w:t>
      </w:r>
      <w:r w:rsidR="000E1D9C" w:rsidRPr="003950AC">
        <w:rPr>
          <w:rFonts w:ascii="Arial" w:hAnsi="Arial" w:cs="Arial"/>
          <w:sz w:val="22"/>
          <w:szCs w:val="22"/>
        </w:rPr>
        <w:t>t</w:t>
      </w:r>
      <w:r w:rsidR="008F1DF2" w:rsidRPr="003950AC">
        <w:rPr>
          <w:rFonts w:ascii="Arial" w:hAnsi="Arial" w:cs="Arial"/>
          <w:sz w:val="22"/>
          <w:szCs w:val="22"/>
        </w:rPr>
        <w:t xml:space="preserve">opic </w:t>
      </w:r>
      <w:r w:rsidR="000E1D9C" w:rsidRPr="003950AC">
        <w:rPr>
          <w:rFonts w:ascii="Arial" w:hAnsi="Arial" w:cs="Arial"/>
          <w:sz w:val="22"/>
          <w:szCs w:val="22"/>
        </w:rPr>
        <w:t>g</w:t>
      </w:r>
      <w:r w:rsidR="008F1DF2" w:rsidRPr="003950AC">
        <w:rPr>
          <w:rFonts w:ascii="Arial" w:hAnsi="Arial" w:cs="Arial"/>
          <w:sz w:val="22"/>
          <w:szCs w:val="22"/>
        </w:rPr>
        <w:t xml:space="preserve">roups </w:t>
      </w:r>
      <w:r w:rsidR="00863461" w:rsidRPr="003950AC">
        <w:rPr>
          <w:rFonts w:ascii="Arial" w:hAnsi="Arial" w:cs="Arial"/>
          <w:sz w:val="22"/>
          <w:szCs w:val="22"/>
        </w:rPr>
        <w:t>developed draft recommendations</w:t>
      </w:r>
      <w:r w:rsidR="009F6CF5" w:rsidRPr="003950AC">
        <w:rPr>
          <w:rFonts w:ascii="Arial" w:hAnsi="Arial" w:cs="Arial"/>
          <w:sz w:val="22"/>
          <w:szCs w:val="22"/>
        </w:rPr>
        <w:t xml:space="preserve"> utilizing GRADE</w:t>
      </w:r>
      <w:r w:rsidR="00AE7D5F" w:rsidRPr="003950AC">
        <w:rPr>
          <w:rFonts w:ascii="Arial" w:hAnsi="Arial" w:cs="Arial"/>
          <w:sz w:val="22"/>
          <w:szCs w:val="22"/>
        </w:rPr>
        <w:fldChar w:fldCharType="begin"/>
      </w:r>
      <w:r w:rsidR="00E03B75" w:rsidRPr="003950AC">
        <w:rPr>
          <w:rFonts w:ascii="Arial" w:hAnsi="Arial" w:cs="Arial"/>
          <w:sz w:val="22"/>
          <w:szCs w:val="22"/>
        </w:rPr>
        <w:instrText xml:space="preserve"> ADDIN EN.CITE &lt;EndNote&gt;&lt;Cite&gt;&lt;Author&gt;Balshem&lt;/Author&gt;&lt;Year&gt;2011&lt;/Year&gt;&lt;RecNum&gt;1&lt;/RecNum&gt;&lt;DisplayText&gt;&lt;style face="superscript"&gt;16&lt;/style&gt;&lt;/DisplayText&gt;&lt;record&gt;&lt;rec-number&gt;1&lt;/rec-number&gt;&lt;foreign-keys&gt;&lt;key app="EN" db-id="2vrzxxxtuwxt0lesx9pvvxwyst0atpsx2x0x" timestamp="1592405508"&gt;1&lt;/key&gt;&lt;/foreign-keys&gt;&lt;ref-type name="Journal Article"&gt;17&lt;/ref-type&gt;&lt;contributors&gt;&lt;authors&gt;&lt;author&gt;Balshem, H.&lt;/author&gt;&lt;author&gt;Helfand, M.&lt;/author&gt;&lt;author&gt;Schunemann, H. J.&lt;/author&gt;&lt;author&gt;Oxman, A. D.&lt;/author&gt;&lt;author&gt;Kunz, R.&lt;/author&gt;&lt;author&gt;Brozek, J.&lt;/author&gt;&lt;author&gt;Vist, G. E.&lt;/author&gt;&lt;author&gt;Falck-Ytter, Y.&lt;/author&gt;&lt;author&gt;Meerpohl, J.&lt;/author&gt;&lt;author&gt;Norris, S.&lt;/author&gt;&lt;author&gt;Guyatt, G. H.&lt;/author&gt;&lt;/authors&gt;&lt;/contributors&gt;&lt;auth-address&gt;Oregon Evidence-based Practice Center, Oregon Health and Science University, 3181 SW Sam Jackson Park Rd., Portland, OR 97239, USA. balshemh@ohsu.edu&lt;/auth-address&gt;&lt;titles&gt;&lt;title&gt;GRADE guidelines: 3. Rating the quality of evidence&lt;/title&gt;&lt;secondary-title&gt;J Clin Epidemiol&lt;/secondary-title&gt;&lt;/titles&gt;&lt;pages&gt;401-6&lt;/pages&gt;&lt;volume&gt;64&lt;/volume&gt;&lt;number&gt;4&lt;/number&gt;&lt;edition&gt;2011/01/07&lt;/edition&gt;&lt;keywords&gt;&lt;keyword&gt;Evidence-Based Medicine/*standards&lt;/keyword&gt;&lt;keyword&gt;Female&lt;/keyword&gt;&lt;keyword&gt;Guideline Adherence&lt;/keyword&gt;&lt;keyword&gt;Humans&lt;/keyword&gt;&lt;keyword&gt;Male&lt;/keyword&gt;&lt;keyword&gt;Practice Guidelines as Topic/*standards&lt;/keyword&gt;&lt;keyword&gt;*Publication Bias&lt;/keyword&gt;&lt;keyword&gt;Quality Assurance, Health Care/*standards&lt;/keyword&gt;&lt;/keywords&gt;&lt;dates&gt;&lt;year&gt;2011&lt;/year&gt;&lt;pub-dates&gt;&lt;date&gt;Apr&lt;/date&gt;&lt;/pub-dates&gt;&lt;/dates&gt;&lt;isbn&gt;1878-5921 (Electronic)&amp;#xD;0895-4356 (Linking)&lt;/isbn&gt;&lt;accession-num&gt;21208779&lt;/accession-num&gt;&lt;urls&gt;&lt;related-urls&gt;&lt;url&gt;https://www.ncbi.nlm.nih.gov/pubmed/21208779&lt;/url&gt;&lt;/related-urls&gt;&lt;/urls&gt;&lt;electronic-resource-num&gt;10.1016/j.jclinepi.2010.07.015&lt;/electronic-resource-num&gt;&lt;/record&gt;&lt;/Cite&gt;&lt;/EndNote&gt;</w:instrText>
      </w:r>
      <w:r w:rsidR="00AE7D5F" w:rsidRPr="003950AC">
        <w:rPr>
          <w:rFonts w:ascii="Arial" w:hAnsi="Arial" w:cs="Arial"/>
          <w:sz w:val="22"/>
          <w:szCs w:val="22"/>
        </w:rPr>
        <w:fldChar w:fldCharType="separate"/>
      </w:r>
      <w:r w:rsidR="00E03B75" w:rsidRPr="003950AC">
        <w:rPr>
          <w:rFonts w:ascii="Arial" w:hAnsi="Arial" w:cs="Arial"/>
          <w:noProof/>
          <w:sz w:val="22"/>
          <w:szCs w:val="22"/>
          <w:vertAlign w:val="superscript"/>
        </w:rPr>
        <w:t>16</w:t>
      </w:r>
      <w:r w:rsidR="00AE7D5F" w:rsidRPr="003950AC">
        <w:rPr>
          <w:rFonts w:ascii="Arial" w:hAnsi="Arial" w:cs="Arial"/>
          <w:sz w:val="22"/>
          <w:szCs w:val="22"/>
        </w:rPr>
        <w:fldChar w:fldCharType="end"/>
      </w:r>
      <w:r w:rsidR="00306208" w:rsidRPr="003950AC">
        <w:rPr>
          <w:rFonts w:ascii="Arial" w:hAnsi="Arial" w:cs="Arial"/>
          <w:sz w:val="22"/>
          <w:szCs w:val="22"/>
        </w:rPr>
        <w:t xml:space="preserve">. </w:t>
      </w:r>
      <w:r w:rsidR="007467F5" w:rsidRPr="003950AC">
        <w:rPr>
          <w:rFonts w:ascii="Arial" w:hAnsi="Arial" w:cs="Arial"/>
          <w:sz w:val="22"/>
          <w:szCs w:val="22"/>
        </w:rPr>
        <w:t xml:space="preserve">Recommendation strength was categorized as strong or conditional and further defined in the </w:t>
      </w:r>
      <w:r w:rsidR="00CF4CF9" w:rsidRPr="003950AC">
        <w:rPr>
          <w:rFonts w:ascii="Arial" w:hAnsi="Arial" w:cs="Arial"/>
          <w:b/>
          <w:bCs/>
          <w:sz w:val="22"/>
          <w:szCs w:val="22"/>
        </w:rPr>
        <w:t>Appendix</w:t>
      </w:r>
      <w:r w:rsidR="00590518" w:rsidRPr="003950AC">
        <w:rPr>
          <w:rFonts w:ascii="Arial" w:hAnsi="Arial" w:cs="Arial"/>
          <w:sz w:val="22"/>
          <w:szCs w:val="22"/>
        </w:rPr>
        <w:t>, p.</w:t>
      </w:r>
      <w:r w:rsidR="000E78CF" w:rsidRPr="003950AC">
        <w:rPr>
          <w:rFonts w:ascii="Arial" w:hAnsi="Arial" w:cs="Arial"/>
          <w:sz w:val="22"/>
          <w:szCs w:val="22"/>
        </w:rPr>
        <w:t>15</w:t>
      </w:r>
      <w:r w:rsidR="00CF4CF9" w:rsidRPr="003950AC">
        <w:rPr>
          <w:rFonts w:ascii="Arial" w:hAnsi="Arial" w:cs="Arial"/>
          <w:sz w:val="22"/>
          <w:szCs w:val="22"/>
        </w:rPr>
        <w:t>.</w:t>
      </w:r>
      <w:r w:rsidR="00CF4CF9" w:rsidRPr="003950AC">
        <w:rPr>
          <w:rFonts w:ascii="Arial" w:hAnsi="Arial" w:cs="Arial"/>
          <w:b/>
          <w:bCs/>
          <w:sz w:val="22"/>
          <w:szCs w:val="22"/>
        </w:rPr>
        <w:t xml:space="preserve"> </w:t>
      </w:r>
      <w:r w:rsidR="00E4156E" w:rsidRPr="003950AC">
        <w:rPr>
          <w:rFonts w:ascii="Arial" w:hAnsi="Arial" w:cs="Arial"/>
          <w:sz w:val="22"/>
          <w:szCs w:val="22"/>
        </w:rPr>
        <w:t>D</w:t>
      </w:r>
      <w:r w:rsidR="00306208" w:rsidRPr="003950AC">
        <w:rPr>
          <w:rFonts w:ascii="Arial" w:hAnsi="Arial" w:cs="Arial"/>
          <w:sz w:val="22"/>
          <w:szCs w:val="22"/>
        </w:rPr>
        <w:t xml:space="preserve">raft recommendations were </w:t>
      </w:r>
      <w:r w:rsidR="009E2062" w:rsidRPr="003950AC">
        <w:rPr>
          <w:rFonts w:ascii="Arial" w:hAnsi="Arial" w:cs="Arial"/>
          <w:sz w:val="22"/>
          <w:szCs w:val="22"/>
        </w:rPr>
        <w:t xml:space="preserve">distributed to all GWG members prior to the </w:t>
      </w:r>
      <w:r w:rsidR="00D7716D" w:rsidRPr="003950AC">
        <w:rPr>
          <w:rFonts w:ascii="Arial" w:hAnsi="Arial" w:cs="Arial"/>
          <w:sz w:val="22"/>
          <w:szCs w:val="22"/>
        </w:rPr>
        <w:t xml:space="preserve">consensus </w:t>
      </w:r>
      <w:r w:rsidR="009E2062" w:rsidRPr="003950AC">
        <w:rPr>
          <w:rFonts w:ascii="Arial" w:hAnsi="Arial" w:cs="Arial"/>
          <w:sz w:val="22"/>
          <w:szCs w:val="22"/>
        </w:rPr>
        <w:t>conference</w:t>
      </w:r>
      <w:r w:rsidR="00AB5B49" w:rsidRPr="003950AC">
        <w:rPr>
          <w:rFonts w:ascii="Arial" w:hAnsi="Arial" w:cs="Arial"/>
          <w:sz w:val="22"/>
          <w:szCs w:val="22"/>
        </w:rPr>
        <w:t xml:space="preserve"> (</w:t>
      </w:r>
      <w:r w:rsidR="009E7725" w:rsidRPr="003950AC">
        <w:rPr>
          <w:rFonts w:ascii="Arial" w:hAnsi="Arial" w:cs="Arial"/>
          <w:sz w:val="22"/>
          <w:szCs w:val="22"/>
        </w:rPr>
        <w:t xml:space="preserve">which took place in </w:t>
      </w:r>
      <w:r w:rsidR="00DA667A" w:rsidRPr="003950AC">
        <w:rPr>
          <w:rFonts w:ascii="Arial" w:hAnsi="Arial" w:cs="Arial"/>
          <w:sz w:val="22"/>
          <w:szCs w:val="22"/>
        </w:rPr>
        <w:t xml:space="preserve">July </w:t>
      </w:r>
      <w:r w:rsidR="009E7725" w:rsidRPr="003950AC">
        <w:rPr>
          <w:rFonts w:ascii="Arial" w:hAnsi="Arial" w:cs="Arial"/>
          <w:sz w:val="22"/>
          <w:szCs w:val="22"/>
        </w:rPr>
        <w:t>2023 in Boston, Massachusetts</w:t>
      </w:r>
      <w:r w:rsidR="00D05FD9" w:rsidRPr="003950AC">
        <w:rPr>
          <w:rFonts w:ascii="Arial" w:hAnsi="Arial" w:cs="Arial"/>
          <w:sz w:val="22"/>
          <w:szCs w:val="22"/>
        </w:rPr>
        <w:t>, USA</w:t>
      </w:r>
      <w:r w:rsidR="00AB5B49" w:rsidRPr="003950AC">
        <w:rPr>
          <w:rFonts w:ascii="Arial" w:hAnsi="Arial" w:cs="Arial"/>
          <w:sz w:val="22"/>
          <w:szCs w:val="22"/>
        </w:rPr>
        <w:t>)</w:t>
      </w:r>
      <w:r w:rsidR="009E2062" w:rsidRPr="003950AC">
        <w:rPr>
          <w:rFonts w:ascii="Arial" w:hAnsi="Arial" w:cs="Arial"/>
          <w:sz w:val="22"/>
          <w:szCs w:val="22"/>
        </w:rPr>
        <w:t>.</w:t>
      </w:r>
      <w:r w:rsidR="0021101B" w:rsidRPr="003950AC">
        <w:rPr>
          <w:rFonts w:ascii="Arial" w:hAnsi="Arial" w:cs="Arial"/>
          <w:sz w:val="22"/>
          <w:szCs w:val="22"/>
        </w:rPr>
        <w:t xml:space="preserve"> All GWG members completed disclosures that </w:t>
      </w:r>
      <w:r w:rsidR="003B22F2" w:rsidRPr="003950AC">
        <w:rPr>
          <w:rFonts w:ascii="Arial" w:hAnsi="Arial" w:cs="Arial"/>
          <w:sz w:val="22"/>
          <w:szCs w:val="22"/>
        </w:rPr>
        <w:t>were reviewed by the GWG co-chairs and distributed to the GWG prior to the conference.</w:t>
      </w:r>
    </w:p>
    <w:p w14:paraId="37E55EE9" w14:textId="6C7144A6" w:rsidR="00D05FD9" w:rsidRPr="003950AC" w:rsidRDefault="00D05FD9" w:rsidP="004F75F5">
      <w:pPr>
        <w:pBdr>
          <w:top w:val="nil"/>
          <w:left w:val="nil"/>
          <w:bottom w:val="nil"/>
          <w:right w:val="nil"/>
          <w:between w:val="nil"/>
          <w:bar w:val="nil"/>
        </w:pBdr>
        <w:spacing w:line="480" w:lineRule="auto"/>
        <w:rPr>
          <w:rFonts w:ascii="Arial" w:hAnsi="Arial" w:cs="Arial"/>
          <w:sz w:val="22"/>
          <w:szCs w:val="22"/>
        </w:rPr>
      </w:pPr>
      <w:r w:rsidRPr="003950AC">
        <w:rPr>
          <w:rFonts w:ascii="Arial" w:hAnsi="Arial" w:cs="Arial"/>
          <w:sz w:val="22"/>
          <w:szCs w:val="22"/>
        </w:rPr>
        <w:tab/>
      </w:r>
      <w:r w:rsidR="001D5909" w:rsidRPr="003950AC">
        <w:rPr>
          <w:rFonts w:ascii="Arial" w:hAnsi="Arial" w:cs="Arial"/>
          <w:sz w:val="22"/>
          <w:szCs w:val="22"/>
        </w:rPr>
        <w:t xml:space="preserve">At the conference, </w:t>
      </w:r>
      <w:r w:rsidR="00CF4CF9" w:rsidRPr="003950AC">
        <w:rPr>
          <w:rFonts w:ascii="Arial" w:hAnsi="Arial" w:cs="Arial"/>
          <w:sz w:val="22"/>
          <w:szCs w:val="22"/>
        </w:rPr>
        <w:t>a</w:t>
      </w:r>
      <w:r w:rsidR="001D5909" w:rsidRPr="003950AC">
        <w:rPr>
          <w:rFonts w:ascii="Arial" w:hAnsi="Arial" w:cs="Arial"/>
          <w:sz w:val="22"/>
          <w:szCs w:val="22"/>
        </w:rPr>
        <w:t xml:space="preserve"> structured consensus procedure was strictly followed</w:t>
      </w:r>
      <w:r w:rsidR="000B7011" w:rsidRPr="003950AC">
        <w:rPr>
          <w:rFonts w:ascii="Arial" w:hAnsi="Arial" w:cs="Arial"/>
          <w:sz w:val="22"/>
          <w:szCs w:val="22"/>
        </w:rPr>
        <w:t xml:space="preserve"> (</w:t>
      </w:r>
      <w:r w:rsidR="000B7011" w:rsidRPr="003950AC">
        <w:rPr>
          <w:rFonts w:ascii="Arial" w:hAnsi="Arial" w:cs="Arial"/>
          <w:b/>
          <w:bCs/>
          <w:sz w:val="22"/>
          <w:szCs w:val="22"/>
        </w:rPr>
        <w:t>Appendix</w:t>
      </w:r>
      <w:r w:rsidR="001613AB" w:rsidRPr="003950AC">
        <w:rPr>
          <w:rFonts w:ascii="Arial" w:hAnsi="Arial" w:cs="Arial"/>
          <w:sz w:val="22"/>
          <w:szCs w:val="22"/>
        </w:rPr>
        <w:t>, p.15</w:t>
      </w:r>
      <w:r w:rsidR="000B7011" w:rsidRPr="003950AC">
        <w:rPr>
          <w:rFonts w:ascii="Arial" w:hAnsi="Arial" w:cs="Arial"/>
          <w:sz w:val="22"/>
          <w:szCs w:val="22"/>
        </w:rPr>
        <w:t>)</w:t>
      </w:r>
      <w:r w:rsidR="00CF4CF9" w:rsidRPr="003950AC">
        <w:rPr>
          <w:rFonts w:ascii="Arial" w:hAnsi="Arial" w:cs="Arial"/>
          <w:sz w:val="22"/>
          <w:szCs w:val="22"/>
        </w:rPr>
        <w:t xml:space="preserve"> following presentation of evidence summaries and recommendations</w:t>
      </w:r>
      <w:r w:rsidR="001D5909" w:rsidRPr="003950AC">
        <w:rPr>
          <w:rFonts w:ascii="Arial" w:hAnsi="Arial" w:cs="Arial"/>
          <w:sz w:val="22"/>
          <w:szCs w:val="22"/>
        </w:rPr>
        <w:t>.</w:t>
      </w:r>
      <w:r w:rsidR="007467FA" w:rsidRPr="003950AC">
        <w:rPr>
          <w:rFonts w:ascii="Arial" w:hAnsi="Arial" w:cs="Arial"/>
          <w:sz w:val="22"/>
          <w:szCs w:val="22"/>
        </w:rPr>
        <w:t xml:space="preserve"> Anonymous voting was used with a prespecified agreement of </w:t>
      </w:r>
      <w:r w:rsidR="007467FA" w:rsidRPr="003950AC">
        <w:rPr>
          <w:rFonts w:ascii="Calibri" w:hAnsi="Calibri" w:cs="Calibri"/>
          <w:sz w:val="22"/>
          <w:szCs w:val="22"/>
        </w:rPr>
        <w:t>≥</w:t>
      </w:r>
      <w:r w:rsidR="007467FA" w:rsidRPr="003950AC">
        <w:rPr>
          <w:rFonts w:ascii="Arial" w:hAnsi="Arial" w:cs="Arial"/>
          <w:sz w:val="22"/>
          <w:szCs w:val="22"/>
        </w:rPr>
        <w:t>67% for inclusion in the final guidelines</w:t>
      </w:r>
      <w:r w:rsidR="00E46446" w:rsidRPr="003950AC">
        <w:rPr>
          <w:rFonts w:ascii="Arial" w:hAnsi="Arial" w:cs="Arial"/>
          <w:sz w:val="22"/>
          <w:szCs w:val="22"/>
        </w:rPr>
        <w:t>.</w:t>
      </w:r>
      <w:r w:rsidR="001D5909" w:rsidRPr="003950AC">
        <w:rPr>
          <w:rFonts w:ascii="Arial" w:hAnsi="Arial" w:cs="Arial"/>
          <w:sz w:val="22"/>
          <w:szCs w:val="22"/>
        </w:rPr>
        <w:t xml:space="preserve"> </w:t>
      </w:r>
      <w:r w:rsidR="00744C2B" w:rsidRPr="003950AC">
        <w:rPr>
          <w:rFonts w:ascii="Arial" w:hAnsi="Arial" w:cs="Arial"/>
          <w:sz w:val="22"/>
          <w:szCs w:val="22"/>
        </w:rPr>
        <w:t>GWG members abstain</w:t>
      </w:r>
      <w:r w:rsidR="007A05B0" w:rsidRPr="003950AC">
        <w:rPr>
          <w:rFonts w:ascii="Arial" w:hAnsi="Arial" w:cs="Arial"/>
          <w:sz w:val="22"/>
          <w:szCs w:val="22"/>
        </w:rPr>
        <w:t>ed</w:t>
      </w:r>
      <w:r w:rsidR="00744C2B" w:rsidRPr="003950AC">
        <w:rPr>
          <w:rFonts w:ascii="Arial" w:hAnsi="Arial" w:cs="Arial"/>
          <w:sz w:val="22"/>
          <w:szCs w:val="22"/>
        </w:rPr>
        <w:t xml:space="preserve"> from voting in the setting of significant conflict of interest (e.g., first or senior authorship on </w:t>
      </w:r>
      <w:r w:rsidR="00EA00C1" w:rsidRPr="003950AC">
        <w:rPr>
          <w:rFonts w:ascii="Arial" w:hAnsi="Arial" w:cs="Arial"/>
          <w:sz w:val="22"/>
          <w:szCs w:val="22"/>
        </w:rPr>
        <w:t xml:space="preserve">clinical </w:t>
      </w:r>
      <w:r w:rsidR="002E19F8" w:rsidRPr="003950AC">
        <w:rPr>
          <w:rFonts w:ascii="Arial" w:hAnsi="Arial" w:cs="Arial"/>
          <w:sz w:val="22"/>
          <w:szCs w:val="22"/>
        </w:rPr>
        <w:t xml:space="preserve">trial </w:t>
      </w:r>
      <w:r w:rsidR="000D190D" w:rsidRPr="003950AC">
        <w:rPr>
          <w:rFonts w:ascii="Arial" w:hAnsi="Arial" w:cs="Arial"/>
          <w:sz w:val="22"/>
          <w:szCs w:val="22"/>
        </w:rPr>
        <w:t>publications considered key evidence in the drafting of the recommendation).</w:t>
      </w:r>
      <w:r w:rsidR="00ED37C5" w:rsidRPr="003950AC">
        <w:rPr>
          <w:rFonts w:ascii="Arial" w:hAnsi="Arial" w:cs="Arial"/>
          <w:sz w:val="22"/>
          <w:szCs w:val="22"/>
        </w:rPr>
        <w:t xml:space="preserve"> </w:t>
      </w:r>
      <w:r w:rsidR="00730989" w:rsidRPr="003950AC">
        <w:rPr>
          <w:rFonts w:ascii="Arial" w:hAnsi="Arial" w:cs="Arial"/>
          <w:sz w:val="22"/>
          <w:szCs w:val="22"/>
        </w:rPr>
        <w:t xml:space="preserve">Recommendations failing to reach this </w:t>
      </w:r>
      <w:r w:rsidR="00EF7B28" w:rsidRPr="003950AC">
        <w:rPr>
          <w:rFonts w:ascii="Arial" w:hAnsi="Arial" w:cs="Arial"/>
          <w:sz w:val="22"/>
          <w:szCs w:val="22"/>
        </w:rPr>
        <w:t>agreement</w:t>
      </w:r>
      <w:r w:rsidR="00126E02" w:rsidRPr="003950AC">
        <w:rPr>
          <w:rFonts w:ascii="Arial" w:hAnsi="Arial" w:cs="Arial"/>
          <w:sz w:val="22"/>
          <w:szCs w:val="22"/>
        </w:rPr>
        <w:t xml:space="preserve"> threshold on initial vote underwent review </w:t>
      </w:r>
      <w:r w:rsidR="00CC70BB" w:rsidRPr="003950AC">
        <w:rPr>
          <w:rFonts w:ascii="Arial" w:hAnsi="Arial" w:cs="Arial"/>
          <w:sz w:val="22"/>
          <w:szCs w:val="22"/>
        </w:rPr>
        <w:t>under a structured proce</w:t>
      </w:r>
      <w:r w:rsidR="004832B6" w:rsidRPr="003950AC">
        <w:rPr>
          <w:rFonts w:ascii="Arial" w:hAnsi="Arial" w:cs="Arial"/>
          <w:sz w:val="22"/>
          <w:szCs w:val="22"/>
        </w:rPr>
        <w:t>ss</w:t>
      </w:r>
      <w:r w:rsidR="00CC70BB" w:rsidRPr="003950AC">
        <w:rPr>
          <w:rFonts w:ascii="Arial" w:hAnsi="Arial" w:cs="Arial"/>
          <w:sz w:val="22"/>
          <w:szCs w:val="22"/>
        </w:rPr>
        <w:t xml:space="preserve"> to identify areas of disagreement</w:t>
      </w:r>
      <w:r w:rsidR="00BD3D43" w:rsidRPr="003950AC">
        <w:rPr>
          <w:rFonts w:ascii="Arial" w:hAnsi="Arial" w:cs="Arial"/>
          <w:sz w:val="22"/>
          <w:szCs w:val="22"/>
        </w:rPr>
        <w:t>, followed by revision and a second vote</w:t>
      </w:r>
      <w:r w:rsidR="007807E3" w:rsidRPr="003950AC">
        <w:rPr>
          <w:rFonts w:ascii="Arial" w:hAnsi="Arial" w:cs="Arial"/>
          <w:sz w:val="22"/>
          <w:szCs w:val="22"/>
        </w:rPr>
        <w:t xml:space="preserve">, also requiring </w:t>
      </w:r>
      <w:r w:rsidR="004F4516" w:rsidRPr="003950AC">
        <w:rPr>
          <w:rFonts w:ascii="Calibri" w:hAnsi="Calibri" w:cs="Calibri"/>
          <w:sz w:val="22"/>
          <w:szCs w:val="22"/>
        </w:rPr>
        <w:t>≥</w:t>
      </w:r>
      <w:r w:rsidR="007807E3" w:rsidRPr="003950AC">
        <w:rPr>
          <w:rFonts w:ascii="Arial" w:hAnsi="Arial" w:cs="Arial"/>
          <w:sz w:val="22"/>
          <w:szCs w:val="22"/>
        </w:rPr>
        <w:t xml:space="preserve">67% </w:t>
      </w:r>
      <w:r w:rsidR="007A05B0" w:rsidRPr="003950AC">
        <w:rPr>
          <w:rFonts w:ascii="Arial" w:hAnsi="Arial" w:cs="Arial"/>
          <w:sz w:val="22"/>
          <w:szCs w:val="22"/>
        </w:rPr>
        <w:t xml:space="preserve">agreement </w:t>
      </w:r>
      <w:r w:rsidR="007807E3" w:rsidRPr="003950AC">
        <w:rPr>
          <w:rFonts w:ascii="Arial" w:hAnsi="Arial" w:cs="Arial"/>
          <w:sz w:val="22"/>
          <w:szCs w:val="22"/>
        </w:rPr>
        <w:t xml:space="preserve">for </w:t>
      </w:r>
      <w:r w:rsidR="007076BE" w:rsidRPr="003950AC">
        <w:rPr>
          <w:rFonts w:ascii="Arial" w:hAnsi="Arial" w:cs="Arial"/>
          <w:sz w:val="22"/>
          <w:szCs w:val="22"/>
        </w:rPr>
        <w:t>inclusion</w:t>
      </w:r>
      <w:r w:rsidR="007807E3" w:rsidRPr="003950AC">
        <w:rPr>
          <w:rFonts w:ascii="Arial" w:hAnsi="Arial" w:cs="Arial"/>
          <w:sz w:val="22"/>
          <w:szCs w:val="22"/>
        </w:rPr>
        <w:t xml:space="preserve"> of the revised recommendation.</w:t>
      </w:r>
      <w:r w:rsidR="00F219EB" w:rsidRPr="003950AC">
        <w:rPr>
          <w:rFonts w:ascii="Arial" w:hAnsi="Arial" w:cs="Arial"/>
          <w:sz w:val="22"/>
          <w:szCs w:val="22"/>
        </w:rPr>
        <w:t xml:space="preserve"> </w:t>
      </w:r>
      <w:r w:rsidR="007A05B0" w:rsidRPr="003950AC">
        <w:rPr>
          <w:rFonts w:ascii="Arial" w:hAnsi="Arial" w:cs="Arial"/>
          <w:sz w:val="22"/>
          <w:szCs w:val="22"/>
        </w:rPr>
        <w:t>T</w:t>
      </w:r>
      <w:r w:rsidR="004F2015" w:rsidRPr="003950AC">
        <w:rPr>
          <w:rFonts w:ascii="Arial" w:hAnsi="Arial" w:cs="Arial"/>
          <w:sz w:val="22"/>
          <w:szCs w:val="22"/>
        </w:rPr>
        <w:t xml:space="preserve">he </w:t>
      </w:r>
      <w:r w:rsidR="007A05B0" w:rsidRPr="003950AC">
        <w:rPr>
          <w:rFonts w:ascii="Arial" w:hAnsi="Arial" w:cs="Arial"/>
          <w:sz w:val="22"/>
          <w:szCs w:val="22"/>
        </w:rPr>
        <w:t xml:space="preserve">draft manuscript and </w:t>
      </w:r>
      <w:r w:rsidR="004F2015" w:rsidRPr="003950AC">
        <w:rPr>
          <w:rFonts w:ascii="Arial" w:hAnsi="Arial" w:cs="Arial"/>
          <w:sz w:val="22"/>
          <w:szCs w:val="22"/>
        </w:rPr>
        <w:t xml:space="preserve">recommendations </w:t>
      </w:r>
      <w:r w:rsidR="00933462" w:rsidRPr="003950AC">
        <w:rPr>
          <w:rFonts w:ascii="Arial" w:hAnsi="Arial" w:cs="Arial"/>
          <w:sz w:val="22"/>
          <w:szCs w:val="22"/>
        </w:rPr>
        <w:t xml:space="preserve">underwent </w:t>
      </w:r>
      <w:r w:rsidR="00C51538" w:rsidRPr="003950AC">
        <w:rPr>
          <w:rFonts w:ascii="Arial" w:hAnsi="Arial" w:cs="Arial"/>
          <w:sz w:val="22"/>
          <w:szCs w:val="22"/>
        </w:rPr>
        <w:t xml:space="preserve">comprehensive </w:t>
      </w:r>
      <w:r w:rsidR="00933462" w:rsidRPr="003950AC">
        <w:rPr>
          <w:rFonts w:ascii="Arial" w:hAnsi="Arial" w:cs="Arial"/>
          <w:sz w:val="22"/>
          <w:szCs w:val="22"/>
        </w:rPr>
        <w:t xml:space="preserve">external review by </w:t>
      </w:r>
      <w:r w:rsidR="00BB6417" w:rsidRPr="003950AC">
        <w:rPr>
          <w:rFonts w:ascii="Arial" w:hAnsi="Arial" w:cs="Arial"/>
          <w:sz w:val="22"/>
          <w:szCs w:val="22"/>
        </w:rPr>
        <w:t>2</w:t>
      </w:r>
      <w:r w:rsidR="00C51538" w:rsidRPr="003950AC">
        <w:rPr>
          <w:rFonts w:ascii="Arial" w:hAnsi="Arial" w:cs="Arial"/>
          <w:sz w:val="22"/>
          <w:szCs w:val="22"/>
        </w:rPr>
        <w:t>2</w:t>
      </w:r>
      <w:r w:rsidR="00933462" w:rsidRPr="003950AC">
        <w:rPr>
          <w:rFonts w:ascii="Arial" w:hAnsi="Arial" w:cs="Arial"/>
          <w:sz w:val="22"/>
          <w:szCs w:val="22"/>
        </w:rPr>
        <w:t xml:space="preserve"> </w:t>
      </w:r>
      <w:r w:rsidR="003A24E3" w:rsidRPr="003950AC">
        <w:rPr>
          <w:rFonts w:ascii="Arial" w:hAnsi="Arial" w:cs="Arial"/>
          <w:sz w:val="22"/>
          <w:szCs w:val="22"/>
        </w:rPr>
        <w:t xml:space="preserve">topic experts, general hematologists, and guidelines experts who were not </w:t>
      </w:r>
      <w:r w:rsidR="007D18A0" w:rsidRPr="003950AC">
        <w:rPr>
          <w:rFonts w:ascii="Arial" w:hAnsi="Arial" w:cs="Arial"/>
          <w:sz w:val="22"/>
          <w:szCs w:val="22"/>
        </w:rPr>
        <w:t>involved with the guideline creation</w:t>
      </w:r>
      <w:r w:rsidR="0040711D" w:rsidRPr="003950AC">
        <w:rPr>
          <w:rFonts w:ascii="Arial" w:hAnsi="Arial" w:cs="Arial"/>
          <w:sz w:val="22"/>
          <w:szCs w:val="22"/>
        </w:rPr>
        <w:t>, and their comments were collected and addressed (</w:t>
      </w:r>
      <w:r w:rsidR="00C02582" w:rsidRPr="003950AC">
        <w:rPr>
          <w:rFonts w:ascii="Arial" w:hAnsi="Arial" w:cs="Arial"/>
          <w:b/>
          <w:bCs/>
          <w:sz w:val="22"/>
          <w:szCs w:val="22"/>
        </w:rPr>
        <w:t>Appendix</w:t>
      </w:r>
      <w:r w:rsidR="007D79E7" w:rsidRPr="003950AC">
        <w:rPr>
          <w:rFonts w:ascii="Arial" w:hAnsi="Arial" w:cs="Arial"/>
          <w:b/>
          <w:bCs/>
          <w:sz w:val="22"/>
          <w:szCs w:val="22"/>
        </w:rPr>
        <w:t xml:space="preserve">, </w:t>
      </w:r>
      <w:r w:rsidR="007D79E7" w:rsidRPr="003950AC">
        <w:rPr>
          <w:rFonts w:ascii="Arial" w:hAnsi="Arial" w:cs="Arial"/>
          <w:sz w:val="22"/>
          <w:szCs w:val="22"/>
        </w:rPr>
        <w:t>pp.41-42</w:t>
      </w:r>
      <w:r w:rsidR="0040711D" w:rsidRPr="003950AC">
        <w:rPr>
          <w:rFonts w:ascii="Arial" w:hAnsi="Arial" w:cs="Arial"/>
          <w:sz w:val="22"/>
          <w:szCs w:val="22"/>
        </w:rPr>
        <w:t xml:space="preserve">). </w:t>
      </w:r>
      <w:r w:rsidR="00F219EB" w:rsidRPr="003950AC">
        <w:rPr>
          <w:rFonts w:ascii="Arial" w:hAnsi="Arial" w:cs="Arial"/>
          <w:sz w:val="22"/>
          <w:szCs w:val="22"/>
        </w:rPr>
        <w:t xml:space="preserve">The funding source </w:t>
      </w:r>
      <w:r w:rsidR="005E3571" w:rsidRPr="003950AC">
        <w:rPr>
          <w:rFonts w:ascii="Arial" w:hAnsi="Arial" w:cs="Arial"/>
          <w:sz w:val="22"/>
          <w:szCs w:val="22"/>
        </w:rPr>
        <w:t xml:space="preserve">did not participate </w:t>
      </w:r>
      <w:r w:rsidR="009C017A" w:rsidRPr="003950AC">
        <w:rPr>
          <w:rFonts w:ascii="Arial" w:hAnsi="Arial" w:cs="Arial"/>
          <w:sz w:val="22"/>
          <w:szCs w:val="22"/>
        </w:rPr>
        <w:t>in the guideline development process at any stage</w:t>
      </w:r>
      <w:r w:rsidR="005E3571" w:rsidRPr="003950AC">
        <w:rPr>
          <w:rFonts w:ascii="Arial" w:hAnsi="Arial" w:cs="Arial"/>
          <w:sz w:val="22"/>
          <w:szCs w:val="22"/>
        </w:rPr>
        <w:t>, including</w:t>
      </w:r>
      <w:r w:rsidR="007B63BF" w:rsidRPr="003950AC">
        <w:rPr>
          <w:rFonts w:ascii="Arial" w:hAnsi="Arial" w:cs="Arial"/>
          <w:sz w:val="22"/>
          <w:szCs w:val="22"/>
        </w:rPr>
        <w:t xml:space="preserve"> the selection of the GWG;</w:t>
      </w:r>
      <w:r w:rsidR="009C017A" w:rsidRPr="003950AC">
        <w:rPr>
          <w:rFonts w:ascii="Arial" w:hAnsi="Arial" w:cs="Arial"/>
          <w:sz w:val="22"/>
          <w:szCs w:val="22"/>
        </w:rPr>
        <w:t xml:space="preserve"> the </w:t>
      </w:r>
      <w:r w:rsidR="004E1904" w:rsidRPr="003950AC">
        <w:rPr>
          <w:rFonts w:ascii="Arial" w:hAnsi="Arial" w:cs="Arial"/>
          <w:sz w:val="22"/>
          <w:szCs w:val="22"/>
        </w:rPr>
        <w:t>design, reporting, or implementation of the guideline</w:t>
      </w:r>
      <w:r w:rsidR="007B63BF" w:rsidRPr="003950AC">
        <w:rPr>
          <w:rFonts w:ascii="Arial" w:hAnsi="Arial" w:cs="Arial"/>
          <w:sz w:val="22"/>
          <w:szCs w:val="22"/>
        </w:rPr>
        <w:t>s;</w:t>
      </w:r>
      <w:r w:rsidR="004E1904" w:rsidRPr="003950AC">
        <w:rPr>
          <w:rFonts w:ascii="Arial" w:hAnsi="Arial" w:cs="Arial"/>
          <w:sz w:val="22"/>
          <w:szCs w:val="22"/>
        </w:rPr>
        <w:t xml:space="preserve"> </w:t>
      </w:r>
      <w:r w:rsidR="003A2EF2" w:rsidRPr="003950AC">
        <w:rPr>
          <w:rFonts w:ascii="Arial" w:hAnsi="Arial" w:cs="Arial"/>
          <w:sz w:val="22"/>
          <w:szCs w:val="22"/>
        </w:rPr>
        <w:t>the manuscript</w:t>
      </w:r>
      <w:r w:rsidR="00B777FE" w:rsidRPr="003950AC">
        <w:rPr>
          <w:rFonts w:ascii="Arial" w:hAnsi="Arial" w:cs="Arial"/>
          <w:sz w:val="22"/>
          <w:szCs w:val="22"/>
        </w:rPr>
        <w:t xml:space="preserve"> and its review process</w:t>
      </w:r>
      <w:r w:rsidR="00F12393" w:rsidRPr="003950AC">
        <w:rPr>
          <w:rFonts w:ascii="Arial" w:hAnsi="Arial" w:cs="Arial"/>
          <w:sz w:val="22"/>
          <w:szCs w:val="22"/>
        </w:rPr>
        <w:t>;</w:t>
      </w:r>
      <w:r w:rsidR="003A2EF2" w:rsidRPr="003950AC">
        <w:rPr>
          <w:rFonts w:ascii="Arial" w:hAnsi="Arial" w:cs="Arial"/>
          <w:sz w:val="22"/>
          <w:szCs w:val="22"/>
        </w:rPr>
        <w:t xml:space="preserve"> </w:t>
      </w:r>
      <w:r w:rsidR="004E1904" w:rsidRPr="003950AC">
        <w:rPr>
          <w:rFonts w:ascii="Arial" w:hAnsi="Arial" w:cs="Arial"/>
          <w:sz w:val="22"/>
          <w:szCs w:val="22"/>
        </w:rPr>
        <w:t xml:space="preserve">or the decision to submit the guidelines for publication. </w:t>
      </w:r>
      <w:r w:rsidR="004469A3" w:rsidRPr="003950AC">
        <w:rPr>
          <w:rFonts w:ascii="Arial" w:hAnsi="Arial" w:cs="Arial"/>
          <w:sz w:val="22"/>
          <w:szCs w:val="22"/>
        </w:rPr>
        <w:t xml:space="preserve">No representative from the funding source was invited or </w:t>
      </w:r>
      <w:r w:rsidR="004469A3" w:rsidRPr="003950AC">
        <w:rPr>
          <w:rFonts w:ascii="Arial" w:hAnsi="Arial" w:cs="Arial"/>
          <w:sz w:val="22"/>
          <w:szCs w:val="22"/>
        </w:rPr>
        <w:lastRenderedPageBreak/>
        <w:t xml:space="preserve">present at any guidelines planning meeting or </w:t>
      </w:r>
      <w:r w:rsidR="003A2EF2" w:rsidRPr="003950AC">
        <w:rPr>
          <w:rFonts w:ascii="Arial" w:hAnsi="Arial" w:cs="Arial"/>
          <w:sz w:val="22"/>
          <w:szCs w:val="22"/>
        </w:rPr>
        <w:t>the consensus conference.</w:t>
      </w:r>
      <w:r w:rsidR="00AF08B6" w:rsidRPr="003950AC">
        <w:rPr>
          <w:rFonts w:ascii="Arial" w:hAnsi="Arial" w:cs="Arial"/>
          <w:sz w:val="22"/>
          <w:szCs w:val="22"/>
        </w:rPr>
        <w:br/>
      </w:r>
    </w:p>
    <w:p w14:paraId="3B7DD1AC" w14:textId="5B4B2765" w:rsidR="0040711D" w:rsidRPr="003950AC" w:rsidRDefault="00AF08B6" w:rsidP="004F75F5">
      <w:pPr>
        <w:pBdr>
          <w:top w:val="nil"/>
          <w:left w:val="nil"/>
          <w:bottom w:val="nil"/>
          <w:right w:val="nil"/>
          <w:between w:val="nil"/>
          <w:bar w:val="nil"/>
        </w:pBdr>
        <w:spacing w:line="480" w:lineRule="auto"/>
        <w:rPr>
          <w:rFonts w:ascii="Arial" w:hAnsi="Arial" w:cs="Arial"/>
          <w:b/>
          <w:bCs/>
          <w:sz w:val="22"/>
          <w:szCs w:val="22"/>
        </w:rPr>
      </w:pPr>
      <w:r w:rsidRPr="003950AC">
        <w:rPr>
          <w:rFonts w:ascii="Arial" w:hAnsi="Arial" w:cs="Arial"/>
          <w:b/>
          <w:bCs/>
          <w:sz w:val="22"/>
          <w:szCs w:val="22"/>
        </w:rPr>
        <w:t>RECOMMENDATIONS</w:t>
      </w:r>
    </w:p>
    <w:p w14:paraId="28D3D850" w14:textId="13FAD6F2" w:rsidR="00AF08B6" w:rsidRPr="003950AC" w:rsidRDefault="00522BE6" w:rsidP="004F75F5">
      <w:pPr>
        <w:pBdr>
          <w:top w:val="nil"/>
          <w:left w:val="nil"/>
          <w:bottom w:val="nil"/>
          <w:right w:val="nil"/>
          <w:between w:val="nil"/>
          <w:bar w:val="nil"/>
        </w:pBdr>
        <w:spacing w:line="480" w:lineRule="auto"/>
        <w:rPr>
          <w:rFonts w:ascii="Arial" w:hAnsi="Arial" w:cs="Arial"/>
          <w:sz w:val="22"/>
          <w:szCs w:val="22"/>
        </w:rPr>
      </w:pPr>
      <w:r w:rsidRPr="003950AC">
        <w:rPr>
          <w:rFonts w:ascii="Arial" w:hAnsi="Arial" w:cs="Arial"/>
          <w:sz w:val="22"/>
          <w:szCs w:val="22"/>
        </w:rPr>
        <w:t xml:space="preserve">The </w:t>
      </w:r>
      <w:r w:rsidR="00AF08B6" w:rsidRPr="003950AC">
        <w:rPr>
          <w:rFonts w:ascii="Arial" w:hAnsi="Arial" w:cs="Arial"/>
          <w:b/>
          <w:bCs/>
          <w:sz w:val="22"/>
          <w:szCs w:val="22"/>
        </w:rPr>
        <w:t xml:space="preserve">Table </w:t>
      </w:r>
      <w:r w:rsidR="00AF08B6" w:rsidRPr="003950AC">
        <w:rPr>
          <w:rFonts w:ascii="Arial" w:hAnsi="Arial" w:cs="Arial"/>
          <w:sz w:val="22"/>
          <w:szCs w:val="22"/>
        </w:rPr>
        <w:t>summarizes</w:t>
      </w:r>
      <w:r w:rsidR="00342B82" w:rsidRPr="003950AC">
        <w:rPr>
          <w:rFonts w:ascii="Arial" w:hAnsi="Arial" w:cs="Arial"/>
          <w:sz w:val="22"/>
          <w:szCs w:val="22"/>
        </w:rPr>
        <w:t xml:space="preserve"> </w:t>
      </w:r>
      <w:r w:rsidR="007A05B0" w:rsidRPr="003950AC">
        <w:rPr>
          <w:rFonts w:ascii="Arial" w:hAnsi="Arial" w:cs="Arial"/>
          <w:sz w:val="22"/>
          <w:szCs w:val="22"/>
        </w:rPr>
        <w:t>the</w:t>
      </w:r>
      <w:r w:rsidR="007F5398" w:rsidRPr="003950AC">
        <w:rPr>
          <w:rFonts w:ascii="Arial" w:hAnsi="Arial" w:cs="Arial"/>
          <w:sz w:val="22"/>
          <w:szCs w:val="22"/>
        </w:rPr>
        <w:t xml:space="preserve"> </w:t>
      </w:r>
      <w:r w:rsidR="00342B82" w:rsidRPr="003950AC">
        <w:rPr>
          <w:rFonts w:ascii="Arial" w:hAnsi="Arial" w:cs="Arial"/>
          <w:sz w:val="22"/>
          <w:szCs w:val="22"/>
        </w:rPr>
        <w:t>guideline recommendations.</w:t>
      </w:r>
      <w:r w:rsidR="007675C7" w:rsidRPr="003950AC">
        <w:rPr>
          <w:rFonts w:ascii="Arial" w:hAnsi="Arial" w:cs="Arial"/>
          <w:sz w:val="22"/>
          <w:szCs w:val="22"/>
        </w:rPr>
        <w:t xml:space="preserve"> Comprehensive clinical </w:t>
      </w:r>
      <w:r w:rsidR="00916DD2" w:rsidRPr="003950AC">
        <w:rPr>
          <w:rFonts w:ascii="Arial" w:hAnsi="Arial" w:cs="Arial"/>
          <w:sz w:val="22"/>
          <w:szCs w:val="22"/>
        </w:rPr>
        <w:t>considerations</w:t>
      </w:r>
      <w:r w:rsidR="00856843" w:rsidRPr="003950AC">
        <w:rPr>
          <w:rFonts w:ascii="Arial" w:hAnsi="Arial" w:cs="Arial"/>
          <w:sz w:val="22"/>
          <w:szCs w:val="22"/>
        </w:rPr>
        <w:t xml:space="preserve"> and a detailed discussion and citation</w:t>
      </w:r>
      <w:r w:rsidR="00F420A5" w:rsidRPr="003950AC">
        <w:rPr>
          <w:rFonts w:ascii="Arial" w:hAnsi="Arial" w:cs="Arial"/>
          <w:sz w:val="22"/>
          <w:szCs w:val="22"/>
        </w:rPr>
        <w:t>s</w:t>
      </w:r>
      <w:r w:rsidR="00856843" w:rsidRPr="003950AC">
        <w:rPr>
          <w:rFonts w:ascii="Arial" w:hAnsi="Arial" w:cs="Arial"/>
          <w:sz w:val="22"/>
          <w:szCs w:val="22"/>
        </w:rPr>
        <w:t xml:space="preserve"> </w:t>
      </w:r>
      <w:r w:rsidR="007E67F2" w:rsidRPr="003950AC">
        <w:rPr>
          <w:rFonts w:ascii="Arial" w:hAnsi="Arial" w:cs="Arial"/>
          <w:sz w:val="22"/>
          <w:szCs w:val="22"/>
        </w:rPr>
        <w:t>of references</w:t>
      </w:r>
      <w:r w:rsidR="00173D28" w:rsidRPr="003950AC">
        <w:rPr>
          <w:rFonts w:ascii="Arial" w:hAnsi="Arial" w:cs="Arial"/>
          <w:sz w:val="22"/>
          <w:szCs w:val="22"/>
        </w:rPr>
        <w:t xml:space="preserve"> that formed the basis</w:t>
      </w:r>
      <w:r w:rsidR="00916DD2" w:rsidRPr="003950AC">
        <w:rPr>
          <w:rFonts w:ascii="Arial" w:hAnsi="Arial" w:cs="Arial"/>
          <w:sz w:val="22"/>
          <w:szCs w:val="22"/>
        </w:rPr>
        <w:t xml:space="preserve"> for each </w:t>
      </w:r>
      <w:r w:rsidR="00856843" w:rsidRPr="003950AC">
        <w:rPr>
          <w:rFonts w:ascii="Arial" w:hAnsi="Arial" w:cs="Arial"/>
          <w:sz w:val="22"/>
          <w:szCs w:val="22"/>
        </w:rPr>
        <w:t>recommendation</w:t>
      </w:r>
      <w:r w:rsidR="00916DD2" w:rsidRPr="003950AC">
        <w:rPr>
          <w:rFonts w:ascii="Arial" w:hAnsi="Arial" w:cs="Arial"/>
          <w:sz w:val="22"/>
          <w:szCs w:val="22"/>
        </w:rPr>
        <w:t xml:space="preserve"> are </w:t>
      </w:r>
      <w:r w:rsidR="00856843" w:rsidRPr="003950AC">
        <w:rPr>
          <w:rFonts w:ascii="Arial" w:hAnsi="Arial" w:cs="Arial"/>
          <w:sz w:val="22"/>
          <w:szCs w:val="22"/>
        </w:rPr>
        <w:t>included</w:t>
      </w:r>
      <w:r w:rsidR="00173D28" w:rsidRPr="003950AC">
        <w:rPr>
          <w:rFonts w:ascii="Arial" w:hAnsi="Arial" w:cs="Arial"/>
          <w:sz w:val="22"/>
          <w:szCs w:val="22"/>
        </w:rPr>
        <w:t xml:space="preserve"> in full</w:t>
      </w:r>
      <w:r w:rsidR="00916DD2" w:rsidRPr="003950AC">
        <w:rPr>
          <w:rFonts w:ascii="Arial" w:hAnsi="Arial" w:cs="Arial"/>
          <w:sz w:val="22"/>
          <w:szCs w:val="22"/>
        </w:rPr>
        <w:t xml:space="preserve"> in the </w:t>
      </w:r>
      <w:r w:rsidR="00916DD2" w:rsidRPr="003950AC">
        <w:rPr>
          <w:rFonts w:ascii="Arial" w:hAnsi="Arial" w:cs="Arial"/>
          <w:b/>
          <w:bCs/>
          <w:sz w:val="22"/>
          <w:szCs w:val="22"/>
        </w:rPr>
        <w:t>Appendix</w:t>
      </w:r>
      <w:r w:rsidR="003B05F7" w:rsidRPr="003950AC">
        <w:rPr>
          <w:rFonts w:ascii="Arial" w:hAnsi="Arial" w:cs="Arial"/>
          <w:b/>
          <w:bCs/>
          <w:sz w:val="22"/>
          <w:szCs w:val="22"/>
        </w:rPr>
        <w:t xml:space="preserve"> </w:t>
      </w:r>
      <w:r w:rsidR="003B05F7" w:rsidRPr="003950AC">
        <w:rPr>
          <w:rFonts w:ascii="Arial" w:hAnsi="Arial" w:cs="Arial"/>
          <w:sz w:val="22"/>
          <w:szCs w:val="22"/>
        </w:rPr>
        <w:t>(p</w:t>
      </w:r>
      <w:r w:rsidR="00AD0B54" w:rsidRPr="003950AC">
        <w:rPr>
          <w:rFonts w:ascii="Arial" w:hAnsi="Arial" w:cs="Arial"/>
          <w:sz w:val="22"/>
          <w:szCs w:val="22"/>
        </w:rPr>
        <w:t>p</w:t>
      </w:r>
      <w:r w:rsidR="003B05F7" w:rsidRPr="003950AC">
        <w:rPr>
          <w:rFonts w:ascii="Arial" w:hAnsi="Arial" w:cs="Arial"/>
          <w:sz w:val="22"/>
          <w:szCs w:val="22"/>
        </w:rPr>
        <w:t>.16</w:t>
      </w:r>
      <w:r w:rsidR="00AD0B54" w:rsidRPr="003950AC">
        <w:rPr>
          <w:rFonts w:ascii="Arial" w:hAnsi="Arial" w:cs="Arial"/>
          <w:sz w:val="22"/>
          <w:szCs w:val="22"/>
        </w:rPr>
        <w:t>-38</w:t>
      </w:r>
      <w:r w:rsidR="003B05F7" w:rsidRPr="003950AC">
        <w:rPr>
          <w:rFonts w:ascii="Arial" w:hAnsi="Arial" w:cs="Arial"/>
          <w:sz w:val="22"/>
          <w:szCs w:val="22"/>
        </w:rPr>
        <w:t>)</w:t>
      </w:r>
      <w:r w:rsidR="00916DD2" w:rsidRPr="003950AC">
        <w:rPr>
          <w:rFonts w:ascii="Arial" w:hAnsi="Arial" w:cs="Arial"/>
          <w:sz w:val="22"/>
          <w:szCs w:val="22"/>
        </w:rPr>
        <w:t>.</w:t>
      </w:r>
      <w:r w:rsidR="007D79E7" w:rsidRPr="003950AC">
        <w:rPr>
          <w:rFonts w:ascii="Arial" w:hAnsi="Arial" w:cs="Arial"/>
          <w:sz w:val="22"/>
          <w:szCs w:val="22"/>
        </w:rPr>
        <w:t xml:space="preserve"> Draft recommendations not achieving the agreement threshold are </w:t>
      </w:r>
      <w:r w:rsidR="00225725" w:rsidRPr="003950AC">
        <w:rPr>
          <w:rFonts w:ascii="Arial" w:hAnsi="Arial" w:cs="Arial"/>
          <w:sz w:val="22"/>
          <w:szCs w:val="22"/>
        </w:rPr>
        <w:t xml:space="preserve">included in the </w:t>
      </w:r>
      <w:r w:rsidR="00225725" w:rsidRPr="003950AC">
        <w:rPr>
          <w:rFonts w:ascii="Arial" w:hAnsi="Arial" w:cs="Arial"/>
          <w:b/>
          <w:bCs/>
          <w:sz w:val="22"/>
          <w:szCs w:val="22"/>
        </w:rPr>
        <w:t>Appendix</w:t>
      </w:r>
      <w:r w:rsidR="00225725" w:rsidRPr="003950AC">
        <w:rPr>
          <w:rFonts w:ascii="Arial" w:hAnsi="Arial" w:cs="Arial"/>
          <w:sz w:val="22"/>
          <w:szCs w:val="22"/>
        </w:rPr>
        <w:t xml:space="preserve"> (p.43).</w:t>
      </w:r>
      <w:r w:rsidR="00916DD2" w:rsidRPr="003950AC">
        <w:rPr>
          <w:rFonts w:ascii="Arial" w:hAnsi="Arial" w:cs="Arial"/>
          <w:sz w:val="22"/>
          <w:szCs w:val="22"/>
        </w:rPr>
        <w:br/>
      </w:r>
    </w:p>
    <w:p w14:paraId="582FC519" w14:textId="5E3B22F1" w:rsidR="00342B82" w:rsidRPr="003950AC" w:rsidRDefault="00342B82" w:rsidP="00465D96">
      <w:pPr>
        <w:pStyle w:val="ListParagraph"/>
        <w:numPr>
          <w:ilvl w:val="0"/>
          <w:numId w:val="4"/>
        </w:numPr>
        <w:pBdr>
          <w:top w:val="nil"/>
          <w:left w:val="nil"/>
          <w:bottom w:val="nil"/>
          <w:right w:val="nil"/>
          <w:between w:val="nil"/>
          <w:bar w:val="nil"/>
        </w:pBdr>
        <w:spacing w:line="480" w:lineRule="auto"/>
        <w:rPr>
          <w:rFonts w:ascii="Arial" w:hAnsi="Arial" w:cs="Arial"/>
          <w:b/>
          <w:bCs/>
          <w:sz w:val="22"/>
          <w:szCs w:val="22"/>
          <w:u w:val="single"/>
        </w:rPr>
      </w:pPr>
      <w:r w:rsidRPr="003950AC">
        <w:rPr>
          <w:rFonts w:ascii="Arial" w:hAnsi="Arial" w:cs="Arial"/>
          <w:b/>
          <w:bCs/>
          <w:sz w:val="22"/>
          <w:szCs w:val="22"/>
          <w:u w:val="single"/>
        </w:rPr>
        <w:t>Diagnosis</w:t>
      </w:r>
      <w:r w:rsidR="00B50127" w:rsidRPr="003950AC">
        <w:rPr>
          <w:rFonts w:ascii="Arial" w:hAnsi="Arial" w:cs="Arial"/>
          <w:b/>
          <w:bCs/>
          <w:sz w:val="22"/>
          <w:szCs w:val="22"/>
          <w:u w:val="single"/>
        </w:rPr>
        <w:t xml:space="preserve"> and Genetics</w:t>
      </w:r>
      <w:r w:rsidRPr="003950AC">
        <w:rPr>
          <w:rFonts w:ascii="Arial" w:hAnsi="Arial" w:cs="Arial"/>
          <w:b/>
          <w:bCs/>
          <w:sz w:val="22"/>
          <w:szCs w:val="22"/>
          <w:u w:val="single"/>
        </w:rPr>
        <w:t xml:space="preserve"> of </w:t>
      </w:r>
      <w:r w:rsidR="00B50127" w:rsidRPr="003950AC">
        <w:rPr>
          <w:rFonts w:ascii="Arial" w:hAnsi="Arial" w:cs="Arial"/>
          <w:b/>
          <w:bCs/>
          <w:sz w:val="22"/>
          <w:szCs w:val="22"/>
          <w:u w:val="single"/>
        </w:rPr>
        <w:t>Pyruvate Kinase</w:t>
      </w:r>
      <w:r w:rsidRPr="003950AC">
        <w:rPr>
          <w:rFonts w:ascii="Arial" w:hAnsi="Arial" w:cs="Arial"/>
          <w:b/>
          <w:bCs/>
          <w:sz w:val="22"/>
          <w:szCs w:val="22"/>
          <w:u w:val="single"/>
        </w:rPr>
        <w:t xml:space="preserve"> Deficiency</w:t>
      </w:r>
    </w:p>
    <w:p w14:paraId="2E4154CF" w14:textId="35D4C07D" w:rsidR="00FF1735" w:rsidRPr="003950AC" w:rsidRDefault="008650E0" w:rsidP="00FB16DA">
      <w:pPr>
        <w:pBdr>
          <w:top w:val="nil"/>
          <w:left w:val="nil"/>
          <w:bottom w:val="nil"/>
          <w:right w:val="nil"/>
          <w:between w:val="nil"/>
          <w:bar w:val="nil"/>
        </w:pBdr>
        <w:spacing w:line="480" w:lineRule="auto"/>
        <w:ind w:firstLine="360"/>
        <w:rPr>
          <w:rFonts w:ascii="Arial" w:hAnsi="Arial" w:cs="Arial"/>
          <w:sz w:val="22"/>
          <w:szCs w:val="22"/>
        </w:rPr>
      </w:pPr>
      <w:r w:rsidRPr="003950AC">
        <w:rPr>
          <w:rFonts w:ascii="Arial" w:hAnsi="Arial" w:cs="Arial"/>
          <w:sz w:val="22"/>
          <w:szCs w:val="22"/>
        </w:rPr>
        <w:t>The c</w:t>
      </w:r>
      <w:r w:rsidR="00456DD6" w:rsidRPr="003950AC">
        <w:rPr>
          <w:rFonts w:ascii="Arial" w:hAnsi="Arial" w:cs="Arial"/>
          <w:sz w:val="22"/>
          <w:szCs w:val="22"/>
        </w:rPr>
        <w:t xml:space="preserve">linical </w:t>
      </w:r>
      <w:r w:rsidRPr="003950AC">
        <w:rPr>
          <w:rFonts w:ascii="Arial" w:hAnsi="Arial" w:cs="Arial"/>
          <w:sz w:val="22"/>
          <w:szCs w:val="22"/>
        </w:rPr>
        <w:t xml:space="preserve">presentation </w:t>
      </w:r>
      <w:r w:rsidR="00456DD6" w:rsidRPr="003950AC">
        <w:rPr>
          <w:rFonts w:ascii="Arial" w:hAnsi="Arial" w:cs="Arial"/>
          <w:sz w:val="22"/>
          <w:szCs w:val="22"/>
        </w:rPr>
        <w:t xml:space="preserve">of PK deficiency </w:t>
      </w:r>
      <w:r w:rsidR="009C0D24" w:rsidRPr="003950AC">
        <w:rPr>
          <w:rFonts w:ascii="Arial" w:hAnsi="Arial" w:cs="Arial"/>
          <w:sz w:val="22"/>
          <w:szCs w:val="22"/>
        </w:rPr>
        <w:t>include</w:t>
      </w:r>
      <w:r w:rsidRPr="003950AC">
        <w:rPr>
          <w:rFonts w:ascii="Arial" w:hAnsi="Arial" w:cs="Arial"/>
          <w:sz w:val="22"/>
          <w:szCs w:val="22"/>
        </w:rPr>
        <w:t>s</w:t>
      </w:r>
      <w:r w:rsidR="00456DD6" w:rsidRPr="003950AC">
        <w:rPr>
          <w:rFonts w:ascii="Arial" w:hAnsi="Arial" w:cs="Arial"/>
          <w:sz w:val="22"/>
          <w:szCs w:val="22"/>
        </w:rPr>
        <w:t xml:space="preserve"> the usual hallmarks</w:t>
      </w:r>
      <w:r w:rsidR="009C0D24" w:rsidRPr="003950AC">
        <w:rPr>
          <w:rFonts w:ascii="Arial" w:hAnsi="Arial" w:cs="Arial"/>
          <w:sz w:val="22"/>
          <w:szCs w:val="22"/>
        </w:rPr>
        <w:t xml:space="preserve"> of chronic hemolysis</w:t>
      </w:r>
      <w:r w:rsidR="002D6AC9" w:rsidRPr="003950AC">
        <w:rPr>
          <w:rFonts w:ascii="Arial" w:hAnsi="Arial" w:cs="Arial"/>
          <w:sz w:val="22"/>
          <w:szCs w:val="22"/>
        </w:rPr>
        <w:t xml:space="preserve">—anemia, jaundice, </w:t>
      </w:r>
      <w:r w:rsidR="009C0D24" w:rsidRPr="003950AC">
        <w:rPr>
          <w:rFonts w:ascii="Arial" w:hAnsi="Arial" w:cs="Arial"/>
          <w:sz w:val="22"/>
          <w:szCs w:val="22"/>
        </w:rPr>
        <w:t>abnormalities in laboratory hemolysis markers—</w:t>
      </w:r>
      <w:r w:rsidR="00456DD6" w:rsidRPr="003950AC">
        <w:rPr>
          <w:rFonts w:ascii="Arial" w:hAnsi="Arial" w:cs="Arial"/>
          <w:sz w:val="22"/>
          <w:szCs w:val="22"/>
        </w:rPr>
        <w:t>that are also seen in other forms of hereditary hemolytic anemia</w:t>
      </w:r>
      <w:r w:rsidR="0043422F" w:rsidRPr="003950AC">
        <w:rPr>
          <w:rFonts w:ascii="Arial" w:hAnsi="Arial" w:cs="Arial"/>
          <w:sz w:val="22"/>
          <w:szCs w:val="22"/>
        </w:rPr>
        <w:t>.</w:t>
      </w:r>
      <w:r w:rsidR="00973AD0" w:rsidRPr="003950AC">
        <w:rPr>
          <w:rFonts w:ascii="Arial" w:hAnsi="Arial" w:cs="Arial"/>
          <w:sz w:val="22"/>
          <w:szCs w:val="22"/>
        </w:rPr>
        <w:fldChar w:fldCharType="begin">
          <w:fldData xml:space="preserve">PEVuZE5vdGU+PENpdGU+PEF1dGhvcj5BbC1TYW1rYXJpPC9BdXRob3I+PFllYXI+MjAyMDwvWWVh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</w:fldData>
        </w:fldChar>
      </w:r>
      <w:r w:rsidR="00925D92" w:rsidRPr="003950AC">
        <w:rPr>
          <w:rFonts w:ascii="Arial" w:hAnsi="Arial" w:cs="Arial"/>
          <w:sz w:val="22"/>
          <w:szCs w:val="22"/>
        </w:rPr>
        <w:instrText xml:space="preserve"> ADDIN EN.CITE </w:instrText>
      </w:r>
      <w:r w:rsidR="00925D92" w:rsidRPr="003950AC">
        <w:rPr>
          <w:rFonts w:ascii="Arial" w:hAnsi="Arial" w:cs="Arial"/>
          <w:sz w:val="22"/>
          <w:szCs w:val="22"/>
        </w:rPr>
        <w:fldChar w:fldCharType="begin">
          <w:fldData xml:space="preserve">PEVuZE5vdGU+PENpdGU+PEF1dGhvcj5BbC1TYW1rYXJpPC9BdXRob3I+PFllYXI+MjAyMDwvWWVh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</w:fldData>
        </w:fldChar>
      </w:r>
      <w:r w:rsidR="00925D92" w:rsidRPr="003950AC">
        <w:rPr>
          <w:rFonts w:ascii="Arial" w:hAnsi="Arial" w:cs="Arial"/>
          <w:sz w:val="22"/>
          <w:szCs w:val="22"/>
        </w:rPr>
        <w:instrText xml:space="preserve"> ADDIN EN.CITE.DATA </w:instrText>
      </w:r>
      <w:r w:rsidR="00925D92" w:rsidRPr="003950AC">
        <w:rPr>
          <w:rFonts w:ascii="Arial" w:hAnsi="Arial" w:cs="Arial"/>
          <w:sz w:val="22"/>
          <w:szCs w:val="22"/>
        </w:rPr>
      </w:r>
      <w:r w:rsidR="00925D92" w:rsidRPr="003950AC">
        <w:rPr>
          <w:rFonts w:ascii="Arial" w:hAnsi="Arial" w:cs="Arial"/>
          <w:sz w:val="22"/>
          <w:szCs w:val="22"/>
        </w:rPr>
        <w:fldChar w:fldCharType="end"/>
      </w:r>
      <w:r w:rsidR="00973AD0" w:rsidRPr="003950AC">
        <w:rPr>
          <w:rFonts w:ascii="Arial" w:hAnsi="Arial" w:cs="Arial"/>
          <w:sz w:val="22"/>
          <w:szCs w:val="22"/>
        </w:rPr>
      </w:r>
      <w:r w:rsidR="00973AD0" w:rsidRPr="003950AC">
        <w:rPr>
          <w:rFonts w:ascii="Arial" w:hAnsi="Arial" w:cs="Arial"/>
          <w:sz w:val="22"/>
          <w:szCs w:val="22"/>
        </w:rPr>
        <w:fldChar w:fldCharType="separate"/>
      </w:r>
      <w:r w:rsidR="00973AD0" w:rsidRPr="003950AC">
        <w:rPr>
          <w:rFonts w:ascii="Arial" w:hAnsi="Arial" w:cs="Arial"/>
          <w:noProof/>
          <w:sz w:val="22"/>
          <w:szCs w:val="22"/>
          <w:vertAlign w:val="superscript"/>
        </w:rPr>
        <w:t>3,5,6</w:t>
      </w:r>
      <w:r w:rsidR="00973AD0" w:rsidRPr="003950AC">
        <w:rPr>
          <w:rFonts w:ascii="Arial" w:hAnsi="Arial" w:cs="Arial"/>
          <w:sz w:val="22"/>
          <w:szCs w:val="22"/>
        </w:rPr>
        <w:fldChar w:fldCharType="end"/>
      </w:r>
      <w:r w:rsidR="0043422F" w:rsidRPr="003950AC">
        <w:rPr>
          <w:rFonts w:ascii="Arial" w:hAnsi="Arial" w:cs="Arial"/>
          <w:sz w:val="22"/>
          <w:szCs w:val="22"/>
        </w:rPr>
        <w:t xml:space="preserve"> </w:t>
      </w:r>
      <w:r w:rsidRPr="003950AC">
        <w:rPr>
          <w:rFonts w:ascii="Arial" w:hAnsi="Arial" w:cs="Arial"/>
          <w:sz w:val="22"/>
          <w:szCs w:val="22"/>
        </w:rPr>
        <w:t>T</w:t>
      </w:r>
      <w:r w:rsidR="00FF1735" w:rsidRPr="003950AC">
        <w:rPr>
          <w:rFonts w:ascii="Arial" w:hAnsi="Arial" w:cs="Arial"/>
          <w:sz w:val="22"/>
          <w:szCs w:val="22"/>
        </w:rPr>
        <w:t>he</w:t>
      </w:r>
      <w:r w:rsidRPr="003950AC">
        <w:rPr>
          <w:rFonts w:ascii="Arial" w:hAnsi="Arial" w:cs="Arial"/>
          <w:sz w:val="22"/>
          <w:szCs w:val="22"/>
        </w:rPr>
        <w:t xml:space="preserve"> diagnosis may be made from the newborn period to adulthood due to variability in the</w:t>
      </w:r>
      <w:r w:rsidR="00FF1735" w:rsidRPr="003950AC">
        <w:rPr>
          <w:rFonts w:ascii="Arial" w:hAnsi="Arial" w:cs="Arial"/>
          <w:sz w:val="22"/>
          <w:szCs w:val="22"/>
        </w:rPr>
        <w:t xml:space="preserve"> degree of hemoly</w:t>
      </w:r>
      <w:r w:rsidRPr="003950AC">
        <w:rPr>
          <w:rFonts w:ascii="Arial" w:hAnsi="Arial" w:cs="Arial"/>
          <w:sz w:val="22"/>
          <w:szCs w:val="22"/>
        </w:rPr>
        <w:t>sis and disease manifestations</w:t>
      </w:r>
      <w:r w:rsidR="00FF1735" w:rsidRPr="003950AC">
        <w:rPr>
          <w:rFonts w:ascii="Arial" w:hAnsi="Arial" w:cs="Arial"/>
          <w:sz w:val="22"/>
          <w:szCs w:val="22"/>
        </w:rPr>
        <w:t xml:space="preserve">. </w:t>
      </w:r>
      <w:r w:rsidR="00E07E71" w:rsidRPr="003950AC">
        <w:rPr>
          <w:rFonts w:ascii="Arial" w:hAnsi="Arial" w:cs="Arial"/>
          <w:sz w:val="22"/>
          <w:szCs w:val="22"/>
        </w:rPr>
        <w:t>The rarity of the disease and wide clinical spectrum</w:t>
      </w:r>
      <w:r w:rsidR="00FF1735" w:rsidRPr="003950AC">
        <w:rPr>
          <w:rFonts w:ascii="Arial" w:hAnsi="Arial" w:cs="Arial"/>
          <w:sz w:val="22"/>
          <w:szCs w:val="22"/>
        </w:rPr>
        <w:t xml:space="preserve"> may</w:t>
      </w:r>
      <w:r w:rsidR="0043422F" w:rsidRPr="003950AC">
        <w:rPr>
          <w:rFonts w:ascii="Arial" w:hAnsi="Arial" w:cs="Arial"/>
          <w:sz w:val="22"/>
          <w:szCs w:val="22"/>
        </w:rPr>
        <w:t xml:space="preserve"> result in </w:t>
      </w:r>
      <w:r w:rsidR="009D523B" w:rsidRPr="003950AC">
        <w:rPr>
          <w:rFonts w:ascii="Arial" w:hAnsi="Arial" w:cs="Arial"/>
          <w:sz w:val="22"/>
          <w:szCs w:val="22"/>
        </w:rPr>
        <w:t>diagnost</w:t>
      </w:r>
      <w:r w:rsidR="00C46D17" w:rsidRPr="003950AC">
        <w:rPr>
          <w:rFonts w:ascii="Arial" w:hAnsi="Arial" w:cs="Arial"/>
          <w:sz w:val="22"/>
          <w:szCs w:val="22"/>
        </w:rPr>
        <w:t>ic challenges, including</w:t>
      </w:r>
      <w:r w:rsidR="0008507E" w:rsidRPr="003950AC">
        <w:rPr>
          <w:rFonts w:ascii="Arial" w:hAnsi="Arial" w:cs="Arial"/>
          <w:sz w:val="22"/>
          <w:szCs w:val="22"/>
        </w:rPr>
        <w:t xml:space="preserve"> misdiagnosis and underdiagnosis.</w:t>
      </w:r>
      <w:r w:rsidR="00E1437E" w:rsidRPr="003950AC">
        <w:rPr>
          <w:rFonts w:ascii="Arial" w:hAnsi="Arial" w:cs="Arial"/>
          <w:sz w:val="22"/>
          <w:szCs w:val="22"/>
        </w:rPr>
        <w:fldChar w:fldCharType="begin">
          <w:fldData xml:space="preserve">PEVuZE5vdGU+PENpdGU+PEF1dGhvcj5CaWFuY2hpPC9BdXRob3I+PFllYXI+MjAxOTwvWWVhcj48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==
</w:fldData>
        </w:fldChar>
      </w:r>
      <w:r w:rsidR="00E03B75" w:rsidRPr="003950AC">
        <w:rPr>
          <w:rFonts w:ascii="Arial" w:hAnsi="Arial" w:cs="Arial"/>
          <w:sz w:val="22"/>
          <w:szCs w:val="22"/>
        </w:rPr>
        <w:instrText xml:space="preserve"> ADDIN EN.CITE </w:instrText>
      </w:r>
      <w:r w:rsidR="00E03B75" w:rsidRPr="003950AC">
        <w:rPr>
          <w:rFonts w:ascii="Arial" w:hAnsi="Arial" w:cs="Arial"/>
          <w:sz w:val="22"/>
          <w:szCs w:val="22"/>
        </w:rPr>
        <w:fldChar w:fldCharType="begin">
          <w:fldData xml:space="preserve">PEVuZE5vdGU+PENpdGU+PEF1dGhvcj5CaWFuY2hpPC9BdXRob3I+PFllYXI+MjAxOTwvWWVhcj48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==
</w:fldData>
        </w:fldChar>
      </w:r>
      <w:r w:rsidR="00E03B75" w:rsidRPr="003950AC">
        <w:rPr>
          <w:rFonts w:ascii="Arial" w:hAnsi="Arial" w:cs="Arial"/>
          <w:sz w:val="22"/>
          <w:szCs w:val="22"/>
        </w:rPr>
        <w:instrText xml:space="preserve"> ADDIN EN.CITE.DATA </w:instrText>
      </w:r>
      <w:r w:rsidR="00E03B75" w:rsidRPr="003950AC">
        <w:rPr>
          <w:rFonts w:ascii="Arial" w:hAnsi="Arial" w:cs="Arial"/>
          <w:sz w:val="22"/>
          <w:szCs w:val="22"/>
        </w:rPr>
      </w:r>
      <w:r w:rsidR="00E03B75" w:rsidRPr="003950AC">
        <w:rPr>
          <w:rFonts w:ascii="Arial" w:hAnsi="Arial" w:cs="Arial"/>
          <w:sz w:val="22"/>
          <w:szCs w:val="22"/>
        </w:rPr>
        <w:fldChar w:fldCharType="end"/>
      </w:r>
      <w:r w:rsidR="00E1437E" w:rsidRPr="003950AC">
        <w:rPr>
          <w:rFonts w:ascii="Arial" w:hAnsi="Arial" w:cs="Arial"/>
          <w:sz w:val="22"/>
          <w:szCs w:val="22"/>
        </w:rPr>
      </w:r>
      <w:r w:rsidR="00E1437E" w:rsidRPr="003950AC">
        <w:rPr>
          <w:rFonts w:ascii="Arial" w:hAnsi="Arial" w:cs="Arial"/>
          <w:sz w:val="22"/>
          <w:szCs w:val="22"/>
        </w:rPr>
        <w:fldChar w:fldCharType="separate"/>
      </w:r>
      <w:r w:rsidR="00E03B75" w:rsidRPr="003950AC">
        <w:rPr>
          <w:rFonts w:ascii="Arial" w:hAnsi="Arial" w:cs="Arial"/>
          <w:noProof/>
          <w:sz w:val="22"/>
          <w:szCs w:val="22"/>
          <w:vertAlign w:val="superscript"/>
        </w:rPr>
        <w:t>18</w:t>
      </w:r>
      <w:r w:rsidR="00E1437E" w:rsidRPr="003950AC">
        <w:rPr>
          <w:rFonts w:ascii="Arial" w:hAnsi="Arial" w:cs="Arial"/>
          <w:sz w:val="22"/>
          <w:szCs w:val="22"/>
        </w:rPr>
        <w:fldChar w:fldCharType="end"/>
      </w:r>
      <w:r w:rsidR="00456DD6" w:rsidRPr="003950AC">
        <w:rPr>
          <w:rFonts w:ascii="Arial" w:hAnsi="Arial" w:cs="Arial"/>
          <w:sz w:val="22"/>
          <w:szCs w:val="22"/>
        </w:rPr>
        <w:t xml:space="preserve"> </w:t>
      </w:r>
      <w:r w:rsidRPr="003950AC">
        <w:rPr>
          <w:rFonts w:ascii="Arial" w:hAnsi="Arial" w:cs="Arial"/>
          <w:sz w:val="22"/>
          <w:szCs w:val="22"/>
        </w:rPr>
        <w:t xml:space="preserve">Laboratory </w:t>
      </w:r>
      <w:r w:rsidR="00456DD6" w:rsidRPr="003950AC">
        <w:rPr>
          <w:rFonts w:ascii="Arial" w:hAnsi="Arial" w:cs="Arial"/>
          <w:sz w:val="22"/>
          <w:szCs w:val="22"/>
        </w:rPr>
        <w:t xml:space="preserve">diagnosis of PK deficiency ultimately depends upon the demonstration of decreased enzyme activity and the identification of causative mutations in </w:t>
      </w:r>
      <w:r w:rsidR="00456DD6" w:rsidRPr="003950AC">
        <w:rPr>
          <w:rFonts w:ascii="Arial" w:hAnsi="Arial" w:cs="Arial"/>
          <w:i/>
          <w:iCs/>
          <w:sz w:val="22"/>
          <w:szCs w:val="22"/>
        </w:rPr>
        <w:t>PKLR</w:t>
      </w:r>
      <w:r w:rsidR="00456DD6" w:rsidRPr="003950AC">
        <w:rPr>
          <w:rFonts w:ascii="Arial" w:hAnsi="Arial" w:cs="Arial"/>
          <w:sz w:val="22"/>
          <w:szCs w:val="22"/>
        </w:rPr>
        <w:t xml:space="preserve"> gene.</w:t>
      </w:r>
      <w:r w:rsidR="002B4D16" w:rsidRPr="003950AC">
        <w:rPr>
          <w:rFonts w:ascii="Arial" w:hAnsi="Arial" w:cs="Arial"/>
          <w:sz w:val="22"/>
          <w:szCs w:val="22"/>
        </w:rPr>
        <w:fldChar w:fldCharType="begin">
          <w:fldData xml:space="preserve">PEVuZE5vdGU+PENpdGU+PEF1dGhvcj5CaWFuY2hpPC9BdXRob3I+PFllYXI+MjAxOTwvWWVhcj48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==
</w:fldData>
        </w:fldChar>
      </w:r>
      <w:r w:rsidR="00E03B75" w:rsidRPr="003950AC">
        <w:rPr>
          <w:rFonts w:ascii="Arial" w:hAnsi="Arial" w:cs="Arial"/>
          <w:sz w:val="22"/>
          <w:szCs w:val="22"/>
        </w:rPr>
        <w:instrText xml:space="preserve"> ADDIN EN.CITE </w:instrText>
      </w:r>
      <w:r w:rsidR="00E03B75" w:rsidRPr="003950AC">
        <w:rPr>
          <w:rFonts w:ascii="Arial" w:hAnsi="Arial" w:cs="Arial"/>
          <w:sz w:val="22"/>
          <w:szCs w:val="22"/>
        </w:rPr>
        <w:fldChar w:fldCharType="begin">
          <w:fldData xml:space="preserve">PEVuZE5vdGU+PENpdGU+PEF1dGhvcj5CaWFuY2hpPC9BdXRob3I+PFllYXI+MjAxOTwvWWVhcj48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==
</w:fldData>
        </w:fldChar>
      </w:r>
      <w:r w:rsidR="00E03B75" w:rsidRPr="003950AC">
        <w:rPr>
          <w:rFonts w:ascii="Arial" w:hAnsi="Arial" w:cs="Arial"/>
          <w:sz w:val="22"/>
          <w:szCs w:val="22"/>
        </w:rPr>
        <w:instrText xml:space="preserve"> ADDIN EN.CITE.DATA </w:instrText>
      </w:r>
      <w:r w:rsidR="00E03B75" w:rsidRPr="003950AC">
        <w:rPr>
          <w:rFonts w:ascii="Arial" w:hAnsi="Arial" w:cs="Arial"/>
          <w:sz w:val="22"/>
          <w:szCs w:val="22"/>
        </w:rPr>
      </w:r>
      <w:r w:rsidR="00E03B75" w:rsidRPr="003950AC">
        <w:rPr>
          <w:rFonts w:ascii="Arial" w:hAnsi="Arial" w:cs="Arial"/>
          <w:sz w:val="22"/>
          <w:szCs w:val="22"/>
        </w:rPr>
        <w:fldChar w:fldCharType="end"/>
      </w:r>
      <w:r w:rsidR="002B4D16" w:rsidRPr="003950AC">
        <w:rPr>
          <w:rFonts w:ascii="Arial" w:hAnsi="Arial" w:cs="Arial"/>
          <w:sz w:val="22"/>
          <w:szCs w:val="22"/>
        </w:rPr>
      </w:r>
      <w:r w:rsidR="002B4D16" w:rsidRPr="003950AC">
        <w:rPr>
          <w:rFonts w:ascii="Arial" w:hAnsi="Arial" w:cs="Arial"/>
          <w:sz w:val="22"/>
          <w:szCs w:val="22"/>
        </w:rPr>
        <w:fldChar w:fldCharType="separate"/>
      </w:r>
      <w:r w:rsidR="00E03B75" w:rsidRPr="003950AC">
        <w:rPr>
          <w:rFonts w:ascii="Arial" w:hAnsi="Arial" w:cs="Arial"/>
          <w:noProof/>
          <w:sz w:val="22"/>
          <w:szCs w:val="22"/>
          <w:vertAlign w:val="superscript"/>
        </w:rPr>
        <w:t>18</w:t>
      </w:r>
      <w:r w:rsidR="002B4D16" w:rsidRPr="003950AC">
        <w:rPr>
          <w:rFonts w:ascii="Arial" w:hAnsi="Arial" w:cs="Arial"/>
          <w:sz w:val="22"/>
          <w:szCs w:val="22"/>
        </w:rPr>
        <w:fldChar w:fldCharType="end"/>
      </w:r>
      <w:r w:rsidR="00456DD6" w:rsidRPr="003950AC">
        <w:rPr>
          <w:rFonts w:ascii="Arial" w:hAnsi="Arial" w:cs="Arial"/>
          <w:sz w:val="22"/>
          <w:szCs w:val="22"/>
        </w:rPr>
        <w:t xml:space="preserve"> </w:t>
      </w:r>
      <w:r w:rsidR="00FB16DA" w:rsidRPr="003950AC">
        <w:rPr>
          <w:rFonts w:ascii="Arial" w:hAnsi="Arial" w:cs="Arial"/>
          <w:sz w:val="22"/>
          <w:szCs w:val="22"/>
        </w:rPr>
        <w:br/>
      </w:r>
    </w:p>
    <w:p w14:paraId="48DF35E7" w14:textId="104BA8F3" w:rsidR="00427F92" w:rsidRPr="003950AC" w:rsidRDefault="003227A9" w:rsidP="00A21E25">
      <w:pPr>
        <w:rPr>
          <w:rFonts w:ascii="Arial" w:hAnsi="Arial" w:cs="Arial"/>
          <w:sz w:val="22"/>
          <w:szCs w:val="22"/>
        </w:rPr>
      </w:pPr>
      <w:bookmarkStart w:id="0" w:name="_Hlk146207398"/>
      <w:r w:rsidRPr="003950AC">
        <w:rPr>
          <w:rFonts w:ascii="Arial" w:hAnsi="Arial" w:cs="Arial"/>
          <w:i/>
          <w:iCs/>
          <w:sz w:val="22"/>
          <w:szCs w:val="22"/>
          <w:u w:val="single"/>
        </w:rPr>
        <w:t>Recommendation A1</w:t>
      </w:r>
      <w:r w:rsidRPr="003950AC">
        <w:rPr>
          <w:rFonts w:ascii="Arial" w:hAnsi="Arial" w:cs="Arial"/>
          <w:i/>
          <w:iCs/>
          <w:sz w:val="22"/>
          <w:szCs w:val="22"/>
        </w:rPr>
        <w:t xml:space="preserve">: </w:t>
      </w:r>
      <w:r w:rsidR="00427F92" w:rsidRPr="003950AC">
        <w:rPr>
          <w:rFonts w:ascii="Arial" w:eastAsiaTheme="minorEastAsia" w:hAnsi="Arial" w:cs="Arial"/>
          <w:i/>
          <w:iCs/>
          <w:sz w:val="22"/>
          <w:szCs w:val="22"/>
        </w:rPr>
        <w:t>The expert panel recommends testing for pyruvate kinase deficiency in all patients with non-immune hemolytic anemia after exclusion of hemoglobin disorders and erythrocyte membrane disorders.</w:t>
      </w:r>
      <w:r w:rsidR="00427F92" w:rsidRPr="003950AC">
        <w:rPr>
          <w:rFonts w:ascii="Arial" w:eastAsiaTheme="minorEastAsia" w:hAnsi="Arial" w:cs="Arial"/>
          <w:b/>
          <w:bCs/>
          <w:sz w:val="22"/>
          <w:szCs w:val="22"/>
        </w:rPr>
        <w:t xml:space="preserve"> </w:t>
      </w:r>
      <w:r w:rsidR="007D0EC7" w:rsidRPr="003950AC">
        <w:rPr>
          <w:rFonts w:ascii="Arial" w:eastAsiaTheme="minorEastAsia" w:hAnsi="Arial" w:cs="Arial"/>
          <w:sz w:val="22"/>
          <w:szCs w:val="22"/>
        </w:rPr>
        <w:t>(Certainty of evidence: moderate</w:t>
      </w:r>
      <w:r w:rsidR="00AB6679" w:rsidRPr="003950AC">
        <w:rPr>
          <w:rFonts w:ascii="Arial" w:eastAsiaTheme="minorEastAsia" w:hAnsi="Arial" w:cs="Arial"/>
          <w:sz w:val="22"/>
          <w:szCs w:val="22"/>
        </w:rPr>
        <w:t>; strength of recommendation: strong; agreement, 91%</w:t>
      </w:r>
      <w:r w:rsidR="000D190D" w:rsidRPr="003950AC">
        <w:rPr>
          <w:rFonts w:ascii="Arial" w:eastAsiaTheme="minorEastAsia" w:hAnsi="Arial" w:cs="Arial"/>
          <w:sz w:val="22"/>
          <w:szCs w:val="22"/>
        </w:rPr>
        <w:t>).</w:t>
      </w:r>
      <w:r w:rsidR="001C7659" w:rsidRPr="003950AC">
        <w:rPr>
          <w:rFonts w:ascii="Arial" w:eastAsiaTheme="minorEastAsia" w:hAnsi="Arial" w:cs="Arial"/>
          <w:sz w:val="22"/>
          <w:szCs w:val="22"/>
        </w:rPr>
        <w:br/>
      </w:r>
    </w:p>
    <w:p w14:paraId="610ED525" w14:textId="3E099B79" w:rsidR="00427F92" w:rsidRPr="003950AC" w:rsidRDefault="003F2FFB" w:rsidP="00A21E25">
      <w:pPr>
        <w:rPr>
          <w:rFonts w:ascii="Arial" w:hAnsi="Arial" w:cs="Arial"/>
          <w:sz w:val="22"/>
          <w:szCs w:val="22"/>
        </w:rPr>
      </w:pPr>
      <w:r w:rsidRPr="003950AC">
        <w:rPr>
          <w:rFonts w:ascii="Arial" w:eastAsiaTheme="minorEastAsia" w:hAnsi="Arial" w:cs="Arial"/>
          <w:i/>
          <w:iCs/>
          <w:sz w:val="22"/>
          <w:szCs w:val="22"/>
        </w:rPr>
        <w:t>Evidence/c</w:t>
      </w:r>
      <w:r w:rsidR="000F0A80" w:rsidRPr="003950AC">
        <w:rPr>
          <w:rFonts w:ascii="Arial" w:eastAsiaTheme="minorEastAsia" w:hAnsi="Arial" w:cs="Arial"/>
          <w:i/>
          <w:iCs/>
          <w:sz w:val="22"/>
          <w:szCs w:val="22"/>
        </w:rPr>
        <w:t xml:space="preserve">linical </w:t>
      </w:r>
      <w:r w:rsidR="00011CF8" w:rsidRPr="003950AC">
        <w:rPr>
          <w:rFonts w:ascii="Arial" w:eastAsiaTheme="minorEastAsia" w:hAnsi="Arial" w:cs="Arial"/>
          <w:i/>
          <w:iCs/>
          <w:sz w:val="22"/>
          <w:szCs w:val="22"/>
        </w:rPr>
        <w:t>c</w:t>
      </w:r>
      <w:r w:rsidR="000F0A80" w:rsidRPr="003950AC">
        <w:rPr>
          <w:rFonts w:ascii="Arial" w:eastAsiaTheme="minorEastAsia" w:hAnsi="Arial" w:cs="Arial"/>
          <w:i/>
          <w:iCs/>
          <w:sz w:val="22"/>
          <w:szCs w:val="22"/>
        </w:rPr>
        <w:t xml:space="preserve">onsiderations: </w:t>
      </w:r>
      <w:r w:rsidR="00427F92" w:rsidRPr="003950AC">
        <w:rPr>
          <w:rFonts w:ascii="Arial" w:eastAsiaTheme="minorEastAsia" w:hAnsi="Arial" w:cs="Arial"/>
          <w:sz w:val="22"/>
          <w:szCs w:val="22"/>
        </w:rPr>
        <w:t xml:space="preserve">Given the phenotypic variability, </w:t>
      </w:r>
      <w:r w:rsidR="00753062" w:rsidRPr="003950AC">
        <w:rPr>
          <w:rFonts w:ascii="Arial" w:eastAsiaTheme="minorEastAsia" w:hAnsi="Arial" w:cs="Arial"/>
          <w:sz w:val="22"/>
          <w:szCs w:val="22"/>
        </w:rPr>
        <w:t>misdiagnosis o</w:t>
      </w:r>
      <w:r w:rsidR="00A32931" w:rsidRPr="003950AC">
        <w:rPr>
          <w:rFonts w:ascii="Arial" w:eastAsiaTheme="minorEastAsia" w:hAnsi="Arial" w:cs="Arial"/>
          <w:sz w:val="22"/>
          <w:szCs w:val="22"/>
        </w:rPr>
        <w:t>f patients with PK deficiency is possible.</w:t>
      </w:r>
      <w:r w:rsidR="002B4D16" w:rsidRPr="003950AC">
        <w:rPr>
          <w:rFonts w:ascii="Arial" w:eastAsiaTheme="minorEastAsia" w:hAnsi="Arial" w:cs="Arial"/>
          <w:sz w:val="22"/>
          <w:szCs w:val="22"/>
        </w:rPr>
        <w:fldChar w:fldCharType="begin">
          <w:fldData xml:space="preserve">PEVuZE5vdGU+PENpdGU+PEF1dGhvcj5CaWFuY2hpPC9BdXRob3I+PFllYXI+MjAxOTwvWWVhcj48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</w:fldData>
        </w:fldChar>
      </w:r>
      <w:r w:rsidR="00E03B75" w:rsidRPr="003950AC">
        <w:rPr>
          <w:rFonts w:ascii="Arial" w:eastAsiaTheme="minorEastAsia" w:hAnsi="Arial" w:cs="Arial"/>
          <w:sz w:val="22"/>
          <w:szCs w:val="22"/>
        </w:rPr>
        <w:instrText xml:space="preserve"> ADDIN EN.CITE </w:instrText>
      </w:r>
      <w:r w:rsidR="00E03B75" w:rsidRPr="003950AC">
        <w:rPr>
          <w:rFonts w:ascii="Arial" w:eastAsiaTheme="minorEastAsia" w:hAnsi="Arial" w:cs="Arial"/>
          <w:sz w:val="22"/>
          <w:szCs w:val="22"/>
        </w:rPr>
        <w:fldChar w:fldCharType="begin">
          <w:fldData xml:space="preserve">PEVuZE5vdGU+PENpdGU+PEF1dGhvcj5CaWFuY2hpPC9BdXRob3I+PFllYXI+MjAxOTwvWWVhcj48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</w:fldData>
        </w:fldChar>
      </w:r>
      <w:r w:rsidR="00E03B75" w:rsidRPr="003950AC">
        <w:rPr>
          <w:rFonts w:ascii="Arial" w:eastAsiaTheme="minorEastAsia" w:hAnsi="Arial" w:cs="Arial"/>
          <w:sz w:val="22"/>
          <w:szCs w:val="22"/>
        </w:rPr>
        <w:instrText xml:space="preserve"> ADDIN EN.CITE.DATA </w:instrText>
      </w:r>
      <w:r w:rsidR="00E03B75" w:rsidRPr="003950AC">
        <w:rPr>
          <w:rFonts w:ascii="Arial" w:eastAsiaTheme="minorEastAsia" w:hAnsi="Arial" w:cs="Arial"/>
          <w:sz w:val="22"/>
          <w:szCs w:val="22"/>
        </w:rPr>
      </w:r>
      <w:r w:rsidR="00E03B75" w:rsidRPr="003950AC">
        <w:rPr>
          <w:rFonts w:ascii="Arial" w:eastAsiaTheme="minorEastAsia" w:hAnsi="Arial" w:cs="Arial"/>
          <w:sz w:val="22"/>
          <w:szCs w:val="22"/>
        </w:rPr>
        <w:fldChar w:fldCharType="end"/>
      </w:r>
      <w:r w:rsidR="002B4D16" w:rsidRPr="003950AC">
        <w:rPr>
          <w:rFonts w:ascii="Arial" w:eastAsiaTheme="minorEastAsia" w:hAnsi="Arial" w:cs="Arial"/>
          <w:sz w:val="22"/>
          <w:szCs w:val="22"/>
        </w:rPr>
      </w:r>
      <w:r w:rsidR="002B4D16" w:rsidRPr="003950AC">
        <w:rPr>
          <w:rFonts w:ascii="Arial" w:eastAsiaTheme="minorEastAsia" w:hAnsi="Arial" w:cs="Arial"/>
          <w:sz w:val="22"/>
          <w:szCs w:val="22"/>
        </w:rPr>
        <w:fldChar w:fldCharType="separate"/>
      </w:r>
      <w:r w:rsidR="00E03B75" w:rsidRPr="003950AC">
        <w:rPr>
          <w:rFonts w:ascii="Arial" w:eastAsiaTheme="minorEastAsia" w:hAnsi="Arial" w:cs="Arial"/>
          <w:noProof/>
          <w:sz w:val="22"/>
          <w:szCs w:val="22"/>
          <w:vertAlign w:val="superscript"/>
        </w:rPr>
        <w:t>18,19</w:t>
      </w:r>
      <w:r w:rsidR="002B4D16" w:rsidRPr="003950AC">
        <w:rPr>
          <w:rFonts w:ascii="Arial" w:eastAsiaTheme="minorEastAsia" w:hAnsi="Arial" w:cs="Arial"/>
          <w:sz w:val="22"/>
          <w:szCs w:val="22"/>
        </w:rPr>
        <w:fldChar w:fldCharType="end"/>
      </w:r>
      <w:r w:rsidR="00A32931" w:rsidRPr="003950AC">
        <w:rPr>
          <w:rFonts w:ascii="Arial" w:eastAsiaTheme="minorEastAsia" w:hAnsi="Arial" w:cs="Arial"/>
          <w:sz w:val="22"/>
          <w:szCs w:val="22"/>
        </w:rPr>
        <w:t xml:space="preserve"> </w:t>
      </w:r>
      <w:r w:rsidR="00E07E71" w:rsidRPr="003950AC">
        <w:rPr>
          <w:rFonts w:ascii="Arial" w:eastAsiaTheme="minorEastAsia" w:hAnsi="Arial" w:cs="Arial"/>
          <w:sz w:val="22"/>
          <w:szCs w:val="22"/>
        </w:rPr>
        <w:t xml:space="preserve"> </w:t>
      </w:r>
      <w:r w:rsidR="00427F92" w:rsidRPr="003950AC">
        <w:rPr>
          <w:rFonts w:ascii="Arial" w:eastAsiaTheme="minorEastAsia" w:hAnsi="Arial" w:cs="Arial"/>
          <w:sz w:val="22"/>
          <w:szCs w:val="22"/>
        </w:rPr>
        <w:t>PK deficiency should</w:t>
      </w:r>
      <w:r w:rsidR="00A21E25" w:rsidRPr="003950AC">
        <w:rPr>
          <w:rFonts w:ascii="Arial" w:eastAsiaTheme="minorEastAsia" w:hAnsi="Arial" w:cs="Arial"/>
          <w:sz w:val="22"/>
          <w:szCs w:val="22"/>
        </w:rPr>
        <w:t xml:space="preserve"> </w:t>
      </w:r>
      <w:r w:rsidR="00427F92" w:rsidRPr="003950AC">
        <w:rPr>
          <w:rFonts w:ascii="Arial" w:eastAsiaTheme="minorEastAsia" w:hAnsi="Arial" w:cs="Arial"/>
          <w:sz w:val="22"/>
          <w:szCs w:val="22"/>
        </w:rPr>
        <w:t xml:space="preserve">be considered in </w:t>
      </w:r>
      <w:r w:rsidR="00E07E71" w:rsidRPr="003950AC">
        <w:rPr>
          <w:rFonts w:ascii="Arial" w:eastAsiaTheme="minorEastAsia" w:hAnsi="Arial" w:cs="Arial"/>
          <w:sz w:val="22"/>
          <w:szCs w:val="22"/>
        </w:rPr>
        <w:t xml:space="preserve">all </w:t>
      </w:r>
      <w:r w:rsidR="00427F92" w:rsidRPr="0014497F">
        <w:rPr>
          <w:rFonts w:ascii="Arial" w:eastAsia="Arial" w:hAnsi="Arial"/>
          <w:sz w:val="22"/>
        </w:rPr>
        <w:t>patients</w:t>
      </w:r>
      <w:r w:rsidR="00E07E71" w:rsidRPr="0014497F">
        <w:rPr>
          <w:rFonts w:ascii="Arial" w:eastAsia="Arial" w:hAnsi="Arial"/>
          <w:sz w:val="22"/>
        </w:rPr>
        <w:t xml:space="preserve"> after both hemoglobinopathies and </w:t>
      </w:r>
      <w:proofErr w:type="spellStart"/>
      <w:r w:rsidR="00E07E71" w:rsidRPr="0014497F">
        <w:rPr>
          <w:rFonts w:ascii="Arial" w:eastAsia="Arial" w:hAnsi="Arial"/>
          <w:sz w:val="22"/>
        </w:rPr>
        <w:t>membranopathies</w:t>
      </w:r>
      <w:proofErr w:type="spellEnd"/>
      <w:r w:rsidR="00E07E71" w:rsidRPr="0014497F">
        <w:rPr>
          <w:rFonts w:ascii="Arial" w:eastAsia="Arial" w:hAnsi="Arial"/>
          <w:sz w:val="22"/>
        </w:rPr>
        <w:t xml:space="preserve"> have been excluded, particularly in those</w:t>
      </w:r>
      <w:r w:rsidR="00427F92" w:rsidRPr="0014497F">
        <w:rPr>
          <w:rFonts w:ascii="Arial" w:eastAsia="Arial" w:hAnsi="Arial"/>
          <w:sz w:val="22"/>
        </w:rPr>
        <w:t xml:space="preserve"> </w:t>
      </w:r>
      <w:r w:rsidR="001E637C" w:rsidRPr="0014497F">
        <w:rPr>
          <w:rFonts w:ascii="Arial" w:eastAsia="Arial" w:hAnsi="Arial"/>
          <w:sz w:val="22"/>
        </w:rPr>
        <w:t xml:space="preserve">with </w:t>
      </w:r>
      <w:r w:rsidR="00427F92" w:rsidRPr="0014497F">
        <w:rPr>
          <w:rFonts w:ascii="Arial" w:eastAsia="Arial" w:hAnsi="Arial"/>
          <w:sz w:val="22"/>
        </w:rPr>
        <w:t xml:space="preserve">evidence of </w:t>
      </w:r>
      <w:proofErr w:type="spellStart"/>
      <w:r w:rsidR="00427F92" w:rsidRPr="0014497F">
        <w:rPr>
          <w:rFonts w:ascii="Arial" w:eastAsia="Arial" w:hAnsi="Arial"/>
          <w:sz w:val="22"/>
        </w:rPr>
        <w:t>dyserythropoiesis</w:t>
      </w:r>
      <w:proofErr w:type="spellEnd"/>
      <w:r w:rsidR="001E637C" w:rsidRPr="0014497F">
        <w:rPr>
          <w:rFonts w:ascii="Arial" w:eastAsia="Arial" w:hAnsi="Arial"/>
          <w:sz w:val="22"/>
        </w:rPr>
        <w:t xml:space="preserve"> (including those</w:t>
      </w:r>
      <w:r w:rsidR="00427F92" w:rsidRPr="0014497F">
        <w:rPr>
          <w:rFonts w:ascii="Arial" w:eastAsia="Arial" w:hAnsi="Arial"/>
          <w:sz w:val="22"/>
        </w:rPr>
        <w:t xml:space="preserve"> </w:t>
      </w:r>
      <w:r w:rsidR="00427F92" w:rsidRPr="003950AC">
        <w:rPr>
          <w:rFonts w:ascii="Arial" w:eastAsia="Arial" w:hAnsi="Arial" w:cs="Arial"/>
          <w:sz w:val="22"/>
          <w:szCs w:val="22"/>
        </w:rPr>
        <w:t xml:space="preserve">originally diagnosed with </w:t>
      </w:r>
      <w:r w:rsidR="00A21E25" w:rsidRPr="003950AC">
        <w:rPr>
          <w:rFonts w:ascii="Arial" w:eastAsia="Arial" w:hAnsi="Arial" w:cs="Arial"/>
          <w:sz w:val="22"/>
          <w:szCs w:val="22"/>
        </w:rPr>
        <w:t xml:space="preserve">a congenital </w:t>
      </w:r>
      <w:proofErr w:type="spellStart"/>
      <w:r w:rsidR="00A21E25" w:rsidRPr="003950AC">
        <w:rPr>
          <w:rFonts w:ascii="Arial" w:eastAsia="Arial" w:hAnsi="Arial" w:cs="Arial"/>
          <w:sz w:val="22"/>
          <w:szCs w:val="22"/>
        </w:rPr>
        <w:t>dyserythropoietic</w:t>
      </w:r>
      <w:proofErr w:type="spellEnd"/>
      <w:r w:rsidR="00A21E25" w:rsidRPr="003950AC">
        <w:rPr>
          <w:rFonts w:ascii="Arial" w:eastAsia="Arial" w:hAnsi="Arial" w:cs="Arial"/>
          <w:sz w:val="22"/>
          <w:szCs w:val="22"/>
        </w:rPr>
        <w:t xml:space="preserve"> anemia </w:t>
      </w:r>
      <w:r w:rsidR="00E07E71" w:rsidRPr="003950AC">
        <w:rPr>
          <w:rFonts w:ascii="Arial" w:eastAsia="Arial" w:hAnsi="Arial" w:cs="Arial"/>
          <w:sz w:val="22"/>
          <w:szCs w:val="22"/>
        </w:rPr>
        <w:t xml:space="preserve">but </w:t>
      </w:r>
      <w:r w:rsidR="00427F92" w:rsidRPr="003950AC">
        <w:rPr>
          <w:rFonts w:ascii="Arial" w:eastAsia="Arial" w:hAnsi="Arial" w:cs="Arial"/>
          <w:sz w:val="22"/>
          <w:szCs w:val="22"/>
        </w:rPr>
        <w:t xml:space="preserve">not confirmed at </w:t>
      </w:r>
      <w:r w:rsidR="00A21E25" w:rsidRPr="003950AC">
        <w:rPr>
          <w:rFonts w:ascii="Arial" w:eastAsia="Arial" w:hAnsi="Arial" w:cs="Arial"/>
          <w:sz w:val="22"/>
          <w:szCs w:val="22"/>
        </w:rPr>
        <w:t xml:space="preserve">the </w:t>
      </w:r>
      <w:r w:rsidR="00427F92" w:rsidRPr="003950AC">
        <w:rPr>
          <w:rFonts w:ascii="Arial" w:eastAsia="Arial" w:hAnsi="Arial" w:cs="Arial"/>
          <w:sz w:val="22"/>
          <w:szCs w:val="22"/>
        </w:rPr>
        <w:t>molecular level</w:t>
      </w:r>
      <w:r w:rsidR="001E637C" w:rsidRPr="003950AC">
        <w:rPr>
          <w:rFonts w:ascii="Arial" w:eastAsia="Arial" w:hAnsi="Arial" w:cs="Arial"/>
          <w:sz w:val="22"/>
          <w:szCs w:val="22"/>
        </w:rPr>
        <w:t>)</w:t>
      </w:r>
      <w:r w:rsidR="00C33E3B" w:rsidRPr="003950AC">
        <w:rPr>
          <w:rFonts w:ascii="Arial" w:eastAsia="Arial" w:hAnsi="Arial" w:cs="Arial"/>
          <w:sz w:val="22"/>
          <w:szCs w:val="22"/>
        </w:rPr>
        <w:t>,</w:t>
      </w:r>
      <w:r w:rsidR="00CF2D24" w:rsidRPr="003950AC">
        <w:rPr>
          <w:rFonts w:ascii="Arial" w:eastAsia="Arial" w:hAnsi="Arial" w:cs="Arial"/>
          <w:sz w:val="22"/>
          <w:szCs w:val="22"/>
        </w:rPr>
        <w:fldChar w:fldCharType="begin">
          <w:fldData xml:space="preserve">PEVuZE5vdGU+PENpdGU+PEF1dGhvcj52YW4gVnVyZW48L0F1dGhvcj48WWVhcj4yMDIxPC9ZZWFy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</w:fldData>
        </w:fldChar>
      </w:r>
      <w:r w:rsidR="00E03B75" w:rsidRPr="003950AC">
        <w:rPr>
          <w:rFonts w:ascii="Arial" w:eastAsia="Arial" w:hAnsi="Arial" w:cs="Arial"/>
          <w:sz w:val="22"/>
          <w:szCs w:val="22"/>
        </w:rPr>
        <w:instrText xml:space="preserve"> ADDIN EN.CITE </w:instrText>
      </w:r>
      <w:r w:rsidR="00E03B75" w:rsidRPr="003950AC">
        <w:rPr>
          <w:rFonts w:ascii="Arial" w:eastAsia="Arial" w:hAnsi="Arial" w:cs="Arial"/>
          <w:sz w:val="22"/>
          <w:szCs w:val="22"/>
        </w:rPr>
        <w:fldChar w:fldCharType="begin">
          <w:fldData xml:space="preserve">PEVuZE5vdGU+PENpdGU+PEF1dGhvcj52YW4gVnVyZW48L0F1dGhvcj48WWVhcj4yMDIxPC9ZZWFy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</w:fldData>
        </w:fldChar>
      </w:r>
      <w:r w:rsidR="00E03B75" w:rsidRPr="003950AC">
        <w:rPr>
          <w:rFonts w:ascii="Arial" w:eastAsia="Arial" w:hAnsi="Arial" w:cs="Arial"/>
          <w:sz w:val="22"/>
          <w:szCs w:val="22"/>
        </w:rPr>
        <w:instrText xml:space="preserve"> ADDIN EN.CITE.DATA </w:instrText>
      </w:r>
      <w:r w:rsidR="00E03B75" w:rsidRPr="003950AC">
        <w:rPr>
          <w:rFonts w:ascii="Arial" w:eastAsia="Arial" w:hAnsi="Arial" w:cs="Arial"/>
          <w:sz w:val="22"/>
          <w:szCs w:val="22"/>
        </w:rPr>
      </w:r>
      <w:r w:rsidR="00E03B75" w:rsidRPr="003950AC">
        <w:rPr>
          <w:rFonts w:ascii="Arial" w:eastAsia="Arial" w:hAnsi="Arial" w:cs="Arial"/>
          <w:sz w:val="22"/>
          <w:szCs w:val="22"/>
        </w:rPr>
        <w:fldChar w:fldCharType="end"/>
      </w:r>
      <w:r w:rsidR="00CF2D24" w:rsidRPr="003950AC">
        <w:rPr>
          <w:rFonts w:ascii="Arial" w:eastAsia="Arial" w:hAnsi="Arial" w:cs="Arial"/>
          <w:sz w:val="22"/>
          <w:szCs w:val="22"/>
        </w:rPr>
      </w:r>
      <w:r w:rsidR="00CF2D24" w:rsidRPr="003950AC">
        <w:rPr>
          <w:rFonts w:ascii="Arial" w:eastAsia="Arial" w:hAnsi="Arial" w:cs="Arial"/>
          <w:sz w:val="22"/>
          <w:szCs w:val="22"/>
        </w:rPr>
        <w:fldChar w:fldCharType="separate"/>
      </w:r>
      <w:r w:rsidR="00E03B75" w:rsidRPr="003950AC">
        <w:rPr>
          <w:rFonts w:ascii="Arial" w:eastAsia="Arial" w:hAnsi="Arial" w:cs="Arial"/>
          <w:noProof/>
          <w:sz w:val="22"/>
          <w:szCs w:val="22"/>
          <w:vertAlign w:val="superscript"/>
        </w:rPr>
        <w:t>20</w:t>
      </w:r>
      <w:r w:rsidR="00CF2D24" w:rsidRPr="003950AC">
        <w:rPr>
          <w:rFonts w:ascii="Arial" w:eastAsia="Arial" w:hAnsi="Arial" w:cs="Arial"/>
          <w:sz w:val="22"/>
          <w:szCs w:val="22"/>
        </w:rPr>
        <w:fldChar w:fldCharType="end"/>
      </w:r>
      <w:r w:rsidR="00C33E3B" w:rsidRPr="003950AC">
        <w:rPr>
          <w:rFonts w:ascii="Arial" w:eastAsia="Arial" w:hAnsi="Arial" w:cs="Arial"/>
          <w:sz w:val="22"/>
          <w:szCs w:val="22"/>
        </w:rPr>
        <w:t xml:space="preserve"> </w:t>
      </w:r>
      <w:r w:rsidR="001E637C" w:rsidRPr="003950AC">
        <w:rPr>
          <w:rFonts w:ascii="Arial" w:eastAsia="Arial" w:hAnsi="Arial" w:cs="Arial"/>
          <w:sz w:val="22"/>
          <w:szCs w:val="22"/>
        </w:rPr>
        <w:t>all patients with unexplained</w:t>
      </w:r>
      <w:r w:rsidR="00427F92" w:rsidRPr="0014497F">
        <w:rPr>
          <w:rFonts w:ascii="Arial" w:eastAsia="Arial" w:hAnsi="Arial"/>
          <w:sz w:val="22"/>
        </w:rPr>
        <w:t xml:space="preserve"> compensated </w:t>
      </w:r>
      <w:r w:rsidR="001E637C" w:rsidRPr="0014497F">
        <w:rPr>
          <w:rFonts w:ascii="Arial" w:eastAsia="Arial" w:hAnsi="Arial"/>
          <w:sz w:val="22"/>
        </w:rPr>
        <w:t xml:space="preserve">or transfusion-dependent </w:t>
      </w:r>
      <w:r w:rsidR="00427F92" w:rsidRPr="0014497F">
        <w:rPr>
          <w:rFonts w:ascii="Arial" w:eastAsia="Arial" w:hAnsi="Arial"/>
          <w:sz w:val="22"/>
        </w:rPr>
        <w:t xml:space="preserve">anemia, </w:t>
      </w:r>
      <w:r w:rsidR="00C33E3B" w:rsidRPr="0014497F">
        <w:rPr>
          <w:rFonts w:ascii="Arial" w:eastAsia="Arial" w:hAnsi="Arial"/>
          <w:sz w:val="22"/>
        </w:rPr>
        <w:t xml:space="preserve">and </w:t>
      </w:r>
      <w:r w:rsidR="00427F92" w:rsidRPr="0014497F">
        <w:rPr>
          <w:rFonts w:ascii="Arial" w:eastAsia="Arial" w:hAnsi="Arial"/>
          <w:sz w:val="22"/>
        </w:rPr>
        <w:t xml:space="preserve">neonates with unexplained indirect </w:t>
      </w:r>
      <w:r w:rsidR="00E07E71" w:rsidRPr="0014497F">
        <w:rPr>
          <w:rFonts w:ascii="Arial" w:eastAsia="Arial" w:hAnsi="Arial"/>
          <w:sz w:val="22"/>
        </w:rPr>
        <w:t>hyper</w:t>
      </w:r>
      <w:r w:rsidR="00427F92" w:rsidRPr="0014497F">
        <w:rPr>
          <w:rFonts w:ascii="Arial" w:eastAsia="Arial" w:hAnsi="Arial"/>
          <w:sz w:val="22"/>
        </w:rPr>
        <w:t>bilirubin</w:t>
      </w:r>
      <w:r w:rsidR="00E07E71" w:rsidRPr="0014497F">
        <w:rPr>
          <w:rFonts w:ascii="Arial" w:eastAsia="Arial" w:hAnsi="Arial"/>
          <w:sz w:val="22"/>
        </w:rPr>
        <w:t>emia</w:t>
      </w:r>
      <w:r w:rsidR="00536BB2" w:rsidRPr="0014497F">
        <w:rPr>
          <w:rFonts w:ascii="Arial" w:eastAsia="Arial" w:hAnsi="Arial"/>
          <w:sz w:val="22"/>
        </w:rPr>
        <w:t>.</w:t>
      </w:r>
      <w:r w:rsidR="00427F92" w:rsidRPr="0014497F">
        <w:rPr>
          <w:rFonts w:ascii="Arial" w:eastAsia="Arial" w:hAnsi="Arial"/>
          <w:sz w:val="22"/>
        </w:rPr>
        <w:t xml:space="preserve"> </w:t>
      </w:r>
      <w:r w:rsidR="00427F92" w:rsidRPr="003950AC">
        <w:rPr>
          <w:rFonts w:ascii="Arial" w:eastAsia="Arial" w:hAnsi="Arial" w:cs="Arial"/>
          <w:sz w:val="22"/>
          <w:szCs w:val="22"/>
        </w:rPr>
        <w:t>Given</w:t>
      </w:r>
      <w:r w:rsidR="00C5723F" w:rsidRPr="003950AC">
        <w:rPr>
          <w:rFonts w:ascii="Arial" w:eastAsia="Arial" w:hAnsi="Arial" w:cs="Arial"/>
          <w:sz w:val="22"/>
          <w:szCs w:val="22"/>
        </w:rPr>
        <w:t xml:space="preserve"> that </w:t>
      </w:r>
      <w:r w:rsidR="003C3013" w:rsidRPr="003950AC">
        <w:rPr>
          <w:rFonts w:ascii="Arial" w:eastAsia="Arial" w:hAnsi="Arial" w:cs="Arial"/>
          <w:sz w:val="22"/>
          <w:szCs w:val="22"/>
        </w:rPr>
        <w:t>inherited red cell abnormalities are very common,</w:t>
      </w:r>
      <w:r w:rsidR="00427F92" w:rsidRPr="003950AC">
        <w:rPr>
          <w:rFonts w:ascii="Arial" w:eastAsia="Arial" w:hAnsi="Arial" w:cs="Arial"/>
          <w:sz w:val="22"/>
          <w:szCs w:val="22"/>
        </w:rPr>
        <w:t xml:space="preserve"> co-inheritance with other </w:t>
      </w:r>
      <w:r w:rsidR="00C33E3B" w:rsidRPr="003950AC">
        <w:rPr>
          <w:rFonts w:ascii="Arial" w:eastAsia="Arial" w:hAnsi="Arial" w:cs="Arial"/>
          <w:sz w:val="22"/>
          <w:szCs w:val="22"/>
        </w:rPr>
        <w:t>erythrocyte</w:t>
      </w:r>
      <w:r w:rsidR="00427F92" w:rsidRPr="003950AC">
        <w:rPr>
          <w:rFonts w:ascii="Arial" w:eastAsia="Arial" w:hAnsi="Arial" w:cs="Arial"/>
          <w:sz w:val="22"/>
          <w:szCs w:val="22"/>
        </w:rPr>
        <w:t xml:space="preserve"> defects should be considered. </w:t>
      </w:r>
    </w:p>
    <w:p w14:paraId="409EB353" w14:textId="77777777" w:rsidR="00427F92" w:rsidRPr="003950AC" w:rsidRDefault="00427F92" w:rsidP="00427F92">
      <w:pPr>
        <w:jc w:val="both"/>
        <w:rPr>
          <w:rFonts w:ascii="Arial" w:hAnsi="Arial" w:cs="Arial"/>
          <w:b/>
          <w:bCs/>
          <w:sz w:val="22"/>
          <w:szCs w:val="22"/>
        </w:rPr>
      </w:pPr>
    </w:p>
    <w:p w14:paraId="2993E05F" w14:textId="77777777" w:rsidR="00B574FD" w:rsidRPr="003950AC" w:rsidRDefault="001C7659" w:rsidP="001C7659">
      <w:pPr>
        <w:rPr>
          <w:rFonts w:ascii="Arial" w:eastAsiaTheme="minorEastAsia" w:hAnsi="Arial" w:cs="Arial"/>
          <w:sz w:val="22"/>
          <w:szCs w:val="22"/>
        </w:rPr>
      </w:pPr>
      <w:r w:rsidRPr="003950AC">
        <w:rPr>
          <w:rFonts w:ascii="Arial" w:hAnsi="Arial" w:cs="Arial"/>
          <w:i/>
          <w:iCs/>
          <w:sz w:val="22"/>
          <w:szCs w:val="22"/>
          <w:u w:val="single"/>
        </w:rPr>
        <w:t xml:space="preserve">Recommendation </w:t>
      </w:r>
      <w:r w:rsidR="00427F92" w:rsidRPr="003950AC">
        <w:rPr>
          <w:rFonts w:ascii="Arial" w:hAnsi="Arial" w:cs="Arial"/>
          <w:i/>
          <w:iCs/>
          <w:sz w:val="22"/>
          <w:szCs w:val="22"/>
          <w:u w:val="single"/>
        </w:rPr>
        <w:t>A2</w:t>
      </w:r>
      <w:r w:rsidR="00427F92" w:rsidRPr="003950AC">
        <w:rPr>
          <w:rFonts w:ascii="Arial" w:hAnsi="Arial" w:cs="Arial"/>
          <w:i/>
          <w:iCs/>
          <w:sz w:val="22"/>
          <w:szCs w:val="22"/>
        </w:rPr>
        <w:t xml:space="preserve">. </w:t>
      </w:r>
      <w:r w:rsidR="00427F92" w:rsidRPr="003950AC">
        <w:rPr>
          <w:rFonts w:ascii="Arial" w:eastAsiaTheme="minorEastAsia" w:hAnsi="Arial" w:cs="Arial"/>
          <w:i/>
          <w:iCs/>
          <w:sz w:val="22"/>
          <w:szCs w:val="22"/>
        </w:rPr>
        <w:t xml:space="preserve">The expert panel recommends </w:t>
      </w:r>
      <w:r w:rsidR="00427F92" w:rsidRPr="003950AC">
        <w:rPr>
          <w:rFonts w:ascii="Arial" w:eastAsiaTheme="minorEastAsia" w:hAnsi="Arial" w:cs="Arial"/>
          <w:i/>
          <w:iCs/>
          <w:sz w:val="22"/>
          <w:szCs w:val="22"/>
          <w:u w:val="single"/>
        </w:rPr>
        <w:t>initial</w:t>
      </w:r>
      <w:r w:rsidR="00427F92" w:rsidRPr="003950AC">
        <w:rPr>
          <w:rFonts w:ascii="Arial" w:eastAsiaTheme="minorEastAsia" w:hAnsi="Arial" w:cs="Arial"/>
          <w:i/>
          <w:iCs/>
          <w:sz w:val="22"/>
          <w:szCs w:val="22"/>
        </w:rPr>
        <w:t xml:space="preserve"> testing for pyruvate kinase deficiency using either </w:t>
      </w:r>
      <w:r w:rsidR="00427F92" w:rsidRPr="003950AC">
        <w:rPr>
          <w:rFonts w:ascii="Arial" w:eastAsiaTheme="minorEastAsia" w:hAnsi="Arial" w:cs="Arial"/>
          <w:sz w:val="22"/>
          <w:szCs w:val="22"/>
        </w:rPr>
        <w:t>PKLR</w:t>
      </w:r>
      <w:r w:rsidR="00427F92" w:rsidRPr="003950AC">
        <w:rPr>
          <w:rFonts w:ascii="Arial" w:eastAsiaTheme="minorEastAsia" w:hAnsi="Arial" w:cs="Arial"/>
          <w:i/>
          <w:iCs/>
          <w:sz w:val="22"/>
          <w:szCs w:val="22"/>
        </w:rPr>
        <w:t xml:space="preserve"> gene molecular analysis or pyruvate kinase enzyme activity (when performed following established testing guidance) as both methods currently have similar performance in the diagnosis of pyruvate kinase deficiency.</w:t>
      </w:r>
      <w:r w:rsidR="00D44DF6" w:rsidRPr="003950AC">
        <w:rPr>
          <w:rFonts w:ascii="Arial" w:eastAsiaTheme="minorEastAsia" w:hAnsi="Arial" w:cs="Arial"/>
          <w:sz w:val="22"/>
          <w:szCs w:val="22"/>
        </w:rPr>
        <w:t xml:space="preserve"> (Certainty of evidence: moderate; strength of recommendation: strong; agreement, 95%).</w:t>
      </w:r>
    </w:p>
    <w:p w14:paraId="6A3D318A" w14:textId="77777777" w:rsidR="00B574FD" w:rsidRPr="003950AC" w:rsidRDefault="00B574FD" w:rsidP="001C7659">
      <w:pPr>
        <w:rPr>
          <w:rFonts w:ascii="Arial" w:eastAsiaTheme="minorEastAsia" w:hAnsi="Arial" w:cs="Arial"/>
          <w:sz w:val="22"/>
          <w:szCs w:val="22"/>
        </w:rPr>
      </w:pPr>
    </w:p>
    <w:p w14:paraId="23525C62" w14:textId="7CE21138" w:rsidR="00427F92" w:rsidRPr="003950AC" w:rsidRDefault="003F2FFB" w:rsidP="001C7659">
      <w:pPr>
        <w:rPr>
          <w:rFonts w:ascii="Arial" w:hAnsi="Arial" w:cs="Arial"/>
          <w:b/>
          <w:bCs/>
          <w:sz w:val="22"/>
          <w:szCs w:val="22"/>
        </w:rPr>
      </w:pPr>
      <w:r w:rsidRPr="003950AC">
        <w:rPr>
          <w:rFonts w:ascii="Arial" w:eastAsiaTheme="minorEastAsia" w:hAnsi="Arial" w:cs="Arial"/>
          <w:i/>
          <w:iCs/>
          <w:sz w:val="22"/>
          <w:szCs w:val="22"/>
        </w:rPr>
        <w:t>Evidence/c</w:t>
      </w:r>
      <w:r w:rsidR="00B574FD" w:rsidRPr="003950AC">
        <w:rPr>
          <w:rFonts w:ascii="Arial" w:eastAsiaTheme="minorEastAsia" w:hAnsi="Arial" w:cs="Arial"/>
          <w:i/>
          <w:iCs/>
          <w:sz w:val="22"/>
          <w:szCs w:val="22"/>
        </w:rPr>
        <w:t xml:space="preserve">linical considerations: </w:t>
      </w:r>
      <w:r w:rsidR="00B574FD" w:rsidRPr="003950AC">
        <w:rPr>
          <w:rFonts w:ascii="Arial" w:eastAsiaTheme="minorEastAsia" w:hAnsi="Arial" w:cs="Arial"/>
          <w:sz w:val="22"/>
          <w:szCs w:val="22"/>
        </w:rPr>
        <w:t xml:space="preserve">Where possible, the </w:t>
      </w:r>
      <w:r w:rsidR="00F0694B" w:rsidRPr="003950AC">
        <w:rPr>
          <w:rFonts w:ascii="Arial" w:eastAsiaTheme="minorEastAsia" w:hAnsi="Arial" w:cs="Arial"/>
          <w:sz w:val="22"/>
          <w:szCs w:val="22"/>
        </w:rPr>
        <w:t>diagnostic evaluation for</w:t>
      </w:r>
      <w:r w:rsidR="00B574FD" w:rsidRPr="003950AC">
        <w:rPr>
          <w:rFonts w:ascii="Arial" w:eastAsiaTheme="minorEastAsia" w:hAnsi="Arial" w:cs="Arial"/>
          <w:sz w:val="22"/>
          <w:szCs w:val="22"/>
        </w:rPr>
        <w:t xml:space="preserve"> PK deficiency should be performed in an </w:t>
      </w:r>
      <w:r w:rsidR="00B574FD" w:rsidRPr="003950AC">
        <w:rPr>
          <w:rFonts w:ascii="Arial" w:hAnsi="Arial" w:cs="Arial"/>
          <w:sz w:val="22"/>
          <w:szCs w:val="22"/>
        </w:rPr>
        <w:t>expert reference center.</w:t>
      </w:r>
      <w:r w:rsidR="0043178A" w:rsidRPr="003950AC">
        <w:rPr>
          <w:rFonts w:ascii="Arial" w:hAnsi="Arial" w:cs="Arial"/>
          <w:sz w:val="22"/>
          <w:szCs w:val="22"/>
        </w:rPr>
        <w:t xml:space="preserve"> The sensitivity of </w:t>
      </w:r>
      <w:r w:rsidR="00B56A87" w:rsidRPr="003950AC">
        <w:rPr>
          <w:rFonts w:ascii="Arial" w:hAnsi="Arial" w:cs="Arial"/>
          <w:sz w:val="22"/>
          <w:szCs w:val="22"/>
        </w:rPr>
        <w:t xml:space="preserve">PK </w:t>
      </w:r>
      <w:r w:rsidR="009348BE" w:rsidRPr="003950AC">
        <w:rPr>
          <w:rFonts w:ascii="Arial" w:hAnsi="Arial" w:cs="Arial"/>
          <w:sz w:val="22"/>
          <w:szCs w:val="22"/>
        </w:rPr>
        <w:t>enzyme testing</w:t>
      </w:r>
      <w:r w:rsidR="00A757C1" w:rsidRPr="003950AC">
        <w:rPr>
          <w:rFonts w:ascii="Arial" w:hAnsi="Arial" w:cs="Arial"/>
          <w:sz w:val="22"/>
          <w:szCs w:val="22"/>
        </w:rPr>
        <w:t xml:space="preserve"> (~80-90%)</w:t>
      </w:r>
      <w:r w:rsidR="009348BE" w:rsidRPr="003950AC">
        <w:rPr>
          <w:rFonts w:ascii="Arial" w:hAnsi="Arial" w:cs="Arial"/>
          <w:sz w:val="22"/>
          <w:szCs w:val="22"/>
        </w:rPr>
        <w:t xml:space="preserve"> may be improved</w:t>
      </w:r>
      <w:r w:rsidR="00FE5A1E" w:rsidRPr="003950AC">
        <w:rPr>
          <w:rFonts w:ascii="Arial" w:hAnsi="Arial" w:cs="Arial"/>
          <w:sz w:val="22"/>
          <w:szCs w:val="22"/>
        </w:rPr>
        <w:t xml:space="preserve"> (&gt;95%)</w:t>
      </w:r>
      <w:r w:rsidR="009348BE" w:rsidRPr="003950AC">
        <w:rPr>
          <w:rFonts w:ascii="Arial" w:hAnsi="Arial" w:cs="Arial"/>
          <w:sz w:val="22"/>
          <w:szCs w:val="22"/>
        </w:rPr>
        <w:t xml:space="preserve"> </w:t>
      </w:r>
      <w:r w:rsidR="00CA6E53" w:rsidRPr="003950AC">
        <w:rPr>
          <w:rFonts w:ascii="Arial" w:hAnsi="Arial" w:cs="Arial"/>
          <w:sz w:val="22"/>
          <w:szCs w:val="22"/>
        </w:rPr>
        <w:t>w</w:t>
      </w:r>
      <w:r w:rsidR="00B56A87" w:rsidRPr="003950AC">
        <w:rPr>
          <w:rFonts w:ascii="Arial" w:hAnsi="Arial" w:cs="Arial"/>
          <w:sz w:val="22"/>
          <w:szCs w:val="22"/>
        </w:rPr>
        <w:t xml:space="preserve">hen </w:t>
      </w:r>
      <w:r w:rsidR="00FB57EE" w:rsidRPr="003950AC">
        <w:rPr>
          <w:rFonts w:ascii="Arial" w:hAnsi="Arial" w:cs="Arial"/>
          <w:sz w:val="22"/>
          <w:szCs w:val="22"/>
        </w:rPr>
        <w:t>evaluated</w:t>
      </w:r>
      <w:r w:rsidR="00B56A87" w:rsidRPr="003950AC">
        <w:rPr>
          <w:rFonts w:ascii="Arial" w:hAnsi="Arial" w:cs="Arial"/>
          <w:sz w:val="22"/>
          <w:szCs w:val="22"/>
        </w:rPr>
        <w:t xml:space="preserve"> against another age-dependent red cell enzyme (</w:t>
      </w:r>
      <w:proofErr w:type="spellStart"/>
      <w:r w:rsidR="00B56A87" w:rsidRPr="003950AC">
        <w:rPr>
          <w:rFonts w:ascii="Arial" w:hAnsi="Arial" w:cs="Arial"/>
          <w:sz w:val="22"/>
          <w:szCs w:val="22"/>
        </w:rPr>
        <w:t>PK:hexokinase</w:t>
      </w:r>
      <w:proofErr w:type="spellEnd"/>
      <w:r w:rsidR="00B56A87" w:rsidRPr="003950AC">
        <w:rPr>
          <w:rFonts w:ascii="Arial" w:hAnsi="Arial" w:cs="Arial"/>
          <w:sz w:val="22"/>
          <w:szCs w:val="22"/>
        </w:rPr>
        <w:t xml:space="preserve"> ratio).</w:t>
      </w:r>
      <w:r w:rsidR="007A707B" w:rsidRPr="003950AC">
        <w:rPr>
          <w:rFonts w:ascii="Arial" w:hAnsi="Arial" w:cs="Arial"/>
          <w:sz w:val="22"/>
          <w:szCs w:val="22"/>
        </w:rPr>
        <w:fldChar w:fldCharType="begin">
          <w:fldData xml:space="preserve">PEVuZE5vdGU+PENpdGU+PEF1dGhvcj5Eb25nZXJkaXllPC9BdXRob3I+PFllYXI+MjAyMzwvWWVh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</w:fldData>
        </w:fldChar>
      </w:r>
      <w:r w:rsidR="003C3013" w:rsidRPr="003950AC">
        <w:rPr>
          <w:rFonts w:ascii="Arial" w:hAnsi="Arial" w:cs="Arial"/>
          <w:sz w:val="22"/>
          <w:szCs w:val="22"/>
        </w:rPr>
        <w:instrText xml:space="preserve"> ADDIN EN.CITE </w:instrText>
      </w:r>
      <w:r w:rsidR="003C3013" w:rsidRPr="003950AC">
        <w:rPr>
          <w:rFonts w:ascii="Arial" w:hAnsi="Arial" w:cs="Arial"/>
          <w:sz w:val="22"/>
          <w:szCs w:val="22"/>
        </w:rPr>
        <w:fldChar w:fldCharType="begin">
          <w:fldData xml:space="preserve">PEVuZE5vdGU+PENpdGU+PEF1dGhvcj5Eb25nZXJkaXllPC9BdXRob3I+PFllYXI+MjAyMzwvWWVh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</w:fldData>
        </w:fldChar>
      </w:r>
      <w:r w:rsidR="003C3013" w:rsidRPr="003950AC">
        <w:rPr>
          <w:rFonts w:ascii="Arial" w:hAnsi="Arial" w:cs="Arial"/>
          <w:sz w:val="22"/>
          <w:szCs w:val="22"/>
        </w:rPr>
        <w:instrText xml:space="preserve"> ADDIN EN.CITE.DATA </w:instrText>
      </w:r>
      <w:r w:rsidR="003C3013" w:rsidRPr="003950AC">
        <w:rPr>
          <w:rFonts w:ascii="Arial" w:hAnsi="Arial" w:cs="Arial"/>
          <w:sz w:val="22"/>
          <w:szCs w:val="22"/>
        </w:rPr>
      </w:r>
      <w:r w:rsidR="003C3013" w:rsidRPr="003950AC">
        <w:rPr>
          <w:rFonts w:ascii="Arial" w:hAnsi="Arial" w:cs="Arial"/>
          <w:sz w:val="22"/>
          <w:szCs w:val="22"/>
        </w:rPr>
        <w:fldChar w:fldCharType="end"/>
      </w:r>
      <w:r w:rsidR="007A707B" w:rsidRPr="003950AC">
        <w:rPr>
          <w:rFonts w:ascii="Arial" w:hAnsi="Arial" w:cs="Arial"/>
          <w:sz w:val="22"/>
          <w:szCs w:val="22"/>
        </w:rPr>
      </w:r>
      <w:r w:rsidR="007A707B" w:rsidRPr="003950AC">
        <w:rPr>
          <w:rFonts w:ascii="Arial" w:hAnsi="Arial" w:cs="Arial"/>
          <w:sz w:val="22"/>
          <w:szCs w:val="22"/>
        </w:rPr>
        <w:fldChar w:fldCharType="separate"/>
      </w:r>
      <w:r w:rsidR="003C3013" w:rsidRPr="003950AC">
        <w:rPr>
          <w:rFonts w:ascii="Arial" w:hAnsi="Arial" w:cs="Arial"/>
          <w:noProof/>
          <w:sz w:val="22"/>
          <w:szCs w:val="22"/>
          <w:vertAlign w:val="superscript"/>
        </w:rPr>
        <w:t>21,22</w:t>
      </w:r>
      <w:r w:rsidR="007A707B" w:rsidRPr="003950AC">
        <w:rPr>
          <w:rFonts w:ascii="Arial" w:hAnsi="Arial" w:cs="Arial"/>
          <w:sz w:val="22"/>
          <w:szCs w:val="22"/>
        </w:rPr>
        <w:fldChar w:fldCharType="end"/>
      </w:r>
      <w:r w:rsidR="00B574FD" w:rsidRPr="003950AC">
        <w:rPr>
          <w:rFonts w:ascii="Arial" w:hAnsi="Arial" w:cs="Arial"/>
          <w:sz w:val="22"/>
          <w:szCs w:val="22"/>
        </w:rPr>
        <w:t xml:space="preserve"> T</w:t>
      </w:r>
      <w:r w:rsidR="00B574FD" w:rsidRPr="003950AC">
        <w:rPr>
          <w:rFonts w:ascii="Arial" w:eastAsiaTheme="minorEastAsia" w:hAnsi="Arial" w:cs="Arial"/>
          <w:sz w:val="22"/>
          <w:szCs w:val="22"/>
        </w:rPr>
        <w:t>he choice to use molecular testing or enzyme assay as the</w:t>
      </w:r>
      <w:r w:rsidR="00B574FD" w:rsidRPr="003950AC">
        <w:rPr>
          <w:rFonts w:ascii="Arial" w:hAnsi="Arial" w:cs="Arial"/>
          <w:sz w:val="22"/>
          <w:szCs w:val="22"/>
        </w:rPr>
        <w:t xml:space="preserve"> </w:t>
      </w:r>
      <w:r w:rsidR="00B574FD" w:rsidRPr="003950AC">
        <w:rPr>
          <w:rFonts w:ascii="Arial" w:eastAsiaTheme="minorEastAsia" w:hAnsi="Arial" w:cs="Arial"/>
          <w:sz w:val="22"/>
          <w:szCs w:val="22"/>
        </w:rPr>
        <w:t xml:space="preserve">first step in diagnosis is </w:t>
      </w:r>
      <w:r w:rsidR="00FF10A5" w:rsidRPr="003950AC">
        <w:rPr>
          <w:rFonts w:ascii="Arial" w:eastAsiaTheme="minorEastAsia" w:hAnsi="Arial" w:cs="Arial"/>
          <w:sz w:val="22"/>
          <w:szCs w:val="22"/>
        </w:rPr>
        <w:t>d</w:t>
      </w:r>
      <w:r w:rsidR="00F03631" w:rsidRPr="003950AC">
        <w:rPr>
          <w:rFonts w:ascii="Arial" w:eastAsiaTheme="minorEastAsia" w:hAnsi="Arial" w:cs="Arial"/>
          <w:sz w:val="22"/>
          <w:szCs w:val="22"/>
        </w:rPr>
        <w:t>irected</w:t>
      </w:r>
      <w:r w:rsidR="00B574FD" w:rsidRPr="003950AC">
        <w:rPr>
          <w:rFonts w:ascii="Arial" w:eastAsiaTheme="minorEastAsia" w:hAnsi="Arial" w:cs="Arial"/>
          <w:sz w:val="22"/>
          <w:szCs w:val="22"/>
        </w:rPr>
        <w:t xml:space="preserve"> by clinical circumstances (for example, PK enzyme assays are unreliable if a red cell transfusion has been administered in the preceding 90 days),</w:t>
      </w:r>
      <w:r w:rsidR="00147D11" w:rsidRPr="003950AC">
        <w:rPr>
          <w:rFonts w:ascii="Arial" w:eastAsiaTheme="minorEastAsia" w:hAnsi="Arial" w:cs="Arial"/>
          <w:sz w:val="22"/>
          <w:szCs w:val="22"/>
        </w:rPr>
        <w:fldChar w:fldCharType="begin">
          <w:fldData xml:space="preserve">PEVuZE5vdGU+PENpdGU+PEF1dGhvcj5CaWFuY2hpPC9BdXRob3I+PFllYXI+MjAxOTwvWWVhcj48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==
</w:fldData>
        </w:fldChar>
      </w:r>
      <w:r w:rsidR="00E03B75" w:rsidRPr="003950AC">
        <w:rPr>
          <w:rFonts w:ascii="Arial" w:eastAsiaTheme="minorEastAsia" w:hAnsi="Arial" w:cs="Arial"/>
          <w:sz w:val="22"/>
          <w:szCs w:val="22"/>
        </w:rPr>
        <w:instrText xml:space="preserve"> ADDIN EN.CITE </w:instrText>
      </w:r>
      <w:r w:rsidR="00E03B75" w:rsidRPr="003950AC">
        <w:rPr>
          <w:rFonts w:ascii="Arial" w:eastAsiaTheme="minorEastAsia" w:hAnsi="Arial" w:cs="Arial"/>
          <w:sz w:val="22"/>
          <w:szCs w:val="22"/>
        </w:rPr>
        <w:fldChar w:fldCharType="begin">
          <w:fldData xml:space="preserve">PEVuZE5vdGU+PENpdGU+PEF1dGhvcj5CaWFuY2hpPC9BdXRob3I+PFllYXI+MjAxOTwvWWVhcj48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==
</w:fldData>
        </w:fldChar>
      </w:r>
      <w:r w:rsidR="00E03B75" w:rsidRPr="003950AC">
        <w:rPr>
          <w:rFonts w:ascii="Arial" w:eastAsiaTheme="minorEastAsia" w:hAnsi="Arial" w:cs="Arial"/>
          <w:sz w:val="22"/>
          <w:szCs w:val="22"/>
        </w:rPr>
        <w:instrText xml:space="preserve"> ADDIN EN.CITE.DATA </w:instrText>
      </w:r>
      <w:r w:rsidR="00E03B75" w:rsidRPr="003950AC">
        <w:rPr>
          <w:rFonts w:ascii="Arial" w:eastAsiaTheme="minorEastAsia" w:hAnsi="Arial" w:cs="Arial"/>
          <w:sz w:val="22"/>
          <w:szCs w:val="22"/>
        </w:rPr>
      </w:r>
      <w:r w:rsidR="00E03B75" w:rsidRPr="003950AC">
        <w:rPr>
          <w:rFonts w:ascii="Arial" w:eastAsiaTheme="minorEastAsia" w:hAnsi="Arial" w:cs="Arial"/>
          <w:sz w:val="22"/>
          <w:szCs w:val="22"/>
        </w:rPr>
        <w:fldChar w:fldCharType="end"/>
      </w:r>
      <w:r w:rsidR="00147D11" w:rsidRPr="003950AC">
        <w:rPr>
          <w:rFonts w:ascii="Arial" w:eastAsiaTheme="minorEastAsia" w:hAnsi="Arial" w:cs="Arial"/>
          <w:sz w:val="22"/>
          <w:szCs w:val="22"/>
        </w:rPr>
      </w:r>
      <w:r w:rsidR="00147D11" w:rsidRPr="003950AC">
        <w:rPr>
          <w:rFonts w:ascii="Arial" w:eastAsiaTheme="minorEastAsia" w:hAnsi="Arial" w:cs="Arial"/>
          <w:sz w:val="22"/>
          <w:szCs w:val="22"/>
        </w:rPr>
        <w:fldChar w:fldCharType="separate"/>
      </w:r>
      <w:r w:rsidR="00E03B75" w:rsidRPr="003950AC">
        <w:rPr>
          <w:rFonts w:ascii="Arial" w:eastAsiaTheme="minorEastAsia" w:hAnsi="Arial" w:cs="Arial"/>
          <w:noProof/>
          <w:sz w:val="22"/>
          <w:szCs w:val="22"/>
          <w:vertAlign w:val="superscript"/>
        </w:rPr>
        <w:t>18</w:t>
      </w:r>
      <w:r w:rsidR="00147D11" w:rsidRPr="003950AC">
        <w:rPr>
          <w:rFonts w:ascii="Arial" w:eastAsiaTheme="minorEastAsia" w:hAnsi="Arial" w:cs="Arial"/>
          <w:sz w:val="22"/>
          <w:szCs w:val="22"/>
        </w:rPr>
        <w:fldChar w:fldCharType="end"/>
      </w:r>
      <w:r w:rsidR="00B574FD" w:rsidRPr="003950AC">
        <w:rPr>
          <w:rFonts w:ascii="Arial" w:eastAsiaTheme="minorEastAsia" w:hAnsi="Arial" w:cs="Arial"/>
          <w:sz w:val="22"/>
          <w:szCs w:val="22"/>
        </w:rPr>
        <w:t xml:space="preserve"> by test availability</w:t>
      </w:r>
      <w:r w:rsidR="00B574FD" w:rsidRPr="003950AC">
        <w:rPr>
          <w:rFonts w:ascii="Arial" w:hAnsi="Arial" w:cs="Arial"/>
          <w:sz w:val="22"/>
          <w:szCs w:val="22"/>
        </w:rPr>
        <w:t>,</w:t>
      </w:r>
      <w:r w:rsidR="00B574FD" w:rsidRPr="003950AC">
        <w:rPr>
          <w:rFonts w:ascii="Arial" w:eastAsiaTheme="minorEastAsia" w:hAnsi="Arial" w:cs="Arial"/>
          <w:sz w:val="22"/>
          <w:szCs w:val="22"/>
        </w:rPr>
        <w:t xml:space="preserve"> and payor/national health system recommendations and coverage.</w:t>
      </w:r>
      <w:r w:rsidR="00031BE8" w:rsidRPr="003950AC">
        <w:rPr>
          <w:rFonts w:ascii="Arial" w:eastAsiaTheme="minorEastAsia" w:hAnsi="Arial" w:cs="Arial"/>
          <w:sz w:val="22"/>
          <w:szCs w:val="22"/>
        </w:rPr>
        <w:t xml:space="preserve"> </w:t>
      </w:r>
      <w:r w:rsidR="00692BA8" w:rsidRPr="003950AC">
        <w:rPr>
          <w:rFonts w:ascii="Arial" w:eastAsiaTheme="minorEastAsia" w:hAnsi="Arial" w:cs="Arial"/>
          <w:sz w:val="22"/>
          <w:szCs w:val="22"/>
        </w:rPr>
        <w:t>Over 3</w:t>
      </w:r>
      <w:r w:rsidR="009B2D02" w:rsidRPr="003950AC">
        <w:rPr>
          <w:rFonts w:ascii="Arial" w:eastAsiaTheme="minorEastAsia" w:hAnsi="Arial" w:cs="Arial"/>
          <w:sz w:val="22"/>
          <w:szCs w:val="22"/>
        </w:rPr>
        <w:t>0</w:t>
      </w:r>
      <w:r w:rsidR="00692BA8" w:rsidRPr="003950AC">
        <w:rPr>
          <w:rFonts w:ascii="Arial" w:eastAsiaTheme="minorEastAsia" w:hAnsi="Arial" w:cs="Arial"/>
          <w:sz w:val="22"/>
          <w:szCs w:val="22"/>
        </w:rPr>
        <w:t xml:space="preserve">0 known pathogenic mutations in </w:t>
      </w:r>
      <w:r w:rsidR="00692BA8" w:rsidRPr="003950AC">
        <w:rPr>
          <w:rFonts w:ascii="Arial" w:eastAsiaTheme="minorEastAsia" w:hAnsi="Arial" w:cs="Arial"/>
          <w:i/>
          <w:iCs/>
          <w:sz w:val="22"/>
          <w:szCs w:val="22"/>
        </w:rPr>
        <w:t xml:space="preserve">PKLR </w:t>
      </w:r>
      <w:r w:rsidR="00692BA8" w:rsidRPr="003950AC">
        <w:rPr>
          <w:rFonts w:ascii="Arial" w:eastAsiaTheme="minorEastAsia" w:hAnsi="Arial" w:cs="Arial"/>
          <w:sz w:val="22"/>
          <w:szCs w:val="22"/>
        </w:rPr>
        <w:t>have been identified.</w:t>
      </w:r>
      <w:r w:rsidR="00973AD0" w:rsidRPr="003950AC">
        <w:rPr>
          <w:rFonts w:ascii="Arial" w:eastAsiaTheme="minorEastAsia" w:hAnsi="Arial" w:cs="Arial"/>
          <w:sz w:val="22"/>
          <w:szCs w:val="22"/>
        </w:rPr>
        <w:fldChar w:fldCharType="begin"/>
      </w:r>
      <w:r w:rsidR="00973AD0" w:rsidRPr="003950AC">
        <w:rPr>
          <w:rFonts w:ascii="Arial" w:eastAsiaTheme="minorEastAsia" w:hAnsi="Arial" w:cs="Arial"/>
          <w:sz w:val="22"/>
          <w:szCs w:val="22"/>
        </w:rPr>
        <w:instrText xml:space="preserve"> ADDIN EN.CITE &lt;EndNote&gt;&lt;Cite&gt;&lt;Author&gt;Bianchi&lt;/Author&gt;&lt;Year&gt;2020&lt;/Year&gt;&lt;RecNum&gt;3743&lt;/RecNum&gt;&lt;DisplayText&gt;&lt;style face="superscript"&gt;4&lt;/style&gt;&lt;/DisplayText&gt;&lt;record&gt;&lt;rec-number&gt;3743&lt;/rec-number&gt;&lt;foreign-keys&gt;&lt;key app="EN" db-id="vszfsre99v9pauesadvx2senp0dwtvawtf09" timestamp="1630499542"&gt;3743&lt;/key&gt;&lt;/foreign-keys&gt;&lt;ref-type name="Journal Article"&gt;17&lt;/ref-type&gt;&lt;contributors&gt;&lt;authors&gt;&lt;author&gt;Bianchi, P.&lt;/author&gt;&lt;author&gt;Fermo, E.&lt;/author&gt;&lt;/authors&gt;&lt;/contributors&gt;&lt;auth-address&gt;Fondazione IRCCS Ca&amp;apos; Granda Ospedale Maggiore Policlinico Milano, UOC Ematologia, UOS Fisiopatologia delle Anemie, Milan, Italy. paola.bianchi@policlinico.mi.it.&amp;#xD;Fondazione IRCCS Ca&amp;apos; Granda Ospedale Maggiore Policlinico Milano, UOC Ematologia, UOS Fisiopatologia delle Anemie, Milan, Italy.&lt;/auth-address&gt;&lt;titles&gt;&lt;title&gt;Molecular heterogeneity of pyruvate kinase deficiency&lt;/title&gt;&lt;secondary-title&gt;Haematologica&lt;/secondary-title&gt;&lt;/titles&gt;&lt;periodical&gt;&lt;full-title&gt;Haematologica&lt;/full-title&gt;&lt;abbr-1&gt;Haematologica&lt;/abbr-1&gt;&lt;abbr-2&gt;Haematologica&lt;/abbr-2&gt;&lt;/periodical&gt;&lt;pages&gt;2218-2228&lt;/pages&gt;&lt;volume&gt;105&lt;/volume&gt;&lt;number&gt;9&lt;/number&gt;&lt;edition&gt;2020/10/16&lt;/edition&gt;&lt;keywords&gt;&lt;keyword&gt;*Anemia, Hemolytic, Congenital/diagnosis/genetics/therapy&lt;/keyword&gt;&lt;keyword&gt;*Anemia, Hemolytic, Congenital Nonspherocytic/diagnosis/genetics&lt;/keyword&gt;&lt;keyword&gt;Humans&lt;/keyword&gt;&lt;keyword&gt;Mutation&lt;/keyword&gt;&lt;keyword&gt;Pyruvate Kinase/deficiency/genetics&lt;/keyword&gt;&lt;keyword&gt;*Pyruvate Metabolism, Inborn Errors/diagnosis/genetics/therapy&lt;/keyword&gt;&lt;/keywords&gt;&lt;dates&gt;&lt;year&gt;2020&lt;/year&gt;&lt;pub-dates&gt;&lt;date&gt;Sep 1&lt;/date&gt;&lt;/pub-dates&gt;&lt;/dates&gt;&lt;isbn&gt;1592-8721 (Electronic)&amp;#xD;0390-6078 (Linking)&lt;/isbn&gt;&lt;accession-num&gt;33054047&lt;/accession-num&gt;&lt;urls&gt;&lt;related-urls&gt;&lt;url&gt;https://www.ncbi.nlm.nih.gov/pubmed/33054047&lt;/url&gt;&lt;/related-urls&gt;&lt;/urls&gt;&lt;custom2&gt;PMC7556514&lt;/custom2&gt;&lt;electronic-resource-num&gt;10.3324/haematol.2019.241141&lt;/electronic-resource-num&gt;&lt;/record&gt;&lt;/Cite&gt;&lt;/EndNote&gt;</w:instrText>
      </w:r>
      <w:r w:rsidR="00973AD0" w:rsidRPr="003950AC">
        <w:rPr>
          <w:rFonts w:ascii="Arial" w:eastAsiaTheme="minorEastAsia" w:hAnsi="Arial" w:cs="Arial"/>
          <w:sz w:val="22"/>
          <w:szCs w:val="22"/>
        </w:rPr>
        <w:fldChar w:fldCharType="separate"/>
      </w:r>
      <w:r w:rsidR="00973AD0" w:rsidRPr="003950AC">
        <w:rPr>
          <w:rFonts w:ascii="Arial" w:eastAsiaTheme="minorEastAsia" w:hAnsi="Arial" w:cs="Arial"/>
          <w:noProof/>
          <w:sz w:val="22"/>
          <w:szCs w:val="22"/>
          <w:vertAlign w:val="superscript"/>
        </w:rPr>
        <w:t>4</w:t>
      </w:r>
      <w:r w:rsidR="00973AD0" w:rsidRPr="003950AC">
        <w:rPr>
          <w:rFonts w:ascii="Arial" w:eastAsiaTheme="minorEastAsia" w:hAnsi="Arial" w:cs="Arial"/>
          <w:sz w:val="22"/>
          <w:szCs w:val="22"/>
        </w:rPr>
        <w:fldChar w:fldCharType="end"/>
      </w:r>
      <w:r w:rsidR="00692BA8" w:rsidRPr="003950AC">
        <w:rPr>
          <w:rFonts w:ascii="Arial" w:eastAsiaTheme="minorEastAsia" w:hAnsi="Arial" w:cs="Arial"/>
          <w:sz w:val="22"/>
          <w:szCs w:val="22"/>
        </w:rPr>
        <w:t xml:space="preserve"> </w:t>
      </w:r>
      <w:r w:rsidR="00031BE8" w:rsidRPr="003950AC">
        <w:rPr>
          <w:rFonts w:ascii="Arial" w:eastAsiaTheme="minorEastAsia" w:hAnsi="Arial" w:cs="Arial"/>
          <w:sz w:val="22"/>
          <w:szCs w:val="22"/>
        </w:rPr>
        <w:t>Single</w:t>
      </w:r>
      <w:r w:rsidR="00FE666F" w:rsidRPr="003950AC">
        <w:rPr>
          <w:rFonts w:ascii="Arial" w:eastAsiaTheme="minorEastAsia" w:hAnsi="Arial" w:cs="Arial"/>
          <w:sz w:val="22"/>
          <w:szCs w:val="22"/>
        </w:rPr>
        <w:t>-</w:t>
      </w:r>
      <w:r w:rsidR="00031BE8" w:rsidRPr="003950AC">
        <w:rPr>
          <w:rFonts w:ascii="Arial" w:eastAsiaTheme="minorEastAsia" w:hAnsi="Arial" w:cs="Arial"/>
          <w:sz w:val="22"/>
          <w:szCs w:val="22"/>
        </w:rPr>
        <w:t>gene</w:t>
      </w:r>
      <w:r w:rsidR="00F4512A" w:rsidRPr="003950AC">
        <w:rPr>
          <w:rFonts w:ascii="Arial" w:eastAsiaTheme="minorEastAsia" w:hAnsi="Arial" w:cs="Arial"/>
          <w:sz w:val="22"/>
          <w:szCs w:val="22"/>
        </w:rPr>
        <w:t xml:space="preserve"> </w:t>
      </w:r>
      <w:r w:rsidR="00031BE8" w:rsidRPr="003950AC">
        <w:rPr>
          <w:rFonts w:ascii="Arial" w:eastAsiaTheme="minorEastAsia" w:hAnsi="Arial" w:cs="Arial"/>
          <w:i/>
          <w:iCs/>
          <w:sz w:val="22"/>
          <w:szCs w:val="22"/>
        </w:rPr>
        <w:t xml:space="preserve">PKLR </w:t>
      </w:r>
      <w:r w:rsidR="00FE666F" w:rsidRPr="003950AC">
        <w:rPr>
          <w:rFonts w:ascii="Arial" w:eastAsiaTheme="minorEastAsia" w:hAnsi="Arial" w:cs="Arial"/>
          <w:sz w:val="22"/>
          <w:szCs w:val="22"/>
        </w:rPr>
        <w:t xml:space="preserve">exon </w:t>
      </w:r>
      <w:r w:rsidR="00031BE8" w:rsidRPr="003950AC">
        <w:rPr>
          <w:rFonts w:ascii="Arial" w:eastAsiaTheme="minorEastAsia" w:hAnsi="Arial" w:cs="Arial"/>
          <w:sz w:val="22"/>
          <w:szCs w:val="22"/>
        </w:rPr>
        <w:t>sequencing as well as multi</w:t>
      </w:r>
      <w:r w:rsidR="00FE666F" w:rsidRPr="003950AC">
        <w:rPr>
          <w:rFonts w:ascii="Arial" w:eastAsiaTheme="minorEastAsia" w:hAnsi="Arial" w:cs="Arial"/>
          <w:sz w:val="22"/>
          <w:szCs w:val="22"/>
        </w:rPr>
        <w:t>-</w:t>
      </w:r>
      <w:r w:rsidR="00031BE8" w:rsidRPr="003950AC">
        <w:rPr>
          <w:rFonts w:ascii="Arial" w:eastAsiaTheme="minorEastAsia" w:hAnsi="Arial" w:cs="Arial"/>
          <w:sz w:val="22"/>
          <w:szCs w:val="22"/>
        </w:rPr>
        <w:t>gene next-generation sequencing (NGS)</w:t>
      </w:r>
      <w:r w:rsidR="00FE666F" w:rsidRPr="003950AC">
        <w:rPr>
          <w:rFonts w:ascii="Arial" w:eastAsiaTheme="minorEastAsia" w:hAnsi="Arial" w:cs="Arial"/>
          <w:sz w:val="22"/>
          <w:szCs w:val="22"/>
        </w:rPr>
        <w:t xml:space="preserve"> hemolytic anemia</w:t>
      </w:r>
      <w:r w:rsidR="00031BE8" w:rsidRPr="003950AC">
        <w:rPr>
          <w:rFonts w:ascii="Arial" w:eastAsiaTheme="minorEastAsia" w:hAnsi="Arial" w:cs="Arial"/>
          <w:sz w:val="22"/>
          <w:szCs w:val="22"/>
        </w:rPr>
        <w:t xml:space="preserve"> panels are both </w:t>
      </w:r>
      <w:r w:rsidR="00A757C1" w:rsidRPr="003950AC">
        <w:rPr>
          <w:rFonts w:ascii="Arial" w:eastAsiaTheme="minorEastAsia" w:hAnsi="Arial" w:cs="Arial"/>
          <w:sz w:val="22"/>
          <w:szCs w:val="22"/>
        </w:rPr>
        <w:t xml:space="preserve">reliable methods </w:t>
      </w:r>
      <w:r w:rsidR="009726F6" w:rsidRPr="003950AC">
        <w:rPr>
          <w:rFonts w:ascii="Arial" w:eastAsiaTheme="minorEastAsia" w:hAnsi="Arial" w:cs="Arial"/>
          <w:sz w:val="22"/>
          <w:szCs w:val="22"/>
        </w:rPr>
        <w:t>for PK deficiency diagnosis</w:t>
      </w:r>
      <w:r w:rsidR="00F1002D" w:rsidRPr="003950AC">
        <w:rPr>
          <w:rFonts w:ascii="Arial" w:eastAsiaTheme="minorEastAsia" w:hAnsi="Arial" w:cs="Arial"/>
          <w:sz w:val="22"/>
          <w:szCs w:val="22"/>
        </w:rPr>
        <w:fldChar w:fldCharType="begin">
          <w:fldData xml:space="preserve">PEVuZE5vdGU+PENpdGU+PEF1dGhvcj5Sb3k8L0F1dGhvcj48WWVhcj4yMDIyPC9ZZWFyPjxSZWNO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</w:fldData>
        </w:fldChar>
      </w:r>
      <w:r w:rsidR="003C3013" w:rsidRPr="003950AC">
        <w:rPr>
          <w:rFonts w:ascii="Arial" w:eastAsiaTheme="minorEastAsia" w:hAnsi="Arial" w:cs="Arial"/>
          <w:sz w:val="22"/>
          <w:szCs w:val="22"/>
        </w:rPr>
        <w:instrText xml:space="preserve"> ADDIN EN.CITE </w:instrText>
      </w:r>
      <w:r w:rsidR="003C3013" w:rsidRPr="003950AC">
        <w:rPr>
          <w:rFonts w:ascii="Arial" w:eastAsiaTheme="minorEastAsia" w:hAnsi="Arial" w:cs="Arial"/>
          <w:sz w:val="22"/>
          <w:szCs w:val="22"/>
        </w:rPr>
        <w:fldChar w:fldCharType="begin">
          <w:fldData xml:space="preserve">PEVuZE5vdGU+PENpdGU+PEF1dGhvcj5Sb3k8L0F1dGhvcj48WWVhcj4yMDIyPC9ZZWFyPjxSZWNO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</w:fldData>
        </w:fldChar>
      </w:r>
      <w:r w:rsidR="003C3013" w:rsidRPr="003950AC">
        <w:rPr>
          <w:rFonts w:ascii="Arial" w:eastAsiaTheme="minorEastAsia" w:hAnsi="Arial" w:cs="Arial"/>
          <w:sz w:val="22"/>
          <w:szCs w:val="22"/>
        </w:rPr>
        <w:instrText xml:space="preserve"> ADDIN EN.CITE.DATA </w:instrText>
      </w:r>
      <w:r w:rsidR="003C3013" w:rsidRPr="003950AC">
        <w:rPr>
          <w:rFonts w:ascii="Arial" w:eastAsiaTheme="minorEastAsia" w:hAnsi="Arial" w:cs="Arial"/>
          <w:sz w:val="22"/>
          <w:szCs w:val="22"/>
        </w:rPr>
      </w:r>
      <w:r w:rsidR="003C3013" w:rsidRPr="003950AC">
        <w:rPr>
          <w:rFonts w:ascii="Arial" w:eastAsiaTheme="minorEastAsia" w:hAnsi="Arial" w:cs="Arial"/>
          <w:sz w:val="22"/>
          <w:szCs w:val="22"/>
        </w:rPr>
        <w:fldChar w:fldCharType="end"/>
      </w:r>
      <w:r w:rsidR="00F1002D" w:rsidRPr="003950AC">
        <w:rPr>
          <w:rFonts w:ascii="Arial" w:eastAsiaTheme="minorEastAsia" w:hAnsi="Arial" w:cs="Arial"/>
          <w:sz w:val="22"/>
          <w:szCs w:val="22"/>
        </w:rPr>
      </w:r>
      <w:r w:rsidR="00F1002D" w:rsidRPr="003950AC">
        <w:rPr>
          <w:rFonts w:ascii="Arial" w:eastAsiaTheme="minorEastAsia" w:hAnsi="Arial" w:cs="Arial"/>
          <w:sz w:val="22"/>
          <w:szCs w:val="22"/>
        </w:rPr>
        <w:fldChar w:fldCharType="separate"/>
      </w:r>
      <w:r w:rsidR="003C3013" w:rsidRPr="003950AC">
        <w:rPr>
          <w:rFonts w:ascii="Arial" w:eastAsiaTheme="minorEastAsia" w:hAnsi="Arial" w:cs="Arial"/>
          <w:noProof/>
          <w:sz w:val="22"/>
          <w:szCs w:val="22"/>
          <w:vertAlign w:val="superscript"/>
        </w:rPr>
        <w:t>23,24</w:t>
      </w:r>
      <w:r w:rsidR="00F1002D" w:rsidRPr="003950AC">
        <w:rPr>
          <w:rFonts w:ascii="Arial" w:eastAsiaTheme="minorEastAsia" w:hAnsi="Arial" w:cs="Arial"/>
          <w:sz w:val="22"/>
          <w:szCs w:val="22"/>
        </w:rPr>
        <w:fldChar w:fldCharType="end"/>
      </w:r>
      <w:r w:rsidR="009726F6" w:rsidRPr="003950AC">
        <w:rPr>
          <w:rFonts w:ascii="Arial" w:eastAsiaTheme="minorEastAsia" w:hAnsi="Arial" w:cs="Arial"/>
          <w:sz w:val="22"/>
          <w:szCs w:val="22"/>
        </w:rPr>
        <w:t xml:space="preserve"> but may result in false negative </w:t>
      </w:r>
      <w:r w:rsidR="00692BA8" w:rsidRPr="003950AC">
        <w:rPr>
          <w:rFonts w:ascii="Arial" w:eastAsiaTheme="minorEastAsia" w:hAnsi="Arial" w:cs="Arial"/>
          <w:sz w:val="22"/>
          <w:szCs w:val="22"/>
        </w:rPr>
        <w:t xml:space="preserve">testing due to pathogenic intronic variants, mutations in regulatory regions, non-canonical splice site </w:t>
      </w:r>
      <w:r w:rsidR="00692BA8" w:rsidRPr="003950AC">
        <w:rPr>
          <w:rFonts w:ascii="Arial" w:eastAsiaTheme="minorEastAsia" w:hAnsi="Arial" w:cs="Arial"/>
          <w:sz w:val="22"/>
          <w:szCs w:val="22"/>
        </w:rPr>
        <w:lastRenderedPageBreak/>
        <w:t xml:space="preserve">mutations, </w:t>
      </w:r>
      <w:r w:rsidR="00FB4081" w:rsidRPr="003950AC">
        <w:rPr>
          <w:rFonts w:ascii="Arial" w:eastAsiaTheme="minorEastAsia" w:hAnsi="Arial" w:cs="Arial"/>
          <w:sz w:val="22"/>
          <w:szCs w:val="22"/>
        </w:rPr>
        <w:t>or large deletions.</w:t>
      </w:r>
      <w:r w:rsidR="00F85CB9" w:rsidRPr="003950AC">
        <w:rPr>
          <w:rFonts w:ascii="Arial" w:eastAsiaTheme="minorEastAsia" w:hAnsi="Arial" w:cs="Arial"/>
          <w:sz w:val="22"/>
          <w:szCs w:val="22"/>
        </w:rPr>
        <w:fldChar w:fldCharType="begin">
          <w:fldData xml:space="preserve">PEVuZE5vdGU+PENpdGU+PEF1dGhvcj5MZXpvbi1HZXlkYTwvQXV0aG9yPjxZZWFyPjIwMTg8L1ll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=
</w:fldData>
        </w:fldChar>
      </w:r>
      <w:r w:rsidR="003C3013" w:rsidRPr="003950AC">
        <w:rPr>
          <w:rFonts w:ascii="Arial" w:eastAsiaTheme="minorEastAsia" w:hAnsi="Arial" w:cs="Arial"/>
          <w:sz w:val="22"/>
          <w:szCs w:val="22"/>
        </w:rPr>
        <w:instrText xml:space="preserve"> ADDIN EN.CITE </w:instrText>
      </w:r>
      <w:r w:rsidR="003C3013" w:rsidRPr="003950AC">
        <w:rPr>
          <w:rFonts w:ascii="Arial" w:eastAsiaTheme="minorEastAsia" w:hAnsi="Arial" w:cs="Arial"/>
          <w:sz w:val="22"/>
          <w:szCs w:val="22"/>
        </w:rPr>
        <w:fldChar w:fldCharType="begin">
          <w:fldData xml:space="preserve">PEVuZE5vdGU+PENpdGU+PEF1dGhvcj5MZXpvbi1HZXlkYTwvQXV0aG9yPjxZZWFyPjIwMTg8L1ll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=
</w:fldData>
        </w:fldChar>
      </w:r>
      <w:r w:rsidR="003C3013" w:rsidRPr="003950AC">
        <w:rPr>
          <w:rFonts w:ascii="Arial" w:eastAsiaTheme="minorEastAsia" w:hAnsi="Arial" w:cs="Arial"/>
          <w:sz w:val="22"/>
          <w:szCs w:val="22"/>
        </w:rPr>
        <w:instrText xml:space="preserve"> ADDIN EN.CITE.DATA </w:instrText>
      </w:r>
      <w:r w:rsidR="003C3013" w:rsidRPr="003950AC">
        <w:rPr>
          <w:rFonts w:ascii="Arial" w:eastAsiaTheme="minorEastAsia" w:hAnsi="Arial" w:cs="Arial"/>
          <w:sz w:val="22"/>
          <w:szCs w:val="22"/>
        </w:rPr>
      </w:r>
      <w:r w:rsidR="003C3013" w:rsidRPr="003950AC">
        <w:rPr>
          <w:rFonts w:ascii="Arial" w:eastAsiaTheme="minorEastAsia" w:hAnsi="Arial" w:cs="Arial"/>
          <w:sz w:val="22"/>
          <w:szCs w:val="22"/>
        </w:rPr>
        <w:fldChar w:fldCharType="end"/>
      </w:r>
      <w:r w:rsidR="00F85CB9" w:rsidRPr="003950AC">
        <w:rPr>
          <w:rFonts w:ascii="Arial" w:eastAsiaTheme="minorEastAsia" w:hAnsi="Arial" w:cs="Arial"/>
          <w:sz w:val="22"/>
          <w:szCs w:val="22"/>
        </w:rPr>
      </w:r>
      <w:r w:rsidR="00F85CB9" w:rsidRPr="003950AC">
        <w:rPr>
          <w:rFonts w:ascii="Arial" w:eastAsiaTheme="minorEastAsia" w:hAnsi="Arial" w:cs="Arial"/>
          <w:sz w:val="22"/>
          <w:szCs w:val="22"/>
        </w:rPr>
        <w:fldChar w:fldCharType="separate"/>
      </w:r>
      <w:r w:rsidR="003C3013" w:rsidRPr="003950AC">
        <w:rPr>
          <w:rFonts w:ascii="Arial" w:eastAsiaTheme="minorEastAsia" w:hAnsi="Arial" w:cs="Arial"/>
          <w:noProof/>
          <w:sz w:val="22"/>
          <w:szCs w:val="22"/>
          <w:vertAlign w:val="superscript"/>
        </w:rPr>
        <w:t>19,24</w:t>
      </w:r>
      <w:r w:rsidR="00F85CB9" w:rsidRPr="003950AC">
        <w:rPr>
          <w:rFonts w:ascii="Arial" w:eastAsiaTheme="minorEastAsia" w:hAnsi="Arial" w:cs="Arial"/>
          <w:sz w:val="22"/>
          <w:szCs w:val="22"/>
        </w:rPr>
        <w:fldChar w:fldCharType="end"/>
      </w:r>
      <w:r w:rsidR="00D44DF6" w:rsidRPr="003950AC">
        <w:rPr>
          <w:rFonts w:ascii="Arial" w:eastAsiaTheme="minorEastAsia" w:hAnsi="Arial" w:cs="Arial"/>
          <w:sz w:val="22"/>
          <w:szCs w:val="22"/>
        </w:rPr>
        <w:br/>
      </w:r>
    </w:p>
    <w:p w14:paraId="06492B36" w14:textId="6E07B618" w:rsidR="00B574FD" w:rsidRPr="003950AC" w:rsidRDefault="00D44DF6" w:rsidP="001C7659">
      <w:pPr>
        <w:rPr>
          <w:rFonts w:ascii="Arial" w:eastAsiaTheme="minorEastAsia" w:hAnsi="Arial" w:cs="Arial"/>
          <w:sz w:val="22"/>
          <w:szCs w:val="22"/>
        </w:rPr>
      </w:pPr>
      <w:r w:rsidRPr="003950AC">
        <w:rPr>
          <w:rFonts w:ascii="Arial" w:eastAsiaTheme="minorEastAsia" w:hAnsi="Arial" w:cs="Arial"/>
          <w:i/>
          <w:iCs/>
          <w:sz w:val="22"/>
          <w:szCs w:val="22"/>
          <w:u w:val="single"/>
        </w:rPr>
        <w:t>Recommendation A3</w:t>
      </w:r>
      <w:r w:rsidR="00F70B17" w:rsidRPr="003950AC">
        <w:rPr>
          <w:rFonts w:ascii="Arial" w:eastAsiaTheme="minorEastAsia" w:hAnsi="Arial" w:cs="Arial"/>
          <w:i/>
          <w:iCs/>
          <w:sz w:val="22"/>
          <w:szCs w:val="22"/>
        </w:rPr>
        <w:t xml:space="preserve">. </w:t>
      </w:r>
      <w:r w:rsidR="00427F92" w:rsidRPr="003950AC">
        <w:rPr>
          <w:rFonts w:ascii="Arial" w:eastAsiaTheme="minorHAnsi" w:hAnsi="Arial" w:cs="Arial"/>
          <w:i/>
          <w:iCs/>
          <w:sz w:val="22"/>
          <w:szCs w:val="22"/>
        </w:rPr>
        <w:t xml:space="preserve">The expert panel recommends </w:t>
      </w:r>
      <w:r w:rsidR="00427F92" w:rsidRPr="003950AC">
        <w:rPr>
          <w:rFonts w:ascii="Arial" w:eastAsiaTheme="minorHAnsi" w:hAnsi="Arial" w:cs="Arial"/>
          <w:i/>
          <w:iCs/>
          <w:sz w:val="22"/>
          <w:szCs w:val="22"/>
          <w:u w:val="single"/>
        </w:rPr>
        <w:t>confirmation</w:t>
      </w:r>
      <w:r w:rsidR="00427F92" w:rsidRPr="003950AC">
        <w:rPr>
          <w:rFonts w:ascii="Arial" w:eastAsiaTheme="minorHAnsi" w:hAnsi="Arial" w:cs="Arial"/>
          <w:i/>
          <w:iCs/>
          <w:sz w:val="22"/>
          <w:szCs w:val="22"/>
        </w:rPr>
        <w:t xml:space="preserve"> of a diagnosis of pyruvate kinase deficiency initially made with pyruvate kinase enzyme activity measurements with PKLR gene molecular analysis.</w:t>
      </w:r>
      <w:r w:rsidR="00F70B17" w:rsidRPr="003950AC">
        <w:rPr>
          <w:rFonts w:ascii="Arial" w:eastAsiaTheme="minorHAnsi" w:hAnsi="Arial" w:cs="Arial"/>
          <w:i/>
          <w:iCs/>
          <w:sz w:val="22"/>
          <w:szCs w:val="22"/>
        </w:rPr>
        <w:t xml:space="preserve"> </w:t>
      </w:r>
      <w:r w:rsidR="00F70B17" w:rsidRPr="003950AC">
        <w:rPr>
          <w:rFonts w:ascii="Arial" w:eastAsiaTheme="minorEastAsia" w:hAnsi="Arial" w:cs="Arial"/>
          <w:sz w:val="22"/>
          <w:szCs w:val="22"/>
        </w:rPr>
        <w:t>(Certainty of evidence: moderate; strength of recommendation: strong; agreement, 91%).</w:t>
      </w:r>
    </w:p>
    <w:p w14:paraId="1022F5B5" w14:textId="77777777" w:rsidR="00B574FD" w:rsidRPr="003950AC" w:rsidRDefault="00B574FD" w:rsidP="001C7659">
      <w:pPr>
        <w:rPr>
          <w:rFonts w:ascii="Arial" w:eastAsiaTheme="minorEastAsia" w:hAnsi="Arial" w:cs="Arial"/>
          <w:sz w:val="22"/>
          <w:szCs w:val="22"/>
        </w:rPr>
      </w:pPr>
    </w:p>
    <w:p w14:paraId="735E8026" w14:textId="162E19C6" w:rsidR="00427F92" w:rsidRPr="003950AC" w:rsidRDefault="003F2FFB" w:rsidP="001C7659">
      <w:pPr>
        <w:rPr>
          <w:rFonts w:ascii="Arial" w:eastAsiaTheme="minorHAnsi" w:hAnsi="Arial" w:cs="Arial"/>
          <w:i/>
          <w:iCs/>
          <w:sz w:val="22"/>
          <w:szCs w:val="22"/>
        </w:rPr>
      </w:pPr>
      <w:r w:rsidRPr="003950AC">
        <w:rPr>
          <w:rFonts w:ascii="Arial" w:eastAsiaTheme="minorEastAsia" w:hAnsi="Arial" w:cs="Arial"/>
          <w:i/>
          <w:iCs/>
          <w:sz w:val="22"/>
          <w:szCs w:val="22"/>
        </w:rPr>
        <w:t>Evidence/c</w:t>
      </w:r>
      <w:r w:rsidR="00B574FD" w:rsidRPr="003950AC">
        <w:rPr>
          <w:rFonts w:ascii="Arial" w:eastAsiaTheme="minorEastAsia" w:hAnsi="Arial" w:cs="Arial"/>
          <w:i/>
          <w:iCs/>
          <w:sz w:val="22"/>
          <w:szCs w:val="22"/>
        </w:rPr>
        <w:t xml:space="preserve">linical considerations: </w:t>
      </w:r>
      <w:r w:rsidR="008B5AEE" w:rsidRPr="003950AC">
        <w:rPr>
          <w:rFonts w:ascii="Arial" w:eastAsiaTheme="minorEastAsia" w:hAnsi="Arial" w:cs="Arial"/>
          <w:sz w:val="22"/>
          <w:szCs w:val="22"/>
        </w:rPr>
        <w:t xml:space="preserve">Upon </w:t>
      </w:r>
      <w:r w:rsidR="00AD5C30" w:rsidRPr="003950AC">
        <w:rPr>
          <w:rFonts w:ascii="Arial" w:eastAsiaTheme="minorEastAsia" w:hAnsi="Arial" w:cs="Arial"/>
          <w:sz w:val="22"/>
          <w:szCs w:val="22"/>
        </w:rPr>
        <w:t xml:space="preserve">identification of </w:t>
      </w:r>
      <w:r w:rsidR="008B5AEE" w:rsidRPr="003950AC">
        <w:rPr>
          <w:rFonts w:ascii="Arial" w:eastAsiaTheme="minorEastAsia" w:hAnsi="Arial" w:cs="Arial"/>
          <w:sz w:val="22"/>
          <w:szCs w:val="22"/>
        </w:rPr>
        <w:t xml:space="preserve">decreased PK </w:t>
      </w:r>
      <w:r w:rsidR="00AD5C30" w:rsidRPr="003950AC">
        <w:rPr>
          <w:rFonts w:ascii="Arial" w:eastAsiaTheme="minorEastAsia" w:hAnsi="Arial" w:cs="Arial"/>
          <w:sz w:val="22"/>
          <w:szCs w:val="22"/>
        </w:rPr>
        <w:t xml:space="preserve">enzyme </w:t>
      </w:r>
      <w:r w:rsidR="008B5AEE" w:rsidRPr="003950AC">
        <w:rPr>
          <w:rFonts w:ascii="Arial" w:eastAsiaTheme="minorEastAsia" w:hAnsi="Arial" w:cs="Arial"/>
          <w:sz w:val="22"/>
          <w:szCs w:val="22"/>
        </w:rPr>
        <w:t xml:space="preserve">activity, </w:t>
      </w:r>
      <w:r w:rsidR="008B5AEE" w:rsidRPr="003950AC">
        <w:rPr>
          <w:rFonts w:ascii="Arial" w:eastAsiaTheme="minorEastAsia" w:hAnsi="Arial" w:cs="Arial"/>
          <w:i/>
          <w:iCs/>
          <w:sz w:val="22"/>
          <w:szCs w:val="22"/>
        </w:rPr>
        <w:t>PKLR</w:t>
      </w:r>
      <w:r w:rsidR="008B5AEE" w:rsidRPr="003950AC">
        <w:rPr>
          <w:rFonts w:ascii="Arial" w:eastAsiaTheme="minorEastAsia" w:hAnsi="Arial" w:cs="Arial"/>
          <w:sz w:val="22"/>
          <w:szCs w:val="22"/>
        </w:rPr>
        <w:t xml:space="preserve"> genotyping </w:t>
      </w:r>
      <w:r w:rsidR="007E5AD0" w:rsidRPr="003950AC">
        <w:rPr>
          <w:rFonts w:ascii="Arial" w:eastAsiaTheme="minorEastAsia" w:hAnsi="Arial" w:cs="Arial"/>
          <w:sz w:val="22"/>
          <w:szCs w:val="22"/>
        </w:rPr>
        <w:t>should be performed where possible</w:t>
      </w:r>
      <w:r w:rsidR="00585A10" w:rsidRPr="003950AC">
        <w:rPr>
          <w:rFonts w:ascii="Arial" w:eastAsiaTheme="minorEastAsia" w:hAnsi="Arial" w:cs="Arial"/>
          <w:sz w:val="22"/>
          <w:szCs w:val="22"/>
        </w:rPr>
        <w:t xml:space="preserve"> as enzyme activity alone cannot reliably </w:t>
      </w:r>
      <w:r w:rsidR="00650DEA" w:rsidRPr="003950AC">
        <w:rPr>
          <w:rFonts w:ascii="Arial" w:eastAsiaTheme="minorEastAsia" w:hAnsi="Arial" w:cs="Arial"/>
          <w:sz w:val="22"/>
          <w:szCs w:val="22"/>
        </w:rPr>
        <w:t>discriminate between the homozygote/compound heterozygote (disease) state and the heterozygote (carrier) state</w:t>
      </w:r>
      <w:r w:rsidR="008B434A" w:rsidRPr="003950AC">
        <w:rPr>
          <w:rFonts w:ascii="Arial" w:eastAsiaTheme="minorEastAsia" w:hAnsi="Arial" w:cs="Arial"/>
          <w:sz w:val="22"/>
          <w:szCs w:val="22"/>
        </w:rPr>
        <w:t xml:space="preserve">, </w:t>
      </w:r>
      <w:r w:rsidR="0020107F" w:rsidRPr="003950AC">
        <w:rPr>
          <w:rFonts w:ascii="Arial" w:eastAsiaTheme="minorEastAsia" w:hAnsi="Arial" w:cs="Arial"/>
          <w:sz w:val="22"/>
          <w:szCs w:val="22"/>
        </w:rPr>
        <w:t xml:space="preserve">cannot distinguish primary (congenital) from </w:t>
      </w:r>
      <w:r w:rsidR="008B5AEE" w:rsidRPr="003950AC">
        <w:rPr>
          <w:rFonts w:ascii="Arial" w:eastAsiaTheme="minorEastAsia" w:hAnsi="Arial" w:cs="Arial"/>
          <w:sz w:val="22"/>
          <w:szCs w:val="22"/>
        </w:rPr>
        <w:t>secondary</w:t>
      </w:r>
      <w:r w:rsidR="0020107F" w:rsidRPr="003950AC">
        <w:rPr>
          <w:rFonts w:ascii="Arial" w:eastAsiaTheme="minorEastAsia" w:hAnsi="Arial" w:cs="Arial"/>
          <w:sz w:val="22"/>
          <w:szCs w:val="22"/>
        </w:rPr>
        <w:t xml:space="preserve"> (acquired)</w:t>
      </w:r>
      <w:r w:rsidR="008B5AEE" w:rsidRPr="003950AC">
        <w:rPr>
          <w:rFonts w:ascii="Arial" w:eastAsiaTheme="minorEastAsia" w:hAnsi="Arial" w:cs="Arial"/>
          <w:sz w:val="22"/>
          <w:szCs w:val="22"/>
        </w:rPr>
        <w:t xml:space="preserve"> PK deficiency</w:t>
      </w:r>
      <w:r w:rsidR="008B434A" w:rsidRPr="003950AC">
        <w:rPr>
          <w:rFonts w:ascii="Arial" w:eastAsiaTheme="minorEastAsia" w:hAnsi="Arial" w:cs="Arial"/>
          <w:sz w:val="22"/>
          <w:szCs w:val="22"/>
        </w:rPr>
        <w:t>, and may be reduced</w:t>
      </w:r>
      <w:r w:rsidR="00C35BD1" w:rsidRPr="003950AC">
        <w:rPr>
          <w:rFonts w:ascii="Arial" w:eastAsiaTheme="minorEastAsia" w:hAnsi="Arial" w:cs="Arial"/>
          <w:sz w:val="22"/>
          <w:szCs w:val="22"/>
        </w:rPr>
        <w:t xml:space="preserve"> due to mutations in genes</w:t>
      </w:r>
      <w:r w:rsidR="00CC29DE" w:rsidRPr="003950AC">
        <w:rPr>
          <w:rFonts w:ascii="Arial" w:eastAsiaTheme="minorEastAsia" w:hAnsi="Arial" w:cs="Arial"/>
          <w:sz w:val="22"/>
          <w:szCs w:val="22"/>
        </w:rPr>
        <w:t xml:space="preserve"> other than </w:t>
      </w:r>
      <w:r w:rsidR="00CC29DE" w:rsidRPr="003950AC">
        <w:rPr>
          <w:rFonts w:ascii="Arial" w:eastAsiaTheme="minorEastAsia" w:hAnsi="Arial" w:cs="Arial"/>
          <w:i/>
          <w:iCs/>
          <w:sz w:val="22"/>
          <w:szCs w:val="22"/>
        </w:rPr>
        <w:t>PKLR</w:t>
      </w:r>
      <w:r w:rsidR="00C35BD1" w:rsidRPr="003950AC">
        <w:rPr>
          <w:rFonts w:ascii="Arial" w:eastAsiaTheme="minorEastAsia" w:hAnsi="Arial" w:cs="Arial"/>
          <w:sz w:val="22"/>
          <w:szCs w:val="22"/>
        </w:rPr>
        <w:t xml:space="preserve"> (e.g. </w:t>
      </w:r>
      <w:r w:rsidR="00C35BD1" w:rsidRPr="003950AC">
        <w:rPr>
          <w:rFonts w:ascii="Arial" w:eastAsiaTheme="minorEastAsia" w:hAnsi="Arial" w:cs="Arial"/>
          <w:i/>
          <w:iCs/>
          <w:sz w:val="22"/>
          <w:szCs w:val="22"/>
        </w:rPr>
        <w:t xml:space="preserve">KLF1 </w:t>
      </w:r>
      <w:r w:rsidR="00C35BD1" w:rsidRPr="003950AC">
        <w:rPr>
          <w:rFonts w:ascii="Arial" w:eastAsiaTheme="minorEastAsia" w:hAnsi="Arial" w:cs="Arial"/>
          <w:sz w:val="22"/>
          <w:szCs w:val="22"/>
        </w:rPr>
        <w:t>or</w:t>
      </w:r>
      <w:r w:rsidR="00C35BD1" w:rsidRPr="003950AC">
        <w:rPr>
          <w:rFonts w:ascii="Arial" w:eastAsiaTheme="minorEastAsia" w:hAnsi="Arial" w:cs="Arial"/>
          <w:i/>
          <w:iCs/>
          <w:sz w:val="22"/>
          <w:szCs w:val="22"/>
        </w:rPr>
        <w:t xml:space="preserve"> GATA1</w:t>
      </w:r>
      <w:r w:rsidR="00C35BD1" w:rsidRPr="003950AC">
        <w:rPr>
          <w:rFonts w:ascii="Arial" w:eastAsiaTheme="minorEastAsia" w:hAnsi="Arial" w:cs="Arial"/>
          <w:sz w:val="22"/>
          <w:szCs w:val="22"/>
        </w:rPr>
        <w:t>)</w:t>
      </w:r>
      <w:r w:rsidR="008B5AEE" w:rsidRPr="003950AC">
        <w:rPr>
          <w:rFonts w:ascii="Arial" w:eastAsiaTheme="minorEastAsia" w:hAnsi="Arial" w:cs="Arial"/>
          <w:sz w:val="22"/>
          <w:szCs w:val="22"/>
        </w:rPr>
        <w:t>.</w:t>
      </w:r>
      <w:r w:rsidR="00A95AB2" w:rsidRPr="003950AC">
        <w:rPr>
          <w:rFonts w:ascii="Arial" w:eastAsiaTheme="minorEastAsia" w:hAnsi="Arial" w:cs="Arial"/>
          <w:sz w:val="22"/>
          <w:szCs w:val="22"/>
        </w:rPr>
        <w:fldChar w:fldCharType="begin">
          <w:fldData xml:space="preserve">PEVuZE5vdGU+PENpdGU+PEF1dGhvcj5QZXJlaXJhPC9BdXRob3I+PFllYXI+MjAxNjwvWWVhcj48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</w:fldData>
        </w:fldChar>
      </w:r>
      <w:r w:rsidR="003C3013" w:rsidRPr="003950AC">
        <w:rPr>
          <w:rFonts w:ascii="Arial" w:eastAsiaTheme="minorEastAsia" w:hAnsi="Arial" w:cs="Arial"/>
          <w:sz w:val="22"/>
          <w:szCs w:val="22"/>
        </w:rPr>
        <w:instrText xml:space="preserve"> ADDIN EN.CITE </w:instrText>
      </w:r>
      <w:r w:rsidR="003C3013" w:rsidRPr="003950AC">
        <w:rPr>
          <w:rFonts w:ascii="Arial" w:eastAsiaTheme="minorEastAsia" w:hAnsi="Arial" w:cs="Arial"/>
          <w:sz w:val="22"/>
          <w:szCs w:val="22"/>
        </w:rPr>
        <w:fldChar w:fldCharType="begin">
          <w:fldData xml:space="preserve">PEVuZE5vdGU+PENpdGU+PEF1dGhvcj5QZXJlaXJhPC9BdXRob3I+PFllYXI+MjAxNjwvWWVhcj48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</w:fldData>
        </w:fldChar>
      </w:r>
      <w:r w:rsidR="003C3013" w:rsidRPr="003950AC">
        <w:rPr>
          <w:rFonts w:ascii="Arial" w:eastAsiaTheme="minorEastAsia" w:hAnsi="Arial" w:cs="Arial"/>
          <w:sz w:val="22"/>
          <w:szCs w:val="22"/>
        </w:rPr>
        <w:instrText xml:space="preserve"> ADDIN EN.CITE.DATA </w:instrText>
      </w:r>
      <w:r w:rsidR="003C3013" w:rsidRPr="003950AC">
        <w:rPr>
          <w:rFonts w:ascii="Arial" w:eastAsiaTheme="minorEastAsia" w:hAnsi="Arial" w:cs="Arial"/>
          <w:sz w:val="22"/>
          <w:szCs w:val="22"/>
        </w:rPr>
      </w:r>
      <w:r w:rsidR="003C3013" w:rsidRPr="003950AC">
        <w:rPr>
          <w:rFonts w:ascii="Arial" w:eastAsiaTheme="minorEastAsia" w:hAnsi="Arial" w:cs="Arial"/>
          <w:sz w:val="22"/>
          <w:szCs w:val="22"/>
        </w:rPr>
        <w:fldChar w:fldCharType="end"/>
      </w:r>
      <w:r w:rsidR="00A95AB2" w:rsidRPr="003950AC">
        <w:rPr>
          <w:rFonts w:ascii="Arial" w:eastAsiaTheme="minorEastAsia" w:hAnsi="Arial" w:cs="Arial"/>
          <w:sz w:val="22"/>
          <w:szCs w:val="22"/>
        </w:rPr>
      </w:r>
      <w:r w:rsidR="00A95AB2" w:rsidRPr="003950AC">
        <w:rPr>
          <w:rFonts w:ascii="Arial" w:eastAsiaTheme="minorEastAsia" w:hAnsi="Arial" w:cs="Arial"/>
          <w:sz w:val="22"/>
          <w:szCs w:val="22"/>
        </w:rPr>
        <w:fldChar w:fldCharType="separate"/>
      </w:r>
      <w:r w:rsidR="003C3013" w:rsidRPr="003950AC">
        <w:rPr>
          <w:rFonts w:ascii="Arial" w:eastAsiaTheme="minorEastAsia" w:hAnsi="Arial" w:cs="Arial"/>
          <w:noProof/>
          <w:sz w:val="22"/>
          <w:szCs w:val="22"/>
          <w:vertAlign w:val="superscript"/>
        </w:rPr>
        <w:t>18,25,26</w:t>
      </w:r>
      <w:r w:rsidR="00A95AB2" w:rsidRPr="003950AC">
        <w:rPr>
          <w:rFonts w:ascii="Arial" w:eastAsiaTheme="minorEastAsia" w:hAnsi="Arial" w:cs="Arial"/>
          <w:sz w:val="22"/>
          <w:szCs w:val="22"/>
        </w:rPr>
        <w:fldChar w:fldCharType="end"/>
      </w:r>
      <w:r w:rsidR="00F70B17" w:rsidRPr="003950AC">
        <w:rPr>
          <w:rFonts w:ascii="Arial" w:eastAsiaTheme="minorEastAsia" w:hAnsi="Arial" w:cs="Arial"/>
          <w:sz w:val="22"/>
          <w:szCs w:val="22"/>
        </w:rPr>
        <w:br/>
      </w:r>
    </w:p>
    <w:p w14:paraId="17E494AF" w14:textId="5B7A05EC" w:rsidR="00427F92" w:rsidRPr="003950AC" w:rsidRDefault="000963E2" w:rsidP="00011CF8">
      <w:pPr>
        <w:tabs>
          <w:tab w:val="left" w:pos="1020"/>
        </w:tabs>
        <w:rPr>
          <w:rFonts w:ascii="Arial" w:hAnsi="Arial" w:cs="Arial"/>
          <w:b/>
          <w:bCs/>
          <w:sz w:val="22"/>
          <w:szCs w:val="22"/>
        </w:rPr>
      </w:pPr>
      <w:r w:rsidRPr="003950AC">
        <w:rPr>
          <w:rFonts w:ascii="Arial" w:eastAsiaTheme="minorHAnsi" w:hAnsi="Arial" w:cs="Arial"/>
          <w:i/>
          <w:iCs/>
          <w:sz w:val="22"/>
          <w:szCs w:val="22"/>
          <w:u w:val="single"/>
        </w:rPr>
        <w:t>Recommendation A4</w:t>
      </w:r>
      <w:r w:rsidRPr="003950AC">
        <w:rPr>
          <w:rFonts w:ascii="Arial" w:eastAsiaTheme="minorHAnsi" w:hAnsi="Arial" w:cs="Arial"/>
          <w:i/>
          <w:iCs/>
          <w:sz w:val="22"/>
          <w:szCs w:val="22"/>
        </w:rPr>
        <w:t>.</w:t>
      </w:r>
      <w:r w:rsidR="00427F92" w:rsidRPr="003950AC">
        <w:rPr>
          <w:rFonts w:ascii="Arial" w:hAnsi="Arial" w:cs="Arial"/>
          <w:b/>
          <w:bCs/>
          <w:sz w:val="22"/>
          <w:szCs w:val="22"/>
        </w:rPr>
        <w:t xml:space="preserve"> </w:t>
      </w:r>
      <w:r w:rsidR="00427F92" w:rsidRPr="003950AC">
        <w:rPr>
          <w:rFonts w:ascii="Arial" w:hAnsi="Arial" w:cs="Arial"/>
          <w:i/>
          <w:iCs/>
          <w:sz w:val="22"/>
          <w:szCs w:val="22"/>
        </w:rPr>
        <w:t xml:space="preserve">The expert panel recommends </w:t>
      </w:r>
      <w:r w:rsidR="00427F92" w:rsidRPr="003950AC">
        <w:rPr>
          <w:rFonts w:ascii="Arial" w:hAnsi="Arial" w:cs="Arial"/>
          <w:i/>
          <w:iCs/>
          <w:sz w:val="22"/>
          <w:szCs w:val="22"/>
          <w:u w:val="single"/>
        </w:rPr>
        <w:t>confirmation</w:t>
      </w:r>
      <w:r w:rsidR="00427F92" w:rsidRPr="003950AC">
        <w:rPr>
          <w:rFonts w:ascii="Arial" w:hAnsi="Arial" w:cs="Arial"/>
          <w:i/>
          <w:iCs/>
          <w:sz w:val="22"/>
          <w:szCs w:val="22"/>
        </w:rPr>
        <w:t xml:space="preserve"> of a diagnosis of pyruvate kinase deficiency initially made with PKLR gene molecular analysis with pyruvate kinase enzyme activity measurement in patients without two known pathogenic mutations in PKLR.</w:t>
      </w:r>
      <w:r w:rsidR="00011CF8" w:rsidRPr="003950AC">
        <w:rPr>
          <w:rFonts w:ascii="Arial" w:hAnsi="Arial" w:cs="Arial"/>
          <w:i/>
          <w:iCs/>
          <w:sz w:val="22"/>
          <w:szCs w:val="22"/>
        </w:rPr>
        <w:t xml:space="preserve"> </w:t>
      </w:r>
      <w:r w:rsidR="00011CF8" w:rsidRPr="003950AC">
        <w:rPr>
          <w:rFonts w:ascii="Arial" w:eastAsiaTheme="minorEastAsia" w:hAnsi="Arial" w:cs="Arial"/>
          <w:sz w:val="22"/>
          <w:szCs w:val="22"/>
        </w:rPr>
        <w:t>(Certainty of evidence: moderate; strength of recommendation: strong; agreement, 100%).</w:t>
      </w:r>
      <w:r w:rsidR="00011CF8" w:rsidRPr="003950AC">
        <w:rPr>
          <w:rFonts w:ascii="Arial" w:eastAsiaTheme="minorEastAsia" w:hAnsi="Arial" w:cs="Arial"/>
          <w:sz w:val="22"/>
          <w:szCs w:val="22"/>
        </w:rPr>
        <w:br/>
      </w:r>
    </w:p>
    <w:p w14:paraId="052526BE" w14:textId="2C70405A" w:rsidR="00427F92" w:rsidRPr="003950AC" w:rsidRDefault="003F2FFB" w:rsidP="001C7659">
      <w:pPr>
        <w:rPr>
          <w:rFonts w:ascii="Arial" w:hAnsi="Arial" w:cs="Arial"/>
          <w:sz w:val="22"/>
          <w:szCs w:val="22"/>
        </w:rPr>
      </w:pPr>
      <w:r w:rsidRPr="003950AC">
        <w:rPr>
          <w:rFonts w:ascii="Arial" w:hAnsi="Arial" w:cs="Arial"/>
          <w:i/>
          <w:iCs/>
          <w:sz w:val="22"/>
          <w:szCs w:val="22"/>
        </w:rPr>
        <w:t>Evidence/c</w:t>
      </w:r>
      <w:r w:rsidR="00427F92" w:rsidRPr="003950AC">
        <w:rPr>
          <w:rFonts w:ascii="Arial" w:hAnsi="Arial" w:cs="Arial"/>
          <w:i/>
          <w:iCs/>
          <w:sz w:val="22"/>
          <w:szCs w:val="22"/>
        </w:rPr>
        <w:t xml:space="preserve">linical considerations: </w:t>
      </w:r>
      <w:r w:rsidR="005411CB" w:rsidRPr="003950AC">
        <w:rPr>
          <w:rFonts w:ascii="Arial" w:eastAsiaTheme="minorEastAsia" w:hAnsi="Arial" w:cs="Arial"/>
          <w:sz w:val="22"/>
          <w:szCs w:val="22"/>
        </w:rPr>
        <w:t>Confirmatory reduced</w:t>
      </w:r>
      <w:r w:rsidR="00427F92" w:rsidRPr="003950AC">
        <w:rPr>
          <w:rFonts w:ascii="Arial" w:eastAsiaTheme="minorEastAsia" w:hAnsi="Arial" w:cs="Arial"/>
          <w:sz w:val="22"/>
          <w:szCs w:val="22"/>
        </w:rPr>
        <w:t xml:space="preserve"> PK </w:t>
      </w:r>
      <w:r w:rsidR="003367A9" w:rsidRPr="003950AC">
        <w:rPr>
          <w:rFonts w:ascii="Arial" w:eastAsiaTheme="minorEastAsia" w:hAnsi="Arial" w:cs="Arial"/>
          <w:sz w:val="22"/>
          <w:szCs w:val="22"/>
        </w:rPr>
        <w:t xml:space="preserve">enzyme </w:t>
      </w:r>
      <w:r w:rsidR="00427F92" w:rsidRPr="003950AC">
        <w:rPr>
          <w:rFonts w:ascii="Arial" w:eastAsiaTheme="minorEastAsia" w:hAnsi="Arial" w:cs="Arial"/>
          <w:sz w:val="22"/>
          <w:szCs w:val="22"/>
        </w:rPr>
        <w:t xml:space="preserve">activity </w:t>
      </w:r>
      <w:r w:rsidR="006910C2" w:rsidRPr="003950AC">
        <w:rPr>
          <w:rFonts w:ascii="Arial" w:eastAsiaTheme="minorEastAsia" w:hAnsi="Arial" w:cs="Arial"/>
          <w:sz w:val="22"/>
          <w:szCs w:val="22"/>
        </w:rPr>
        <w:t xml:space="preserve">should be obtained where possible </w:t>
      </w:r>
      <w:r w:rsidR="00427F92" w:rsidRPr="003950AC">
        <w:rPr>
          <w:rFonts w:ascii="Arial" w:eastAsiaTheme="minorEastAsia" w:hAnsi="Arial" w:cs="Arial"/>
          <w:sz w:val="22"/>
          <w:szCs w:val="22"/>
        </w:rPr>
        <w:t>to confirm pathogenicity of novel</w:t>
      </w:r>
      <w:r w:rsidR="005411CB" w:rsidRPr="003950AC">
        <w:rPr>
          <w:rFonts w:ascii="Arial" w:eastAsiaTheme="minorEastAsia" w:hAnsi="Arial" w:cs="Arial"/>
          <w:sz w:val="22"/>
          <w:szCs w:val="22"/>
        </w:rPr>
        <w:t xml:space="preserve"> </w:t>
      </w:r>
      <w:r w:rsidR="005411CB" w:rsidRPr="003950AC">
        <w:rPr>
          <w:rFonts w:ascii="Arial" w:eastAsiaTheme="minorEastAsia" w:hAnsi="Arial" w:cs="Arial"/>
          <w:i/>
          <w:iCs/>
          <w:sz w:val="22"/>
          <w:szCs w:val="22"/>
        </w:rPr>
        <w:t xml:space="preserve">PKLR </w:t>
      </w:r>
      <w:r w:rsidR="005411CB" w:rsidRPr="003950AC">
        <w:rPr>
          <w:rFonts w:ascii="Arial" w:eastAsiaTheme="minorEastAsia" w:hAnsi="Arial" w:cs="Arial"/>
          <w:sz w:val="22"/>
          <w:szCs w:val="22"/>
        </w:rPr>
        <w:t>variants</w:t>
      </w:r>
      <w:r w:rsidR="00427F92" w:rsidRPr="003950AC">
        <w:rPr>
          <w:rFonts w:ascii="Arial" w:eastAsiaTheme="minorEastAsia" w:hAnsi="Arial" w:cs="Arial"/>
          <w:sz w:val="22"/>
          <w:szCs w:val="22"/>
        </w:rPr>
        <w:t xml:space="preserve"> or </w:t>
      </w:r>
      <w:r w:rsidR="00C35BD1" w:rsidRPr="003950AC">
        <w:rPr>
          <w:rFonts w:ascii="Arial" w:eastAsiaTheme="minorEastAsia" w:hAnsi="Arial" w:cs="Arial"/>
          <w:sz w:val="22"/>
          <w:szCs w:val="22"/>
        </w:rPr>
        <w:t>variants of unknown significance</w:t>
      </w:r>
      <w:r w:rsidR="00427F92" w:rsidRPr="003950AC">
        <w:rPr>
          <w:rFonts w:ascii="Arial" w:eastAsiaTheme="minorEastAsia" w:hAnsi="Arial" w:cs="Arial"/>
          <w:sz w:val="22"/>
          <w:szCs w:val="22"/>
        </w:rPr>
        <w:t xml:space="preserve"> detected by molecular </w:t>
      </w:r>
      <w:r w:rsidR="007E5AD0" w:rsidRPr="003950AC">
        <w:rPr>
          <w:rFonts w:ascii="Arial" w:eastAsiaTheme="minorEastAsia" w:hAnsi="Arial" w:cs="Arial"/>
          <w:sz w:val="22"/>
          <w:szCs w:val="22"/>
        </w:rPr>
        <w:t>testing</w:t>
      </w:r>
      <w:r w:rsidR="00427F92" w:rsidRPr="003950AC">
        <w:rPr>
          <w:rFonts w:ascii="Arial" w:eastAsiaTheme="minorEastAsia" w:hAnsi="Arial" w:cs="Arial"/>
          <w:sz w:val="22"/>
          <w:szCs w:val="22"/>
        </w:rPr>
        <w:t>.</w:t>
      </w:r>
      <w:r w:rsidR="00A52CE2" w:rsidRPr="003950AC">
        <w:rPr>
          <w:rFonts w:ascii="Arial" w:eastAsiaTheme="minorEastAsia" w:hAnsi="Arial" w:cs="Arial"/>
          <w:sz w:val="22"/>
          <w:szCs w:val="22"/>
        </w:rPr>
        <w:fldChar w:fldCharType="begin">
          <w:fldData xml:space="preserve">PEVuZE5vdGU+PENpdGU+PEF1dGhvcj5CaWFuY2hpPC9BdXRob3I+PFllYXI+MjAxOTwvWWVhcj48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</w:fldData>
        </w:fldChar>
      </w:r>
      <w:r w:rsidR="00E03B75" w:rsidRPr="003950AC">
        <w:rPr>
          <w:rFonts w:ascii="Arial" w:eastAsiaTheme="minorEastAsia" w:hAnsi="Arial" w:cs="Arial"/>
          <w:sz w:val="22"/>
          <w:szCs w:val="22"/>
        </w:rPr>
        <w:instrText xml:space="preserve"> ADDIN EN.CITE </w:instrText>
      </w:r>
      <w:r w:rsidR="00E03B75" w:rsidRPr="003950AC">
        <w:rPr>
          <w:rFonts w:ascii="Arial" w:eastAsiaTheme="minorEastAsia" w:hAnsi="Arial" w:cs="Arial"/>
          <w:sz w:val="22"/>
          <w:szCs w:val="22"/>
        </w:rPr>
        <w:fldChar w:fldCharType="begin">
          <w:fldData xml:space="preserve">PEVuZE5vdGU+PENpdGU+PEF1dGhvcj5CaWFuY2hpPC9BdXRob3I+PFllYXI+MjAxOTwvWWVhcj48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</w:fldData>
        </w:fldChar>
      </w:r>
      <w:r w:rsidR="00E03B75" w:rsidRPr="003950AC">
        <w:rPr>
          <w:rFonts w:ascii="Arial" w:eastAsiaTheme="minorEastAsia" w:hAnsi="Arial" w:cs="Arial"/>
          <w:sz w:val="22"/>
          <w:szCs w:val="22"/>
        </w:rPr>
        <w:instrText xml:space="preserve"> ADDIN EN.CITE.DATA </w:instrText>
      </w:r>
      <w:r w:rsidR="00E03B75" w:rsidRPr="003950AC">
        <w:rPr>
          <w:rFonts w:ascii="Arial" w:eastAsiaTheme="minorEastAsia" w:hAnsi="Arial" w:cs="Arial"/>
          <w:sz w:val="22"/>
          <w:szCs w:val="22"/>
        </w:rPr>
      </w:r>
      <w:r w:rsidR="00E03B75" w:rsidRPr="003950AC">
        <w:rPr>
          <w:rFonts w:ascii="Arial" w:eastAsiaTheme="minorEastAsia" w:hAnsi="Arial" w:cs="Arial"/>
          <w:sz w:val="22"/>
          <w:szCs w:val="22"/>
        </w:rPr>
        <w:fldChar w:fldCharType="end"/>
      </w:r>
      <w:r w:rsidR="00A52CE2" w:rsidRPr="003950AC">
        <w:rPr>
          <w:rFonts w:ascii="Arial" w:eastAsiaTheme="minorEastAsia" w:hAnsi="Arial" w:cs="Arial"/>
          <w:sz w:val="22"/>
          <w:szCs w:val="22"/>
        </w:rPr>
      </w:r>
      <w:r w:rsidR="00A52CE2" w:rsidRPr="003950AC">
        <w:rPr>
          <w:rFonts w:ascii="Arial" w:eastAsiaTheme="minorEastAsia" w:hAnsi="Arial" w:cs="Arial"/>
          <w:sz w:val="22"/>
          <w:szCs w:val="22"/>
        </w:rPr>
        <w:fldChar w:fldCharType="separate"/>
      </w:r>
      <w:r w:rsidR="00E03B75" w:rsidRPr="003950AC">
        <w:rPr>
          <w:rFonts w:ascii="Arial" w:eastAsiaTheme="minorEastAsia" w:hAnsi="Arial" w:cs="Arial"/>
          <w:noProof/>
          <w:sz w:val="22"/>
          <w:szCs w:val="22"/>
          <w:vertAlign w:val="superscript"/>
        </w:rPr>
        <w:t>18,19</w:t>
      </w:r>
      <w:r w:rsidR="00A52CE2" w:rsidRPr="003950AC">
        <w:rPr>
          <w:rFonts w:ascii="Arial" w:eastAsiaTheme="minorEastAsia" w:hAnsi="Arial" w:cs="Arial"/>
          <w:sz w:val="22"/>
          <w:szCs w:val="22"/>
        </w:rPr>
        <w:fldChar w:fldCharType="end"/>
      </w:r>
      <w:r w:rsidR="00427F92" w:rsidRPr="003950AC">
        <w:rPr>
          <w:rFonts w:ascii="Arial" w:eastAsiaTheme="minorEastAsia" w:hAnsi="Arial" w:cs="Arial"/>
          <w:sz w:val="22"/>
          <w:szCs w:val="22"/>
        </w:rPr>
        <w:t xml:space="preserve"> </w:t>
      </w:r>
    </w:p>
    <w:p w14:paraId="6859E0B6" w14:textId="77777777" w:rsidR="00427F92" w:rsidRPr="003950AC" w:rsidRDefault="00427F92" w:rsidP="001C7659">
      <w:pPr>
        <w:rPr>
          <w:rFonts w:ascii="Arial" w:hAnsi="Arial" w:cs="Arial"/>
          <w:sz w:val="22"/>
          <w:szCs w:val="22"/>
        </w:rPr>
      </w:pPr>
    </w:p>
    <w:p w14:paraId="5B0E92B0" w14:textId="32211604" w:rsidR="00427F92" w:rsidRPr="003950AC" w:rsidRDefault="003367A9" w:rsidP="001C7659">
      <w:pPr>
        <w:rPr>
          <w:rFonts w:ascii="Arial" w:hAnsi="Arial" w:cs="Arial"/>
          <w:i/>
          <w:iCs/>
          <w:sz w:val="22"/>
          <w:szCs w:val="22"/>
        </w:rPr>
      </w:pPr>
      <w:r w:rsidRPr="003950AC">
        <w:rPr>
          <w:rFonts w:ascii="Arial" w:hAnsi="Arial" w:cs="Arial"/>
          <w:i/>
          <w:iCs/>
          <w:sz w:val="22"/>
          <w:szCs w:val="22"/>
          <w:u w:val="single"/>
        </w:rPr>
        <w:t xml:space="preserve">Recommendation </w:t>
      </w:r>
      <w:r w:rsidR="00427F92" w:rsidRPr="003950AC">
        <w:rPr>
          <w:rFonts w:ascii="Arial" w:hAnsi="Arial" w:cs="Arial"/>
          <w:i/>
          <w:iCs/>
          <w:sz w:val="22"/>
          <w:szCs w:val="22"/>
          <w:u w:val="single"/>
        </w:rPr>
        <w:t>A5</w:t>
      </w:r>
      <w:r w:rsidR="00427F92" w:rsidRPr="003950AC">
        <w:rPr>
          <w:rFonts w:ascii="Arial" w:hAnsi="Arial" w:cs="Arial"/>
          <w:i/>
          <w:iCs/>
          <w:sz w:val="22"/>
          <w:szCs w:val="22"/>
        </w:rPr>
        <w:t>. The expert panel recommends against the use of pyruvate kinase enzyme activity predicting disease severity or disease course.</w:t>
      </w:r>
      <w:r w:rsidR="00840EBC" w:rsidRPr="003950AC">
        <w:rPr>
          <w:rFonts w:ascii="Arial" w:hAnsi="Arial" w:cs="Arial"/>
          <w:i/>
          <w:iCs/>
          <w:sz w:val="22"/>
          <w:szCs w:val="22"/>
        </w:rPr>
        <w:t xml:space="preserve"> </w:t>
      </w:r>
      <w:r w:rsidR="00840EBC" w:rsidRPr="003950AC">
        <w:rPr>
          <w:rFonts w:ascii="Arial" w:eastAsiaTheme="minorEastAsia" w:hAnsi="Arial" w:cs="Arial"/>
          <w:sz w:val="22"/>
          <w:szCs w:val="22"/>
        </w:rPr>
        <w:t>(Certainty of evidence: moderate; strength of recommendation: strong; agreement, 96%).</w:t>
      </w:r>
    </w:p>
    <w:p w14:paraId="36D8AB1E" w14:textId="77777777" w:rsidR="00427F92" w:rsidRPr="003950AC" w:rsidRDefault="00427F92" w:rsidP="001C7659">
      <w:pPr>
        <w:rPr>
          <w:rFonts w:ascii="Arial" w:hAnsi="Arial" w:cs="Arial"/>
          <w:i/>
          <w:iCs/>
          <w:sz w:val="22"/>
          <w:szCs w:val="22"/>
          <w:u w:val="single"/>
        </w:rPr>
      </w:pPr>
    </w:p>
    <w:p w14:paraId="1D4E1192" w14:textId="3BBB8958" w:rsidR="00427F92" w:rsidRPr="003950AC" w:rsidRDefault="003F2FFB" w:rsidP="001C7659">
      <w:pPr>
        <w:rPr>
          <w:rFonts w:ascii="Arial" w:hAnsi="Arial" w:cs="Arial"/>
          <w:sz w:val="22"/>
          <w:szCs w:val="22"/>
        </w:rPr>
      </w:pPr>
      <w:r w:rsidRPr="003950AC">
        <w:rPr>
          <w:rFonts w:ascii="Arial" w:hAnsi="Arial" w:cs="Arial"/>
          <w:i/>
          <w:iCs/>
          <w:sz w:val="22"/>
          <w:szCs w:val="22"/>
        </w:rPr>
        <w:t>Evidence/c</w:t>
      </w:r>
      <w:r w:rsidR="00427F92" w:rsidRPr="003950AC">
        <w:rPr>
          <w:rFonts w:ascii="Arial" w:hAnsi="Arial" w:cs="Arial"/>
          <w:i/>
          <w:iCs/>
          <w:sz w:val="22"/>
          <w:szCs w:val="22"/>
        </w:rPr>
        <w:t xml:space="preserve">linical considerations: </w:t>
      </w:r>
      <w:r w:rsidR="00427F92" w:rsidRPr="003950AC">
        <w:rPr>
          <w:rFonts w:ascii="Arial" w:hAnsi="Arial" w:cs="Arial"/>
          <w:sz w:val="22"/>
          <w:szCs w:val="22"/>
        </w:rPr>
        <w:t xml:space="preserve">No </w:t>
      </w:r>
      <w:r w:rsidR="003C25D4" w:rsidRPr="003950AC">
        <w:rPr>
          <w:rFonts w:ascii="Arial" w:hAnsi="Arial" w:cs="Arial"/>
          <w:sz w:val="22"/>
          <w:szCs w:val="22"/>
        </w:rPr>
        <w:t>relationship</w:t>
      </w:r>
      <w:r w:rsidR="00427F92" w:rsidRPr="003950AC">
        <w:rPr>
          <w:rFonts w:ascii="Arial" w:hAnsi="Arial" w:cs="Arial"/>
          <w:sz w:val="22"/>
          <w:szCs w:val="22"/>
        </w:rPr>
        <w:t xml:space="preserve"> exists between PK </w:t>
      </w:r>
      <w:r w:rsidR="003C25D4" w:rsidRPr="003950AC">
        <w:rPr>
          <w:rFonts w:ascii="Arial" w:hAnsi="Arial" w:cs="Arial"/>
          <w:sz w:val="22"/>
          <w:szCs w:val="22"/>
        </w:rPr>
        <w:t xml:space="preserve">enzyme </w:t>
      </w:r>
      <w:r w:rsidR="00427F92" w:rsidRPr="003950AC">
        <w:rPr>
          <w:rFonts w:ascii="Arial" w:hAnsi="Arial" w:cs="Arial"/>
          <w:sz w:val="22"/>
          <w:szCs w:val="22"/>
        </w:rPr>
        <w:t xml:space="preserve">activity and </w:t>
      </w:r>
      <w:r w:rsidR="00CE455E" w:rsidRPr="003950AC">
        <w:rPr>
          <w:rFonts w:ascii="Arial" w:hAnsi="Arial" w:cs="Arial"/>
          <w:sz w:val="22"/>
          <w:szCs w:val="22"/>
        </w:rPr>
        <w:t xml:space="preserve">either </w:t>
      </w:r>
      <w:r w:rsidR="00427F92" w:rsidRPr="003950AC">
        <w:rPr>
          <w:rFonts w:ascii="Arial" w:hAnsi="Arial" w:cs="Arial"/>
          <w:sz w:val="22"/>
          <w:szCs w:val="22"/>
        </w:rPr>
        <w:t>genotype or clinical phenotype.</w:t>
      </w:r>
      <w:r w:rsidR="00A52CE2" w:rsidRPr="003950AC">
        <w:rPr>
          <w:rFonts w:ascii="Arial" w:eastAsiaTheme="minorEastAsia" w:hAnsi="Arial" w:cs="Arial"/>
          <w:sz w:val="22"/>
          <w:szCs w:val="22"/>
        </w:rPr>
        <w:fldChar w:fldCharType="begin">
          <w:fldData xml:space="preserve">PEVuZE5vdGU+PENpdGU+PEF1dGhvcj5CaWFuY2hpPC9BdXRob3I+PFllYXI+MjAxOTwvWWVhcj48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</w:fldData>
        </w:fldChar>
      </w:r>
      <w:r w:rsidR="00E03B75" w:rsidRPr="003950AC">
        <w:rPr>
          <w:rFonts w:ascii="Arial" w:eastAsiaTheme="minorEastAsia" w:hAnsi="Arial" w:cs="Arial"/>
          <w:sz w:val="22"/>
          <w:szCs w:val="22"/>
        </w:rPr>
        <w:instrText xml:space="preserve"> ADDIN EN.CITE </w:instrText>
      </w:r>
      <w:r w:rsidR="00E03B75" w:rsidRPr="003950AC">
        <w:rPr>
          <w:rFonts w:ascii="Arial" w:eastAsiaTheme="minorEastAsia" w:hAnsi="Arial" w:cs="Arial"/>
          <w:sz w:val="22"/>
          <w:szCs w:val="22"/>
        </w:rPr>
        <w:fldChar w:fldCharType="begin">
          <w:fldData xml:space="preserve">PEVuZE5vdGU+PENpdGU+PEF1dGhvcj5CaWFuY2hpPC9BdXRob3I+PFllYXI+MjAxOTwvWWVhcj48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</w:fldData>
        </w:fldChar>
      </w:r>
      <w:r w:rsidR="00E03B75" w:rsidRPr="003950AC">
        <w:rPr>
          <w:rFonts w:ascii="Arial" w:eastAsiaTheme="minorEastAsia" w:hAnsi="Arial" w:cs="Arial"/>
          <w:sz w:val="22"/>
          <w:szCs w:val="22"/>
        </w:rPr>
        <w:instrText xml:space="preserve"> ADDIN EN.CITE.DATA </w:instrText>
      </w:r>
      <w:r w:rsidR="00E03B75" w:rsidRPr="003950AC">
        <w:rPr>
          <w:rFonts w:ascii="Arial" w:eastAsiaTheme="minorEastAsia" w:hAnsi="Arial" w:cs="Arial"/>
          <w:sz w:val="22"/>
          <w:szCs w:val="22"/>
        </w:rPr>
      </w:r>
      <w:r w:rsidR="00E03B75" w:rsidRPr="003950AC">
        <w:rPr>
          <w:rFonts w:ascii="Arial" w:eastAsiaTheme="minorEastAsia" w:hAnsi="Arial" w:cs="Arial"/>
          <w:sz w:val="22"/>
          <w:szCs w:val="22"/>
        </w:rPr>
        <w:fldChar w:fldCharType="end"/>
      </w:r>
      <w:r w:rsidR="00A52CE2" w:rsidRPr="003950AC">
        <w:rPr>
          <w:rFonts w:ascii="Arial" w:eastAsiaTheme="minorEastAsia" w:hAnsi="Arial" w:cs="Arial"/>
          <w:sz w:val="22"/>
          <w:szCs w:val="22"/>
        </w:rPr>
      </w:r>
      <w:r w:rsidR="00A52CE2" w:rsidRPr="003950AC">
        <w:rPr>
          <w:rFonts w:ascii="Arial" w:eastAsiaTheme="minorEastAsia" w:hAnsi="Arial" w:cs="Arial"/>
          <w:sz w:val="22"/>
          <w:szCs w:val="22"/>
        </w:rPr>
        <w:fldChar w:fldCharType="separate"/>
      </w:r>
      <w:r w:rsidR="00E03B75" w:rsidRPr="003950AC">
        <w:rPr>
          <w:rFonts w:ascii="Arial" w:eastAsiaTheme="minorEastAsia" w:hAnsi="Arial" w:cs="Arial"/>
          <w:noProof/>
          <w:sz w:val="22"/>
          <w:szCs w:val="22"/>
          <w:vertAlign w:val="superscript"/>
        </w:rPr>
        <w:t>18,19</w:t>
      </w:r>
      <w:r w:rsidR="00A52CE2" w:rsidRPr="003950AC">
        <w:rPr>
          <w:rFonts w:ascii="Arial" w:eastAsiaTheme="minorEastAsia" w:hAnsi="Arial" w:cs="Arial"/>
          <w:sz w:val="22"/>
          <w:szCs w:val="22"/>
        </w:rPr>
        <w:fldChar w:fldCharType="end"/>
      </w:r>
      <w:r w:rsidR="00A52CE2" w:rsidRPr="003950AC">
        <w:rPr>
          <w:rFonts w:ascii="Arial" w:eastAsiaTheme="minorEastAsia" w:hAnsi="Arial" w:cs="Arial"/>
          <w:sz w:val="22"/>
          <w:szCs w:val="22"/>
        </w:rPr>
        <w:t xml:space="preserve"> </w:t>
      </w:r>
      <w:r w:rsidR="00887069" w:rsidRPr="003950AC">
        <w:rPr>
          <w:rFonts w:ascii="Arial" w:hAnsi="Arial" w:cs="Arial"/>
          <w:sz w:val="22"/>
          <w:szCs w:val="22"/>
        </w:rPr>
        <w:t>Therefore, the utility of PK enzyme testing is</w:t>
      </w:r>
      <w:r w:rsidR="007E520B" w:rsidRPr="003950AC">
        <w:rPr>
          <w:rFonts w:ascii="Arial" w:hAnsi="Arial" w:cs="Arial"/>
          <w:sz w:val="22"/>
          <w:szCs w:val="22"/>
        </w:rPr>
        <w:t xml:space="preserve"> limited to</w:t>
      </w:r>
      <w:r w:rsidR="00887069" w:rsidRPr="003950AC">
        <w:rPr>
          <w:rFonts w:ascii="Arial" w:hAnsi="Arial" w:cs="Arial"/>
          <w:sz w:val="22"/>
          <w:szCs w:val="22"/>
        </w:rPr>
        <w:t xml:space="preserve"> </w:t>
      </w:r>
      <w:r w:rsidR="00BE3375" w:rsidRPr="003950AC">
        <w:rPr>
          <w:rFonts w:ascii="Arial" w:hAnsi="Arial" w:cs="Arial"/>
          <w:sz w:val="22"/>
          <w:szCs w:val="22"/>
        </w:rPr>
        <w:t xml:space="preserve">initial diagnostic testing </w:t>
      </w:r>
      <w:r w:rsidR="00887069" w:rsidRPr="003950AC">
        <w:rPr>
          <w:rFonts w:ascii="Arial" w:hAnsi="Arial" w:cs="Arial"/>
          <w:sz w:val="22"/>
          <w:szCs w:val="22"/>
        </w:rPr>
        <w:t>only.</w:t>
      </w:r>
    </w:p>
    <w:bookmarkEnd w:id="0"/>
    <w:p w14:paraId="2E574269" w14:textId="77777777" w:rsidR="0034541F" w:rsidRPr="003950AC" w:rsidRDefault="0034541F" w:rsidP="001C7659">
      <w:pPr>
        <w:rPr>
          <w:rFonts w:ascii="Arial" w:hAnsi="Arial" w:cs="Arial"/>
          <w:i/>
          <w:iCs/>
          <w:sz w:val="22"/>
          <w:szCs w:val="22"/>
        </w:rPr>
      </w:pPr>
    </w:p>
    <w:p w14:paraId="5704C6AF" w14:textId="77777777" w:rsidR="00427F92" w:rsidRPr="003950AC" w:rsidRDefault="00427F92" w:rsidP="001C7659">
      <w:pPr>
        <w:rPr>
          <w:rFonts w:ascii="Arial" w:hAnsi="Arial" w:cs="Arial"/>
          <w:sz w:val="22"/>
          <w:szCs w:val="22"/>
        </w:rPr>
      </w:pPr>
    </w:p>
    <w:p w14:paraId="4C23E4B0" w14:textId="18455691" w:rsidR="00342B82" w:rsidRPr="003950AC" w:rsidRDefault="00CB528D" w:rsidP="00465D96">
      <w:pPr>
        <w:pStyle w:val="ListParagraph"/>
        <w:numPr>
          <w:ilvl w:val="0"/>
          <w:numId w:val="4"/>
        </w:numPr>
        <w:pBdr>
          <w:top w:val="nil"/>
          <w:left w:val="nil"/>
          <w:bottom w:val="nil"/>
          <w:right w:val="nil"/>
          <w:between w:val="nil"/>
          <w:bar w:val="nil"/>
        </w:pBdr>
        <w:spacing w:line="480" w:lineRule="auto"/>
        <w:rPr>
          <w:rFonts w:ascii="Arial" w:hAnsi="Arial" w:cs="Arial"/>
          <w:b/>
          <w:bCs/>
          <w:sz w:val="22"/>
          <w:szCs w:val="22"/>
          <w:u w:val="single"/>
        </w:rPr>
      </w:pPr>
      <w:r w:rsidRPr="003950AC">
        <w:rPr>
          <w:rFonts w:ascii="Arial" w:hAnsi="Arial" w:cs="Arial"/>
          <w:b/>
          <w:bCs/>
          <w:sz w:val="22"/>
          <w:szCs w:val="22"/>
          <w:u w:val="single"/>
        </w:rPr>
        <w:t>Monitoring and Management of Chronic Complications of Pyruvate Kinase Deficiency</w:t>
      </w:r>
    </w:p>
    <w:p w14:paraId="343C55C1" w14:textId="7E69A194" w:rsidR="00FF1735" w:rsidRPr="003950AC" w:rsidRDefault="00CB528B" w:rsidP="00BC632D">
      <w:pPr>
        <w:pBdr>
          <w:top w:val="nil"/>
          <w:left w:val="nil"/>
          <w:bottom w:val="nil"/>
          <w:right w:val="nil"/>
          <w:between w:val="nil"/>
          <w:bar w:val="nil"/>
        </w:pBdr>
        <w:spacing w:line="480" w:lineRule="auto"/>
        <w:ind w:firstLine="360"/>
        <w:rPr>
          <w:rFonts w:ascii="Arial" w:hAnsi="Arial" w:cs="Arial"/>
          <w:sz w:val="22"/>
          <w:szCs w:val="22"/>
        </w:rPr>
      </w:pPr>
      <w:r w:rsidRPr="003950AC">
        <w:rPr>
          <w:rFonts w:ascii="Arial" w:hAnsi="Arial" w:cs="Arial"/>
          <w:sz w:val="22"/>
          <w:szCs w:val="22"/>
        </w:rPr>
        <w:t xml:space="preserve">PK deficiency </w:t>
      </w:r>
      <w:r w:rsidR="0006260F" w:rsidRPr="003950AC">
        <w:rPr>
          <w:rFonts w:ascii="Arial" w:hAnsi="Arial" w:cs="Arial"/>
          <w:sz w:val="22"/>
          <w:szCs w:val="22"/>
        </w:rPr>
        <w:t xml:space="preserve">may result in a wide range of chronic complications, including iron overload, bone mineral density </w:t>
      </w:r>
      <w:r w:rsidR="0064088A" w:rsidRPr="003950AC">
        <w:rPr>
          <w:rFonts w:ascii="Arial" w:hAnsi="Arial" w:cs="Arial"/>
          <w:sz w:val="22"/>
          <w:szCs w:val="22"/>
        </w:rPr>
        <w:t>disorder</w:t>
      </w:r>
      <w:r w:rsidR="0006260F" w:rsidRPr="003950AC">
        <w:rPr>
          <w:rFonts w:ascii="Arial" w:hAnsi="Arial" w:cs="Arial"/>
          <w:sz w:val="22"/>
          <w:szCs w:val="22"/>
        </w:rPr>
        <w:t xml:space="preserve">, </w:t>
      </w:r>
      <w:r w:rsidR="002C4AD2" w:rsidRPr="003950AC">
        <w:rPr>
          <w:rFonts w:ascii="Arial" w:hAnsi="Arial" w:cs="Arial"/>
          <w:sz w:val="22"/>
          <w:szCs w:val="22"/>
        </w:rPr>
        <w:t xml:space="preserve">cardiopulmonary </w:t>
      </w:r>
      <w:r w:rsidR="005E6C06" w:rsidRPr="003950AC">
        <w:rPr>
          <w:rFonts w:ascii="Arial" w:hAnsi="Arial" w:cs="Arial"/>
          <w:sz w:val="22"/>
          <w:szCs w:val="22"/>
        </w:rPr>
        <w:t>disease</w:t>
      </w:r>
      <w:r w:rsidR="002C4AD2" w:rsidRPr="003950AC">
        <w:rPr>
          <w:rFonts w:ascii="Arial" w:hAnsi="Arial" w:cs="Arial"/>
          <w:sz w:val="22"/>
          <w:szCs w:val="22"/>
        </w:rPr>
        <w:t>, and others.</w:t>
      </w:r>
      <w:r w:rsidR="00A52CE2" w:rsidRPr="003950AC">
        <w:rPr>
          <w:rFonts w:ascii="Arial" w:hAnsi="Arial" w:cs="Arial"/>
          <w:sz w:val="22"/>
          <w:szCs w:val="22"/>
        </w:rPr>
        <w:fldChar w:fldCharType="begin">
          <w:fldData xml:space="preserve">PEVuZE5vdGU+PENpdGU+PEF1dGhvcj5BbC1TYW1rYXJpPC9BdXRob3I+PFllYXI+MjAyMDwvWWVh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</w:fldData>
        </w:fldChar>
      </w:r>
      <w:r w:rsidR="00925D92" w:rsidRPr="003950AC">
        <w:rPr>
          <w:rFonts w:ascii="Arial" w:hAnsi="Arial" w:cs="Arial"/>
          <w:sz w:val="22"/>
          <w:szCs w:val="22"/>
        </w:rPr>
        <w:instrText xml:space="preserve"> ADDIN EN.CITE </w:instrText>
      </w:r>
      <w:r w:rsidR="00925D92" w:rsidRPr="003950AC">
        <w:rPr>
          <w:rFonts w:ascii="Arial" w:hAnsi="Arial" w:cs="Arial"/>
          <w:sz w:val="22"/>
          <w:szCs w:val="22"/>
        </w:rPr>
        <w:fldChar w:fldCharType="begin">
          <w:fldData xml:space="preserve">PEVuZE5vdGU+PENpdGU+PEF1dGhvcj5BbC1TYW1rYXJpPC9BdXRob3I+PFllYXI+MjAyMDwvWWVh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</w:fldData>
        </w:fldChar>
      </w:r>
      <w:r w:rsidR="00925D92" w:rsidRPr="003950AC">
        <w:rPr>
          <w:rFonts w:ascii="Arial" w:hAnsi="Arial" w:cs="Arial"/>
          <w:sz w:val="22"/>
          <w:szCs w:val="22"/>
        </w:rPr>
        <w:instrText xml:space="preserve"> ADDIN EN.CITE.DATA </w:instrText>
      </w:r>
      <w:r w:rsidR="00925D92" w:rsidRPr="003950AC">
        <w:rPr>
          <w:rFonts w:ascii="Arial" w:hAnsi="Arial" w:cs="Arial"/>
          <w:sz w:val="22"/>
          <w:szCs w:val="22"/>
        </w:rPr>
      </w:r>
      <w:r w:rsidR="00925D92" w:rsidRPr="003950AC">
        <w:rPr>
          <w:rFonts w:ascii="Arial" w:hAnsi="Arial" w:cs="Arial"/>
          <w:sz w:val="22"/>
          <w:szCs w:val="22"/>
        </w:rPr>
        <w:fldChar w:fldCharType="end"/>
      </w:r>
      <w:r w:rsidR="00A52CE2" w:rsidRPr="003950AC">
        <w:rPr>
          <w:rFonts w:ascii="Arial" w:hAnsi="Arial" w:cs="Arial"/>
          <w:sz w:val="22"/>
          <w:szCs w:val="22"/>
        </w:rPr>
      </w:r>
      <w:r w:rsidR="00A52CE2" w:rsidRPr="003950AC">
        <w:rPr>
          <w:rFonts w:ascii="Arial" w:hAnsi="Arial" w:cs="Arial"/>
          <w:sz w:val="22"/>
          <w:szCs w:val="22"/>
        </w:rPr>
        <w:fldChar w:fldCharType="separate"/>
      </w:r>
      <w:r w:rsidR="00A52CE2" w:rsidRPr="003950AC">
        <w:rPr>
          <w:rFonts w:ascii="Arial" w:hAnsi="Arial" w:cs="Arial"/>
          <w:noProof/>
          <w:sz w:val="22"/>
          <w:szCs w:val="22"/>
          <w:vertAlign w:val="superscript"/>
        </w:rPr>
        <w:t>3,5,6</w:t>
      </w:r>
      <w:r w:rsidR="00A52CE2" w:rsidRPr="003950AC">
        <w:rPr>
          <w:rFonts w:ascii="Arial" w:hAnsi="Arial" w:cs="Arial"/>
          <w:sz w:val="22"/>
          <w:szCs w:val="22"/>
        </w:rPr>
        <w:fldChar w:fldCharType="end"/>
      </w:r>
      <w:r w:rsidR="00A52CE2" w:rsidRPr="003950AC">
        <w:rPr>
          <w:rFonts w:ascii="Arial" w:hAnsi="Arial" w:cs="Arial"/>
          <w:sz w:val="22"/>
          <w:szCs w:val="22"/>
        </w:rPr>
        <w:t xml:space="preserve"> </w:t>
      </w:r>
      <w:r w:rsidR="002C4AD2" w:rsidRPr="003950AC">
        <w:rPr>
          <w:rFonts w:ascii="Arial" w:hAnsi="Arial" w:cs="Arial"/>
          <w:sz w:val="22"/>
          <w:szCs w:val="22"/>
        </w:rPr>
        <w:t xml:space="preserve"> </w:t>
      </w:r>
      <w:r w:rsidR="0034541F" w:rsidRPr="003950AC">
        <w:rPr>
          <w:rFonts w:ascii="Arial" w:hAnsi="Arial" w:cs="Arial"/>
          <w:sz w:val="22"/>
          <w:szCs w:val="22"/>
        </w:rPr>
        <w:t xml:space="preserve">Comprehensive longitudinal data related to iron overload are not available in </w:t>
      </w:r>
      <w:r w:rsidR="002C4AD2" w:rsidRPr="003950AC">
        <w:rPr>
          <w:rFonts w:ascii="Arial" w:hAnsi="Arial" w:cs="Arial"/>
          <w:sz w:val="22"/>
          <w:szCs w:val="22"/>
        </w:rPr>
        <w:t>PK</w:t>
      </w:r>
      <w:r w:rsidR="0034541F" w:rsidRPr="003950AC">
        <w:rPr>
          <w:rFonts w:ascii="Arial" w:hAnsi="Arial" w:cs="Arial"/>
          <w:sz w:val="22"/>
          <w:szCs w:val="22"/>
        </w:rPr>
        <w:t xml:space="preserve"> deficienc</w:t>
      </w:r>
      <w:r w:rsidR="001B28E0" w:rsidRPr="003950AC">
        <w:rPr>
          <w:rFonts w:ascii="Arial" w:hAnsi="Arial" w:cs="Arial"/>
          <w:sz w:val="22"/>
          <w:szCs w:val="22"/>
        </w:rPr>
        <w:t>y</w:t>
      </w:r>
      <w:r w:rsidR="0034541F" w:rsidRPr="003950AC">
        <w:rPr>
          <w:rFonts w:ascii="Arial" w:hAnsi="Arial" w:cs="Arial"/>
          <w:sz w:val="22"/>
          <w:szCs w:val="22"/>
        </w:rPr>
        <w:t xml:space="preserve">. However, </w:t>
      </w:r>
      <w:r w:rsidR="002C4AD2" w:rsidRPr="003950AC">
        <w:rPr>
          <w:rFonts w:ascii="Arial" w:hAnsi="Arial" w:cs="Arial"/>
          <w:sz w:val="22"/>
          <w:szCs w:val="22"/>
        </w:rPr>
        <w:t xml:space="preserve">the PK Deficiency Natural History Study provided </w:t>
      </w:r>
      <w:r w:rsidR="0034541F" w:rsidRPr="003950AC">
        <w:rPr>
          <w:rFonts w:ascii="Arial" w:hAnsi="Arial" w:cs="Arial"/>
          <w:sz w:val="22"/>
          <w:szCs w:val="22"/>
        </w:rPr>
        <w:t xml:space="preserve">evidence that iron overload develops even in the absence of </w:t>
      </w:r>
      <w:r w:rsidR="007C137B" w:rsidRPr="003950AC">
        <w:rPr>
          <w:rFonts w:ascii="Arial" w:hAnsi="Arial" w:cs="Arial"/>
          <w:sz w:val="22"/>
          <w:szCs w:val="22"/>
        </w:rPr>
        <w:t xml:space="preserve">red cell </w:t>
      </w:r>
      <w:r w:rsidR="0034541F" w:rsidRPr="003950AC">
        <w:rPr>
          <w:rFonts w:ascii="Arial" w:hAnsi="Arial" w:cs="Arial"/>
          <w:sz w:val="22"/>
          <w:szCs w:val="22"/>
        </w:rPr>
        <w:t>transfusions</w:t>
      </w:r>
      <w:r w:rsidR="007C137B" w:rsidRPr="003950AC">
        <w:rPr>
          <w:rFonts w:ascii="Arial" w:hAnsi="Arial" w:cs="Arial"/>
          <w:sz w:val="22"/>
          <w:szCs w:val="22"/>
        </w:rPr>
        <w:t>,</w:t>
      </w:r>
      <w:r w:rsidR="007221D4" w:rsidRPr="003950AC">
        <w:rPr>
          <w:rFonts w:ascii="Arial" w:hAnsi="Arial" w:cs="Arial"/>
          <w:sz w:val="22"/>
          <w:szCs w:val="22"/>
        </w:rPr>
        <w:fldChar w:fldCharType="begin">
          <w:fldData xml:space="preserve">PEVuZE5vdGU+PENpdGU+PEF1dGhvcj52YW4gQmVlcnM8L0F1dGhvcj48WWVhcj4yMDE5PC9ZZWFy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</w:fldData>
        </w:fldChar>
      </w:r>
      <w:r w:rsidR="003C3013" w:rsidRPr="003950AC">
        <w:rPr>
          <w:rFonts w:ascii="Arial" w:hAnsi="Arial" w:cs="Arial"/>
          <w:sz w:val="22"/>
          <w:szCs w:val="22"/>
        </w:rPr>
        <w:instrText xml:space="preserve"> ADDIN EN.CITE </w:instrText>
      </w:r>
      <w:r w:rsidR="003C3013" w:rsidRPr="003950AC">
        <w:rPr>
          <w:rFonts w:ascii="Arial" w:hAnsi="Arial" w:cs="Arial"/>
          <w:sz w:val="22"/>
          <w:szCs w:val="22"/>
        </w:rPr>
        <w:fldChar w:fldCharType="begin">
          <w:fldData xml:space="preserve">PEVuZE5vdGU+PENpdGU+PEF1dGhvcj52YW4gQmVlcnM8L0F1dGhvcj48WWVhcj4yMDE5PC9ZZWFy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</w:fldData>
        </w:fldChar>
      </w:r>
      <w:r w:rsidR="003C3013" w:rsidRPr="003950AC">
        <w:rPr>
          <w:rFonts w:ascii="Arial" w:hAnsi="Arial" w:cs="Arial"/>
          <w:sz w:val="22"/>
          <w:szCs w:val="22"/>
        </w:rPr>
        <w:instrText xml:space="preserve"> ADDIN EN.CITE.DATA </w:instrText>
      </w:r>
      <w:r w:rsidR="003C3013" w:rsidRPr="003950AC">
        <w:rPr>
          <w:rFonts w:ascii="Arial" w:hAnsi="Arial" w:cs="Arial"/>
          <w:sz w:val="22"/>
          <w:szCs w:val="22"/>
        </w:rPr>
      </w:r>
      <w:r w:rsidR="003C3013" w:rsidRPr="003950AC">
        <w:rPr>
          <w:rFonts w:ascii="Arial" w:hAnsi="Arial" w:cs="Arial"/>
          <w:sz w:val="22"/>
          <w:szCs w:val="22"/>
        </w:rPr>
        <w:fldChar w:fldCharType="end"/>
      </w:r>
      <w:r w:rsidR="007221D4" w:rsidRPr="003950AC">
        <w:rPr>
          <w:rFonts w:ascii="Arial" w:hAnsi="Arial" w:cs="Arial"/>
          <w:sz w:val="22"/>
          <w:szCs w:val="22"/>
        </w:rPr>
      </w:r>
      <w:r w:rsidR="007221D4" w:rsidRPr="003950AC">
        <w:rPr>
          <w:rFonts w:ascii="Arial" w:hAnsi="Arial" w:cs="Arial"/>
          <w:sz w:val="22"/>
          <w:szCs w:val="22"/>
        </w:rPr>
        <w:fldChar w:fldCharType="separate"/>
      </w:r>
      <w:r w:rsidR="003C3013" w:rsidRPr="003950AC">
        <w:rPr>
          <w:rFonts w:ascii="Arial" w:hAnsi="Arial" w:cs="Arial"/>
          <w:noProof/>
          <w:sz w:val="22"/>
          <w:szCs w:val="22"/>
          <w:vertAlign w:val="superscript"/>
        </w:rPr>
        <w:t>6,27</w:t>
      </w:r>
      <w:r w:rsidR="007221D4" w:rsidRPr="003950AC">
        <w:rPr>
          <w:rFonts w:ascii="Arial" w:hAnsi="Arial" w:cs="Arial"/>
          <w:sz w:val="22"/>
          <w:szCs w:val="22"/>
        </w:rPr>
        <w:fldChar w:fldCharType="end"/>
      </w:r>
      <w:r w:rsidR="007C137B" w:rsidRPr="003950AC">
        <w:rPr>
          <w:rFonts w:ascii="Arial" w:hAnsi="Arial" w:cs="Arial"/>
          <w:sz w:val="22"/>
          <w:szCs w:val="22"/>
        </w:rPr>
        <w:t xml:space="preserve"> as is observed in other chronic hemolytic anemias</w:t>
      </w:r>
      <w:r w:rsidR="00AE30B1" w:rsidRPr="003950AC">
        <w:rPr>
          <w:rFonts w:ascii="Arial" w:hAnsi="Arial" w:cs="Arial"/>
          <w:sz w:val="22"/>
          <w:szCs w:val="22"/>
        </w:rPr>
        <w:t xml:space="preserve"> such as thalassemia</w:t>
      </w:r>
      <w:r w:rsidR="0034541F" w:rsidRPr="003950AC">
        <w:rPr>
          <w:rFonts w:ascii="Arial" w:hAnsi="Arial" w:cs="Arial"/>
          <w:sz w:val="22"/>
          <w:szCs w:val="22"/>
        </w:rPr>
        <w:t xml:space="preserve">. There </w:t>
      </w:r>
      <w:r w:rsidR="00BC64F0" w:rsidRPr="003950AC">
        <w:rPr>
          <w:rFonts w:ascii="Arial" w:hAnsi="Arial" w:cs="Arial"/>
          <w:sz w:val="22"/>
          <w:szCs w:val="22"/>
        </w:rPr>
        <w:t xml:space="preserve">are </w:t>
      </w:r>
      <w:r w:rsidR="0034541F" w:rsidRPr="003950AC">
        <w:rPr>
          <w:rFonts w:ascii="Arial" w:hAnsi="Arial" w:cs="Arial"/>
          <w:sz w:val="22"/>
          <w:szCs w:val="22"/>
        </w:rPr>
        <w:t>also data which suggest that individuals with PKD have ineffective erythropoiesis, based on hepcidin, erythroferrone and other markers.</w:t>
      </w:r>
      <w:r w:rsidR="00594381" w:rsidRPr="003950AC">
        <w:rPr>
          <w:rFonts w:ascii="Arial" w:hAnsi="Arial" w:cs="Arial"/>
          <w:sz w:val="22"/>
          <w:szCs w:val="22"/>
        </w:rPr>
        <w:fldChar w:fldCharType="begin">
          <w:fldData xml:space="preserve">PEVuZE5vdGU+PENpdGU+PEF1dGhvcj52YW4gVnVyZW48L0F1dGhvcj48WWVhcj4yMDIxPC9ZZWFy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</w:fldData>
        </w:fldChar>
      </w:r>
      <w:r w:rsidR="00E03B75" w:rsidRPr="003950AC">
        <w:rPr>
          <w:rFonts w:ascii="Arial" w:hAnsi="Arial" w:cs="Arial"/>
          <w:sz w:val="22"/>
          <w:szCs w:val="22"/>
        </w:rPr>
        <w:instrText xml:space="preserve"> ADDIN EN.CITE </w:instrText>
      </w:r>
      <w:r w:rsidR="00E03B75" w:rsidRPr="003950AC">
        <w:rPr>
          <w:rFonts w:ascii="Arial" w:hAnsi="Arial" w:cs="Arial"/>
          <w:sz w:val="22"/>
          <w:szCs w:val="22"/>
        </w:rPr>
        <w:fldChar w:fldCharType="begin">
          <w:fldData xml:space="preserve">PEVuZE5vdGU+PENpdGU+PEF1dGhvcj52YW4gVnVyZW48L0F1dGhvcj48WWVhcj4yMDIxPC9ZZWFy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</w:fldData>
        </w:fldChar>
      </w:r>
      <w:r w:rsidR="00E03B75" w:rsidRPr="003950AC">
        <w:rPr>
          <w:rFonts w:ascii="Arial" w:hAnsi="Arial" w:cs="Arial"/>
          <w:sz w:val="22"/>
          <w:szCs w:val="22"/>
        </w:rPr>
        <w:instrText xml:space="preserve"> ADDIN EN.CITE.DATA </w:instrText>
      </w:r>
      <w:r w:rsidR="00E03B75" w:rsidRPr="003950AC">
        <w:rPr>
          <w:rFonts w:ascii="Arial" w:hAnsi="Arial" w:cs="Arial"/>
          <w:sz w:val="22"/>
          <w:szCs w:val="22"/>
        </w:rPr>
      </w:r>
      <w:r w:rsidR="00E03B75" w:rsidRPr="003950AC">
        <w:rPr>
          <w:rFonts w:ascii="Arial" w:hAnsi="Arial" w:cs="Arial"/>
          <w:sz w:val="22"/>
          <w:szCs w:val="22"/>
        </w:rPr>
        <w:fldChar w:fldCharType="end"/>
      </w:r>
      <w:r w:rsidR="00594381" w:rsidRPr="003950AC">
        <w:rPr>
          <w:rFonts w:ascii="Arial" w:hAnsi="Arial" w:cs="Arial"/>
          <w:sz w:val="22"/>
          <w:szCs w:val="22"/>
        </w:rPr>
      </w:r>
      <w:r w:rsidR="00594381" w:rsidRPr="003950AC">
        <w:rPr>
          <w:rFonts w:ascii="Arial" w:hAnsi="Arial" w:cs="Arial"/>
          <w:sz w:val="22"/>
          <w:szCs w:val="22"/>
        </w:rPr>
        <w:fldChar w:fldCharType="separate"/>
      </w:r>
      <w:r w:rsidR="00E03B75" w:rsidRPr="003950AC">
        <w:rPr>
          <w:rFonts w:ascii="Arial" w:hAnsi="Arial" w:cs="Arial"/>
          <w:noProof/>
          <w:sz w:val="22"/>
          <w:szCs w:val="22"/>
          <w:vertAlign w:val="superscript"/>
        </w:rPr>
        <w:t>20</w:t>
      </w:r>
      <w:r w:rsidR="00594381" w:rsidRPr="003950AC">
        <w:rPr>
          <w:rFonts w:ascii="Arial" w:hAnsi="Arial" w:cs="Arial"/>
          <w:sz w:val="22"/>
          <w:szCs w:val="22"/>
        </w:rPr>
        <w:fldChar w:fldCharType="end"/>
      </w:r>
      <w:r w:rsidR="0034541F" w:rsidRPr="003950AC">
        <w:rPr>
          <w:rFonts w:ascii="Arial" w:hAnsi="Arial" w:cs="Arial"/>
          <w:sz w:val="22"/>
          <w:szCs w:val="22"/>
        </w:rPr>
        <w:t xml:space="preserve"> </w:t>
      </w:r>
      <w:r w:rsidR="00BC632D" w:rsidRPr="003950AC">
        <w:rPr>
          <w:rFonts w:ascii="Arial" w:hAnsi="Arial" w:cs="Arial"/>
          <w:sz w:val="22"/>
          <w:szCs w:val="22"/>
        </w:rPr>
        <w:t xml:space="preserve">Therefore, </w:t>
      </w:r>
      <w:r w:rsidR="006F786A" w:rsidRPr="003950AC">
        <w:rPr>
          <w:rFonts w:ascii="Arial" w:hAnsi="Arial" w:cs="Arial"/>
          <w:sz w:val="22"/>
          <w:szCs w:val="22"/>
        </w:rPr>
        <w:t>as</w:t>
      </w:r>
      <w:r w:rsidR="00BC632D" w:rsidRPr="003950AC">
        <w:rPr>
          <w:rFonts w:ascii="Arial" w:hAnsi="Arial" w:cs="Arial"/>
          <w:sz w:val="22"/>
          <w:szCs w:val="22"/>
        </w:rPr>
        <w:t xml:space="preserve"> in thalassemia, </w:t>
      </w:r>
      <w:r w:rsidR="0034541F" w:rsidRPr="003950AC">
        <w:rPr>
          <w:rFonts w:ascii="Arial" w:hAnsi="Arial" w:cs="Arial"/>
          <w:sz w:val="22"/>
          <w:szCs w:val="22"/>
        </w:rPr>
        <w:t xml:space="preserve">dysregulated iron metabolism and increased iron absorption from the intestine </w:t>
      </w:r>
      <w:r w:rsidR="00BC632D" w:rsidRPr="003950AC">
        <w:rPr>
          <w:rFonts w:ascii="Arial" w:hAnsi="Arial" w:cs="Arial"/>
          <w:sz w:val="22"/>
          <w:szCs w:val="22"/>
        </w:rPr>
        <w:t>is believed to</w:t>
      </w:r>
      <w:r w:rsidR="0034541F" w:rsidRPr="003950AC">
        <w:rPr>
          <w:rFonts w:ascii="Arial" w:hAnsi="Arial" w:cs="Arial"/>
          <w:sz w:val="22"/>
          <w:szCs w:val="22"/>
        </w:rPr>
        <w:t xml:space="preserve"> account for the development of iron overload in the absence of transfusions. </w:t>
      </w:r>
      <w:r w:rsidR="00BC632D" w:rsidRPr="003950AC">
        <w:rPr>
          <w:rFonts w:ascii="Arial" w:hAnsi="Arial" w:cs="Arial"/>
          <w:sz w:val="22"/>
          <w:szCs w:val="22"/>
        </w:rPr>
        <w:t xml:space="preserve">Given this, the </w:t>
      </w:r>
      <w:r w:rsidR="00750AB2" w:rsidRPr="003950AC">
        <w:rPr>
          <w:rFonts w:ascii="Arial" w:hAnsi="Arial" w:cs="Arial"/>
          <w:sz w:val="22"/>
          <w:szCs w:val="22"/>
        </w:rPr>
        <w:t>expert panel</w:t>
      </w:r>
      <w:r w:rsidR="00CF41B6" w:rsidRPr="003950AC">
        <w:rPr>
          <w:rFonts w:ascii="Arial" w:hAnsi="Arial" w:cs="Arial"/>
          <w:sz w:val="22"/>
          <w:szCs w:val="22"/>
        </w:rPr>
        <w:t xml:space="preserve"> both utilized available data for PK deficiency</w:t>
      </w:r>
      <w:r w:rsidR="00BC632D" w:rsidRPr="003950AC">
        <w:rPr>
          <w:rFonts w:ascii="Arial" w:hAnsi="Arial" w:cs="Arial"/>
          <w:sz w:val="22"/>
          <w:szCs w:val="22"/>
        </w:rPr>
        <w:t xml:space="preserve"> </w:t>
      </w:r>
      <w:r w:rsidR="00CF41B6" w:rsidRPr="003950AC">
        <w:rPr>
          <w:rFonts w:ascii="Arial" w:hAnsi="Arial" w:cs="Arial"/>
          <w:sz w:val="22"/>
          <w:szCs w:val="22"/>
        </w:rPr>
        <w:t xml:space="preserve">and </w:t>
      </w:r>
      <w:r w:rsidR="00BC632D" w:rsidRPr="003950AC">
        <w:rPr>
          <w:rFonts w:ascii="Arial" w:hAnsi="Arial" w:cs="Arial"/>
          <w:sz w:val="22"/>
          <w:szCs w:val="22"/>
        </w:rPr>
        <w:t xml:space="preserve">extrapolated </w:t>
      </w:r>
      <w:r w:rsidR="0034541F" w:rsidRPr="003950AC">
        <w:rPr>
          <w:rFonts w:ascii="Arial" w:hAnsi="Arial" w:cs="Arial"/>
          <w:sz w:val="22"/>
          <w:szCs w:val="22"/>
        </w:rPr>
        <w:t>from the extensive data available in thalassemia to inform</w:t>
      </w:r>
      <w:r w:rsidR="00BC632D" w:rsidRPr="003950AC">
        <w:rPr>
          <w:rFonts w:ascii="Arial" w:hAnsi="Arial" w:cs="Arial"/>
          <w:sz w:val="22"/>
          <w:szCs w:val="22"/>
        </w:rPr>
        <w:t xml:space="preserve"> development of these</w:t>
      </w:r>
      <w:r w:rsidR="0034541F" w:rsidRPr="003950AC">
        <w:rPr>
          <w:rFonts w:ascii="Arial" w:hAnsi="Arial" w:cs="Arial"/>
          <w:sz w:val="22"/>
          <w:szCs w:val="22"/>
        </w:rPr>
        <w:t xml:space="preserve"> </w:t>
      </w:r>
      <w:r w:rsidR="00BC632D" w:rsidRPr="003950AC">
        <w:rPr>
          <w:rFonts w:ascii="Arial" w:hAnsi="Arial" w:cs="Arial"/>
          <w:sz w:val="22"/>
          <w:szCs w:val="22"/>
        </w:rPr>
        <w:t>recommendations</w:t>
      </w:r>
      <w:r w:rsidR="0034541F" w:rsidRPr="003950AC">
        <w:rPr>
          <w:rFonts w:ascii="Arial" w:hAnsi="Arial" w:cs="Arial"/>
          <w:sz w:val="22"/>
          <w:szCs w:val="22"/>
        </w:rPr>
        <w:t xml:space="preserve">. </w:t>
      </w:r>
      <w:r w:rsidR="00BC632D" w:rsidRPr="003950AC">
        <w:rPr>
          <w:rFonts w:ascii="Arial" w:hAnsi="Arial" w:cs="Arial"/>
          <w:sz w:val="22"/>
          <w:szCs w:val="22"/>
        </w:rPr>
        <w:t>T</w:t>
      </w:r>
      <w:r w:rsidR="0034541F" w:rsidRPr="003950AC">
        <w:rPr>
          <w:rFonts w:ascii="Arial" w:hAnsi="Arial" w:cs="Arial"/>
          <w:sz w:val="22"/>
          <w:szCs w:val="22"/>
        </w:rPr>
        <w:t>issue iron</w:t>
      </w:r>
      <w:r w:rsidR="00BC632D" w:rsidRPr="003950AC">
        <w:rPr>
          <w:rFonts w:ascii="Arial" w:hAnsi="Arial" w:cs="Arial"/>
          <w:sz w:val="22"/>
          <w:szCs w:val="22"/>
        </w:rPr>
        <w:t xml:space="preserve"> and serum ferritin</w:t>
      </w:r>
      <w:r w:rsidR="0034541F" w:rsidRPr="003950AC">
        <w:rPr>
          <w:rFonts w:ascii="Arial" w:hAnsi="Arial" w:cs="Arial"/>
          <w:sz w:val="22"/>
          <w:szCs w:val="22"/>
        </w:rPr>
        <w:t xml:space="preserve"> thresholds </w:t>
      </w:r>
      <w:r w:rsidR="00BC632D" w:rsidRPr="003950AC">
        <w:rPr>
          <w:rFonts w:ascii="Arial" w:hAnsi="Arial" w:cs="Arial"/>
          <w:sz w:val="22"/>
          <w:szCs w:val="22"/>
        </w:rPr>
        <w:t xml:space="preserve">were </w:t>
      </w:r>
      <w:r w:rsidR="0034541F" w:rsidRPr="003950AC">
        <w:rPr>
          <w:rFonts w:ascii="Arial" w:hAnsi="Arial" w:cs="Arial"/>
          <w:sz w:val="22"/>
          <w:szCs w:val="22"/>
        </w:rPr>
        <w:t xml:space="preserve">derived from the thalassemia literature </w:t>
      </w:r>
      <w:r w:rsidR="00CF41B6" w:rsidRPr="003950AC">
        <w:rPr>
          <w:rFonts w:ascii="Arial" w:hAnsi="Arial" w:cs="Arial"/>
          <w:sz w:val="22"/>
          <w:szCs w:val="22"/>
        </w:rPr>
        <w:t>and used to determine</w:t>
      </w:r>
      <w:r w:rsidR="0034541F" w:rsidRPr="003950AC">
        <w:rPr>
          <w:rFonts w:ascii="Arial" w:hAnsi="Arial" w:cs="Arial"/>
          <w:sz w:val="22"/>
          <w:szCs w:val="22"/>
        </w:rPr>
        <w:t xml:space="preserve"> optimal goals</w:t>
      </w:r>
      <w:r w:rsidR="00CF41B6" w:rsidRPr="003950AC">
        <w:rPr>
          <w:rFonts w:ascii="Arial" w:hAnsi="Arial" w:cs="Arial"/>
          <w:sz w:val="22"/>
          <w:szCs w:val="22"/>
        </w:rPr>
        <w:t xml:space="preserve"> for monitoring and treatment</w:t>
      </w:r>
      <w:r w:rsidR="00BC632D" w:rsidRPr="003950AC">
        <w:rPr>
          <w:rFonts w:ascii="Arial" w:hAnsi="Arial" w:cs="Arial"/>
          <w:sz w:val="22"/>
          <w:szCs w:val="22"/>
        </w:rPr>
        <w:t xml:space="preserve"> in PK deficiency</w:t>
      </w:r>
      <w:r w:rsidR="00CF41B6" w:rsidRPr="003950AC">
        <w:rPr>
          <w:rFonts w:ascii="Arial" w:hAnsi="Arial" w:cs="Arial"/>
          <w:sz w:val="22"/>
          <w:szCs w:val="22"/>
        </w:rPr>
        <w:t>.</w:t>
      </w:r>
    </w:p>
    <w:p w14:paraId="507A44DF" w14:textId="77777777" w:rsidR="00BC632D" w:rsidRPr="003950AC" w:rsidRDefault="00BC632D" w:rsidP="00BC632D">
      <w:pPr>
        <w:pBdr>
          <w:top w:val="nil"/>
          <w:left w:val="nil"/>
          <w:bottom w:val="nil"/>
          <w:right w:val="nil"/>
          <w:between w:val="nil"/>
          <w:bar w:val="nil"/>
        </w:pBdr>
        <w:spacing w:line="480" w:lineRule="auto"/>
        <w:ind w:firstLine="360"/>
        <w:rPr>
          <w:rFonts w:ascii="Arial" w:hAnsi="Arial" w:cs="Arial"/>
          <w:sz w:val="22"/>
          <w:szCs w:val="22"/>
        </w:rPr>
      </w:pPr>
    </w:p>
    <w:p w14:paraId="79221781" w14:textId="2D4443D1" w:rsidR="00E92903" w:rsidRPr="003950AC" w:rsidRDefault="00E92903" w:rsidP="00E92903">
      <w:pPr>
        <w:rPr>
          <w:rFonts w:ascii="Arial" w:hAnsi="Arial" w:cs="Arial"/>
          <w:i/>
          <w:iCs/>
          <w:sz w:val="22"/>
          <w:szCs w:val="22"/>
        </w:rPr>
      </w:pPr>
      <w:bookmarkStart w:id="1" w:name="_Hlk146210964"/>
      <w:r w:rsidRPr="003950AC">
        <w:rPr>
          <w:rFonts w:ascii="Arial" w:hAnsi="Arial" w:cs="Arial"/>
          <w:i/>
          <w:iCs/>
          <w:sz w:val="22"/>
          <w:szCs w:val="22"/>
          <w:u w:val="single"/>
        </w:rPr>
        <w:t>Recommendation B1</w:t>
      </w:r>
      <w:r w:rsidRPr="003950AC">
        <w:rPr>
          <w:rFonts w:ascii="Arial" w:hAnsi="Arial" w:cs="Arial"/>
          <w:i/>
          <w:iCs/>
          <w:sz w:val="22"/>
          <w:szCs w:val="22"/>
        </w:rPr>
        <w:t>. The expert panel recommends screening for iron overload with serum ferritin in children and adults with pyruvate kinase deficiency to detect</w:t>
      </w:r>
      <w:r w:rsidR="00CF41B6" w:rsidRPr="003950AC">
        <w:rPr>
          <w:rFonts w:ascii="Arial" w:hAnsi="Arial" w:cs="Arial"/>
          <w:i/>
          <w:iCs/>
          <w:sz w:val="22"/>
          <w:szCs w:val="22"/>
        </w:rPr>
        <w:t xml:space="preserve"> and avoid complications of</w:t>
      </w:r>
      <w:r w:rsidRPr="003950AC">
        <w:rPr>
          <w:rFonts w:ascii="Arial" w:hAnsi="Arial" w:cs="Arial"/>
          <w:i/>
          <w:iCs/>
          <w:sz w:val="22"/>
          <w:szCs w:val="22"/>
        </w:rPr>
        <w:t xml:space="preserve"> iron overload, irrespective of transfusion status, beginning at 3 years of age or after 12 </w:t>
      </w:r>
      <w:r w:rsidRPr="003950AC">
        <w:rPr>
          <w:rFonts w:ascii="Arial" w:hAnsi="Arial" w:cs="Arial"/>
          <w:i/>
          <w:iCs/>
          <w:sz w:val="22"/>
          <w:szCs w:val="22"/>
        </w:rPr>
        <w:lastRenderedPageBreak/>
        <w:t xml:space="preserve">transfusion episodes, whichever occurs first. </w:t>
      </w:r>
      <w:r w:rsidR="00887069" w:rsidRPr="003950AC">
        <w:rPr>
          <w:rFonts w:ascii="Arial" w:eastAsiaTheme="minorEastAsia" w:hAnsi="Arial" w:cs="Arial"/>
          <w:sz w:val="22"/>
          <w:szCs w:val="22"/>
        </w:rPr>
        <w:t>(Certainty of evidence: low; strength of recommendation: strong; agreement, 100%).</w:t>
      </w:r>
    </w:p>
    <w:p w14:paraId="2BECA62D" w14:textId="77777777" w:rsidR="00E92903" w:rsidRPr="003950AC" w:rsidRDefault="00E92903" w:rsidP="00E92903">
      <w:pPr>
        <w:rPr>
          <w:rFonts w:ascii="Arial" w:hAnsi="Arial" w:cs="Arial"/>
          <w:sz w:val="22"/>
          <w:szCs w:val="22"/>
        </w:rPr>
      </w:pPr>
    </w:p>
    <w:p w14:paraId="700CC3AF" w14:textId="7D314DC6" w:rsidR="00C03866" w:rsidRPr="003950AC" w:rsidRDefault="003E789B" w:rsidP="00C03866">
      <w:pPr>
        <w:rPr>
          <w:rFonts w:ascii="Arial" w:hAnsi="Arial" w:cs="Arial"/>
          <w:sz w:val="22"/>
          <w:szCs w:val="22"/>
        </w:rPr>
      </w:pPr>
      <w:r w:rsidRPr="003950AC">
        <w:rPr>
          <w:rFonts w:ascii="Arial" w:hAnsi="Arial" w:cs="Arial"/>
          <w:i/>
          <w:iCs/>
          <w:sz w:val="22"/>
          <w:szCs w:val="22"/>
        </w:rPr>
        <w:t>Evidence/c</w:t>
      </w:r>
      <w:r w:rsidR="00887069" w:rsidRPr="003950AC">
        <w:rPr>
          <w:rFonts w:ascii="Arial" w:hAnsi="Arial" w:cs="Arial"/>
          <w:i/>
          <w:iCs/>
          <w:sz w:val="22"/>
          <w:szCs w:val="22"/>
        </w:rPr>
        <w:t xml:space="preserve">linical </w:t>
      </w:r>
      <w:r w:rsidR="002F39EC" w:rsidRPr="003950AC">
        <w:rPr>
          <w:rFonts w:ascii="Arial" w:hAnsi="Arial" w:cs="Arial"/>
          <w:i/>
          <w:iCs/>
          <w:sz w:val="22"/>
          <w:szCs w:val="22"/>
        </w:rPr>
        <w:t>c</w:t>
      </w:r>
      <w:r w:rsidR="00887069" w:rsidRPr="003950AC">
        <w:rPr>
          <w:rFonts w:ascii="Arial" w:hAnsi="Arial" w:cs="Arial"/>
          <w:i/>
          <w:iCs/>
          <w:sz w:val="22"/>
          <w:szCs w:val="22"/>
        </w:rPr>
        <w:t xml:space="preserve">onsiderations: </w:t>
      </w:r>
      <w:r w:rsidR="00C03866" w:rsidRPr="003950AC">
        <w:rPr>
          <w:rFonts w:ascii="Arial" w:hAnsi="Arial" w:cs="Arial"/>
          <w:sz w:val="22"/>
          <w:szCs w:val="22"/>
        </w:rPr>
        <w:t>While evidence highlighting the risk</w:t>
      </w:r>
      <w:r w:rsidR="008D231E" w:rsidRPr="003950AC">
        <w:rPr>
          <w:rFonts w:ascii="Arial" w:hAnsi="Arial" w:cs="Arial"/>
          <w:sz w:val="22"/>
          <w:szCs w:val="22"/>
        </w:rPr>
        <w:t>, consequences, and management</w:t>
      </w:r>
      <w:r w:rsidR="00C03866" w:rsidRPr="003950AC">
        <w:rPr>
          <w:rFonts w:ascii="Arial" w:hAnsi="Arial" w:cs="Arial"/>
          <w:sz w:val="22"/>
          <w:szCs w:val="22"/>
        </w:rPr>
        <w:t xml:space="preserve"> of iron overload in PK</w:t>
      </w:r>
      <w:r w:rsidR="00837768" w:rsidRPr="003950AC">
        <w:rPr>
          <w:rFonts w:ascii="Arial" w:hAnsi="Arial" w:cs="Arial"/>
          <w:sz w:val="22"/>
          <w:szCs w:val="22"/>
        </w:rPr>
        <w:t xml:space="preserve"> deficiency</w:t>
      </w:r>
      <w:r w:rsidR="00C03866" w:rsidRPr="003950AC">
        <w:rPr>
          <w:rFonts w:ascii="Arial" w:hAnsi="Arial" w:cs="Arial"/>
          <w:sz w:val="22"/>
          <w:szCs w:val="22"/>
        </w:rPr>
        <w:t xml:space="preserve"> is limited,</w:t>
      </w:r>
      <w:r w:rsidR="003E61B7" w:rsidRPr="003950AC">
        <w:rPr>
          <w:rFonts w:ascii="Arial" w:hAnsi="Arial" w:cs="Arial"/>
          <w:sz w:val="22"/>
          <w:szCs w:val="22"/>
        </w:rPr>
        <w:fldChar w:fldCharType="begin">
          <w:fldData xml:space="preserve">PEVuZE5vdGU+PENpdGU+PEF1dGhvcj52YW4gQmVlcnM8L0F1dGhvcj48WWVhcj4yMDE5PC9ZZWFy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</w:fldData>
        </w:fldChar>
      </w:r>
      <w:r w:rsidR="003C3013" w:rsidRPr="003950AC">
        <w:rPr>
          <w:rFonts w:ascii="Arial" w:hAnsi="Arial" w:cs="Arial"/>
          <w:sz w:val="22"/>
          <w:szCs w:val="22"/>
        </w:rPr>
        <w:instrText xml:space="preserve"> ADDIN EN.CITE </w:instrText>
      </w:r>
      <w:r w:rsidR="003C3013" w:rsidRPr="003950AC">
        <w:rPr>
          <w:rFonts w:ascii="Arial" w:hAnsi="Arial" w:cs="Arial"/>
          <w:sz w:val="22"/>
          <w:szCs w:val="22"/>
        </w:rPr>
        <w:fldChar w:fldCharType="begin">
          <w:fldData xml:space="preserve">PEVuZE5vdGU+PENpdGU+PEF1dGhvcj52YW4gQmVlcnM8L0F1dGhvcj48WWVhcj4yMDE5PC9ZZWFy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</w:fldData>
        </w:fldChar>
      </w:r>
      <w:r w:rsidR="003C3013" w:rsidRPr="003950AC">
        <w:rPr>
          <w:rFonts w:ascii="Arial" w:hAnsi="Arial" w:cs="Arial"/>
          <w:sz w:val="22"/>
          <w:szCs w:val="22"/>
        </w:rPr>
        <w:instrText xml:space="preserve"> ADDIN EN.CITE.DATA </w:instrText>
      </w:r>
      <w:r w:rsidR="003C3013" w:rsidRPr="003950AC">
        <w:rPr>
          <w:rFonts w:ascii="Arial" w:hAnsi="Arial" w:cs="Arial"/>
          <w:sz w:val="22"/>
          <w:szCs w:val="22"/>
        </w:rPr>
      </w:r>
      <w:r w:rsidR="003C3013" w:rsidRPr="003950AC">
        <w:rPr>
          <w:rFonts w:ascii="Arial" w:hAnsi="Arial" w:cs="Arial"/>
          <w:sz w:val="22"/>
          <w:szCs w:val="22"/>
        </w:rPr>
        <w:fldChar w:fldCharType="end"/>
      </w:r>
      <w:r w:rsidR="003E61B7" w:rsidRPr="003950AC">
        <w:rPr>
          <w:rFonts w:ascii="Arial" w:hAnsi="Arial" w:cs="Arial"/>
          <w:sz w:val="22"/>
          <w:szCs w:val="22"/>
        </w:rPr>
      </w:r>
      <w:r w:rsidR="003E61B7" w:rsidRPr="003950AC">
        <w:rPr>
          <w:rFonts w:ascii="Arial" w:hAnsi="Arial" w:cs="Arial"/>
          <w:sz w:val="22"/>
          <w:szCs w:val="22"/>
        </w:rPr>
        <w:fldChar w:fldCharType="separate"/>
      </w:r>
      <w:r w:rsidR="003C3013" w:rsidRPr="003950AC">
        <w:rPr>
          <w:rFonts w:ascii="Arial" w:hAnsi="Arial" w:cs="Arial"/>
          <w:noProof/>
          <w:sz w:val="22"/>
          <w:szCs w:val="22"/>
          <w:vertAlign w:val="superscript"/>
        </w:rPr>
        <w:t>6,27</w:t>
      </w:r>
      <w:r w:rsidR="003E61B7" w:rsidRPr="003950AC">
        <w:rPr>
          <w:rFonts w:ascii="Arial" w:hAnsi="Arial" w:cs="Arial"/>
          <w:sz w:val="22"/>
          <w:szCs w:val="22"/>
        </w:rPr>
        <w:fldChar w:fldCharType="end"/>
      </w:r>
      <w:r w:rsidR="00C03866" w:rsidRPr="003950AC">
        <w:rPr>
          <w:rFonts w:ascii="Arial" w:hAnsi="Arial" w:cs="Arial"/>
          <w:sz w:val="22"/>
          <w:szCs w:val="22"/>
        </w:rPr>
        <w:t xml:space="preserve"> existing data are concordant with more exhaustive studies undertaken in patients with non-transfusion dependent thalassemia and transfusion-dependent thalassemia.</w:t>
      </w:r>
      <w:r w:rsidR="00FE2A06" w:rsidRPr="003950AC">
        <w:rPr>
          <w:rFonts w:ascii="Arial" w:hAnsi="Arial" w:cs="Arial"/>
          <w:sz w:val="22"/>
          <w:szCs w:val="22"/>
        </w:rPr>
        <w:fldChar w:fldCharType="begin">
          <w:fldData xml:space="preserve">PEVuZE5vdGU+PENpdGU+PEF1dGhvcj5BbmdlbHVjY2k8L0F1dGhvcj48WWVhcj4yMDAwPC9ZZWFy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</w:fldData>
        </w:fldChar>
      </w:r>
      <w:r w:rsidR="003C3013" w:rsidRPr="003950AC">
        <w:rPr>
          <w:rFonts w:ascii="Arial" w:hAnsi="Arial" w:cs="Arial"/>
          <w:sz w:val="22"/>
          <w:szCs w:val="22"/>
        </w:rPr>
        <w:instrText xml:space="preserve"> ADDIN EN.CITE </w:instrText>
      </w:r>
      <w:r w:rsidR="003C3013" w:rsidRPr="003950AC">
        <w:rPr>
          <w:rFonts w:ascii="Arial" w:hAnsi="Arial" w:cs="Arial"/>
          <w:sz w:val="22"/>
          <w:szCs w:val="22"/>
        </w:rPr>
        <w:fldChar w:fldCharType="begin">
          <w:fldData xml:space="preserve">PEVuZE5vdGU+PENpdGU+PEF1dGhvcj5BbmdlbHVjY2k8L0F1dGhvcj48WWVhcj4yMDAwPC9ZZWFy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</w:fldData>
        </w:fldChar>
      </w:r>
      <w:r w:rsidR="003C3013" w:rsidRPr="003950AC">
        <w:rPr>
          <w:rFonts w:ascii="Arial" w:hAnsi="Arial" w:cs="Arial"/>
          <w:sz w:val="22"/>
          <w:szCs w:val="22"/>
        </w:rPr>
        <w:instrText xml:space="preserve"> ADDIN EN.CITE.DATA </w:instrText>
      </w:r>
      <w:r w:rsidR="003C3013" w:rsidRPr="003950AC">
        <w:rPr>
          <w:rFonts w:ascii="Arial" w:hAnsi="Arial" w:cs="Arial"/>
          <w:sz w:val="22"/>
          <w:szCs w:val="22"/>
        </w:rPr>
      </w:r>
      <w:r w:rsidR="003C3013" w:rsidRPr="003950AC">
        <w:rPr>
          <w:rFonts w:ascii="Arial" w:hAnsi="Arial" w:cs="Arial"/>
          <w:sz w:val="22"/>
          <w:szCs w:val="22"/>
        </w:rPr>
        <w:fldChar w:fldCharType="end"/>
      </w:r>
      <w:r w:rsidR="00FE2A06" w:rsidRPr="003950AC">
        <w:rPr>
          <w:rFonts w:ascii="Arial" w:hAnsi="Arial" w:cs="Arial"/>
          <w:sz w:val="22"/>
          <w:szCs w:val="22"/>
        </w:rPr>
      </w:r>
      <w:r w:rsidR="00FE2A06" w:rsidRPr="003950AC">
        <w:rPr>
          <w:rFonts w:ascii="Arial" w:hAnsi="Arial" w:cs="Arial"/>
          <w:sz w:val="22"/>
          <w:szCs w:val="22"/>
        </w:rPr>
        <w:fldChar w:fldCharType="separate"/>
      </w:r>
      <w:r w:rsidR="003C3013" w:rsidRPr="003950AC">
        <w:rPr>
          <w:rFonts w:ascii="Arial" w:hAnsi="Arial" w:cs="Arial"/>
          <w:noProof/>
          <w:sz w:val="22"/>
          <w:szCs w:val="22"/>
          <w:vertAlign w:val="superscript"/>
        </w:rPr>
        <w:t>28,29</w:t>
      </w:r>
      <w:r w:rsidR="00FE2A06" w:rsidRPr="003950AC">
        <w:rPr>
          <w:rFonts w:ascii="Arial" w:hAnsi="Arial" w:cs="Arial"/>
          <w:sz w:val="22"/>
          <w:szCs w:val="22"/>
        </w:rPr>
        <w:fldChar w:fldCharType="end"/>
      </w:r>
      <w:r w:rsidR="00C03866" w:rsidRPr="003950AC">
        <w:rPr>
          <w:rFonts w:ascii="Arial" w:hAnsi="Arial" w:cs="Arial"/>
          <w:sz w:val="22"/>
          <w:szCs w:val="22"/>
        </w:rPr>
        <w:t xml:space="preserve"> This </w:t>
      </w:r>
      <w:r w:rsidR="00876AC6" w:rsidRPr="003950AC">
        <w:rPr>
          <w:rFonts w:ascii="Arial" w:hAnsi="Arial" w:cs="Arial"/>
          <w:sz w:val="22"/>
          <w:szCs w:val="22"/>
        </w:rPr>
        <w:t xml:space="preserve">concordance </w:t>
      </w:r>
      <w:r w:rsidR="00C03866" w:rsidRPr="003950AC">
        <w:rPr>
          <w:rFonts w:ascii="Arial" w:hAnsi="Arial" w:cs="Arial"/>
          <w:sz w:val="22"/>
          <w:szCs w:val="22"/>
        </w:rPr>
        <w:t xml:space="preserve">underscores the robustness of the recommendations. </w:t>
      </w:r>
      <w:r w:rsidR="006133B6" w:rsidRPr="003950AC">
        <w:rPr>
          <w:rFonts w:ascii="Arial" w:hAnsi="Arial" w:cs="Arial"/>
          <w:sz w:val="22"/>
          <w:szCs w:val="22"/>
        </w:rPr>
        <w:t>Iron</w:t>
      </w:r>
      <w:r w:rsidR="00C03866" w:rsidRPr="003950AC">
        <w:rPr>
          <w:rFonts w:ascii="Arial" w:hAnsi="Arial" w:cs="Arial"/>
          <w:sz w:val="22"/>
          <w:szCs w:val="22"/>
        </w:rPr>
        <w:t xml:space="preserve"> overload </w:t>
      </w:r>
      <w:r w:rsidR="006133B6" w:rsidRPr="003950AC">
        <w:rPr>
          <w:rFonts w:ascii="Arial" w:hAnsi="Arial" w:cs="Arial"/>
          <w:sz w:val="22"/>
          <w:szCs w:val="22"/>
        </w:rPr>
        <w:t>results in</w:t>
      </w:r>
      <w:r w:rsidR="00C03866" w:rsidRPr="003950AC">
        <w:rPr>
          <w:rFonts w:ascii="Arial" w:hAnsi="Arial" w:cs="Arial"/>
          <w:sz w:val="22"/>
          <w:szCs w:val="22"/>
        </w:rPr>
        <w:t xml:space="preserve"> several complications, all of which can potentially be avoided with effective iron chelation therapy.</w:t>
      </w:r>
      <w:r w:rsidR="005E6031" w:rsidRPr="003950AC">
        <w:rPr>
          <w:rFonts w:ascii="Arial" w:hAnsi="Arial" w:cs="Arial"/>
          <w:sz w:val="22"/>
          <w:szCs w:val="22"/>
        </w:rPr>
        <w:fldChar w:fldCharType="begin">
          <w:fldData xml:space="preserve">PEVuZE5vdGU+PENpdGU+PEF1dGhvcj5BbmdlbHVjY2k8L0F1dGhvcj48WWVhcj4yMDAwPC9ZZWFy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</w:fldData>
        </w:fldChar>
      </w:r>
      <w:r w:rsidR="003C3013" w:rsidRPr="003950AC">
        <w:rPr>
          <w:rFonts w:ascii="Arial" w:hAnsi="Arial" w:cs="Arial"/>
          <w:sz w:val="22"/>
          <w:szCs w:val="22"/>
        </w:rPr>
        <w:instrText xml:space="preserve"> ADDIN EN.CITE </w:instrText>
      </w:r>
      <w:r w:rsidR="003C3013" w:rsidRPr="003950AC">
        <w:rPr>
          <w:rFonts w:ascii="Arial" w:hAnsi="Arial" w:cs="Arial"/>
          <w:sz w:val="22"/>
          <w:szCs w:val="22"/>
        </w:rPr>
        <w:fldChar w:fldCharType="begin">
          <w:fldData xml:space="preserve">PEVuZE5vdGU+PENpdGU+PEF1dGhvcj5BbmdlbHVjY2k8L0F1dGhvcj48WWVhcj4yMDAwPC9ZZWFy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</w:fldData>
        </w:fldChar>
      </w:r>
      <w:r w:rsidR="003C3013" w:rsidRPr="003950AC">
        <w:rPr>
          <w:rFonts w:ascii="Arial" w:hAnsi="Arial" w:cs="Arial"/>
          <w:sz w:val="22"/>
          <w:szCs w:val="22"/>
        </w:rPr>
        <w:instrText xml:space="preserve"> ADDIN EN.CITE.DATA </w:instrText>
      </w:r>
      <w:r w:rsidR="003C3013" w:rsidRPr="003950AC">
        <w:rPr>
          <w:rFonts w:ascii="Arial" w:hAnsi="Arial" w:cs="Arial"/>
          <w:sz w:val="22"/>
          <w:szCs w:val="22"/>
        </w:rPr>
      </w:r>
      <w:r w:rsidR="003C3013" w:rsidRPr="003950AC">
        <w:rPr>
          <w:rFonts w:ascii="Arial" w:hAnsi="Arial" w:cs="Arial"/>
          <w:sz w:val="22"/>
          <w:szCs w:val="22"/>
        </w:rPr>
        <w:fldChar w:fldCharType="end"/>
      </w:r>
      <w:r w:rsidR="005E6031" w:rsidRPr="003950AC">
        <w:rPr>
          <w:rFonts w:ascii="Arial" w:hAnsi="Arial" w:cs="Arial"/>
          <w:sz w:val="22"/>
          <w:szCs w:val="22"/>
        </w:rPr>
      </w:r>
      <w:r w:rsidR="005E6031" w:rsidRPr="003950AC">
        <w:rPr>
          <w:rFonts w:ascii="Arial" w:hAnsi="Arial" w:cs="Arial"/>
          <w:sz w:val="22"/>
          <w:szCs w:val="22"/>
        </w:rPr>
        <w:fldChar w:fldCharType="separate"/>
      </w:r>
      <w:r w:rsidR="003C3013" w:rsidRPr="003950AC">
        <w:rPr>
          <w:rFonts w:ascii="Arial" w:hAnsi="Arial" w:cs="Arial"/>
          <w:noProof/>
          <w:sz w:val="22"/>
          <w:szCs w:val="22"/>
          <w:vertAlign w:val="superscript"/>
        </w:rPr>
        <w:t>28,29</w:t>
      </w:r>
      <w:r w:rsidR="005E6031" w:rsidRPr="003950AC">
        <w:rPr>
          <w:rFonts w:ascii="Arial" w:hAnsi="Arial" w:cs="Arial"/>
          <w:sz w:val="22"/>
          <w:szCs w:val="22"/>
        </w:rPr>
        <w:fldChar w:fldCharType="end"/>
      </w:r>
      <w:r w:rsidR="006133B6" w:rsidRPr="003950AC">
        <w:rPr>
          <w:rFonts w:ascii="Arial" w:hAnsi="Arial" w:cs="Arial"/>
          <w:sz w:val="22"/>
          <w:szCs w:val="22"/>
        </w:rPr>
        <w:t xml:space="preserve"> </w:t>
      </w:r>
      <w:r w:rsidR="00C03866" w:rsidRPr="003950AC">
        <w:rPr>
          <w:rFonts w:ascii="Arial" w:hAnsi="Arial" w:cs="Arial"/>
          <w:sz w:val="22"/>
          <w:szCs w:val="22"/>
        </w:rPr>
        <w:t>Hence early assessment and initiation of chelation when appropriate could prevent complications. Ferritin-based monitoring frequency should be customized to each patient, although it must be conducted at least once a year. For patients receiving regular red cell transfusions, ferritin should be assessed every 1 to 3 months. Given that ferritin is an acute phase reactant, elevated levels in the context of inflammation should be cautiously interpreted, with a repeat assessment advised before proceeding with MRI.</w:t>
      </w:r>
      <w:r w:rsidR="00B70DD5" w:rsidRPr="003950AC">
        <w:rPr>
          <w:rFonts w:ascii="Arial" w:hAnsi="Arial" w:cs="Arial"/>
          <w:sz w:val="22"/>
          <w:szCs w:val="22"/>
        </w:rPr>
        <w:t xml:space="preserve"> </w:t>
      </w:r>
      <w:r w:rsidR="00CF41B6" w:rsidRPr="003950AC">
        <w:rPr>
          <w:rFonts w:ascii="Arial" w:hAnsi="Arial" w:cs="Arial"/>
          <w:sz w:val="22"/>
          <w:szCs w:val="22"/>
        </w:rPr>
        <w:t>For example, i</w:t>
      </w:r>
      <w:r w:rsidR="00C03866" w:rsidRPr="003950AC">
        <w:rPr>
          <w:rFonts w:ascii="Arial" w:hAnsi="Arial" w:cs="Arial"/>
          <w:sz w:val="22"/>
          <w:szCs w:val="22"/>
        </w:rPr>
        <w:t xml:space="preserve">t is unlikely that a child </w:t>
      </w:r>
      <w:r w:rsidR="00CF41B6" w:rsidRPr="003950AC">
        <w:rPr>
          <w:rFonts w:ascii="Arial" w:hAnsi="Arial" w:cs="Arial"/>
          <w:sz w:val="22"/>
          <w:szCs w:val="22"/>
        </w:rPr>
        <w:t xml:space="preserve">who has not received </w:t>
      </w:r>
      <w:r w:rsidR="00C03866" w:rsidRPr="003950AC">
        <w:rPr>
          <w:rFonts w:ascii="Arial" w:hAnsi="Arial" w:cs="Arial"/>
          <w:sz w:val="22"/>
          <w:szCs w:val="22"/>
        </w:rPr>
        <w:t>transfusions would develop iron overload by the age of 3 years</w:t>
      </w:r>
      <w:r w:rsidR="00CF41B6" w:rsidRPr="003950AC">
        <w:rPr>
          <w:rFonts w:ascii="Arial" w:hAnsi="Arial" w:cs="Arial"/>
          <w:sz w:val="22"/>
          <w:szCs w:val="22"/>
        </w:rPr>
        <w:t xml:space="preserve"> regardless of the ferritin level</w:t>
      </w:r>
      <w:r w:rsidR="00C03866" w:rsidRPr="003950AC">
        <w:rPr>
          <w:rFonts w:ascii="Arial" w:hAnsi="Arial" w:cs="Arial"/>
          <w:sz w:val="22"/>
          <w:szCs w:val="22"/>
        </w:rPr>
        <w:t>.</w:t>
      </w:r>
    </w:p>
    <w:p w14:paraId="404A030F" w14:textId="34BC022B" w:rsidR="00E92903" w:rsidRPr="003950AC" w:rsidRDefault="00E92903" w:rsidP="00E92903">
      <w:pPr>
        <w:rPr>
          <w:rFonts w:ascii="Arial" w:hAnsi="Arial" w:cs="Arial"/>
          <w:sz w:val="22"/>
          <w:szCs w:val="22"/>
        </w:rPr>
      </w:pPr>
    </w:p>
    <w:p w14:paraId="6C461E59" w14:textId="2E75B0AF" w:rsidR="00D50C5A" w:rsidRPr="003950AC" w:rsidRDefault="00B70DD5" w:rsidP="007E520B">
      <w:pPr>
        <w:rPr>
          <w:rFonts w:ascii="Arial" w:hAnsi="Arial" w:cs="Arial"/>
          <w:sz w:val="22"/>
          <w:szCs w:val="22"/>
        </w:rPr>
      </w:pPr>
      <w:r w:rsidRPr="003950AC">
        <w:rPr>
          <w:rFonts w:ascii="Arial" w:hAnsi="Arial" w:cs="Arial"/>
          <w:i/>
          <w:iCs/>
          <w:sz w:val="22"/>
          <w:szCs w:val="22"/>
          <w:u w:val="single"/>
        </w:rPr>
        <w:t>Recommendation B2</w:t>
      </w:r>
      <w:r w:rsidR="00D50C5A" w:rsidRPr="003950AC">
        <w:rPr>
          <w:rFonts w:ascii="Arial" w:hAnsi="Arial" w:cs="Arial"/>
          <w:sz w:val="22"/>
          <w:szCs w:val="22"/>
        </w:rPr>
        <w:t xml:space="preserve">. </w:t>
      </w:r>
      <w:r w:rsidR="00D50C5A" w:rsidRPr="003950AC">
        <w:rPr>
          <w:rFonts w:ascii="Arial" w:hAnsi="Arial" w:cs="Arial"/>
          <w:i/>
          <w:iCs/>
          <w:sz w:val="22"/>
          <w:szCs w:val="22"/>
        </w:rPr>
        <w:t xml:space="preserve">The expert panel recommends measurement of liver iron concentration using magnetic resonance imaging (MRI) in children and adults with pyruvate kinase deficiency with consistent serum ferritin measurements &gt;500 ng/mL to detect </w:t>
      </w:r>
      <w:r w:rsidR="00CF41B6" w:rsidRPr="003950AC">
        <w:rPr>
          <w:rFonts w:ascii="Arial" w:hAnsi="Arial" w:cs="Arial"/>
          <w:i/>
          <w:iCs/>
          <w:sz w:val="22"/>
          <w:szCs w:val="22"/>
        </w:rPr>
        <w:t xml:space="preserve">and avoid complications of </w:t>
      </w:r>
      <w:r w:rsidR="00D50C5A" w:rsidRPr="003950AC">
        <w:rPr>
          <w:rFonts w:ascii="Arial" w:hAnsi="Arial" w:cs="Arial"/>
          <w:i/>
          <w:iCs/>
          <w:sz w:val="22"/>
          <w:szCs w:val="22"/>
        </w:rPr>
        <w:t xml:space="preserve">hepatic iron overload, irrespective of transfusion status. </w:t>
      </w:r>
      <w:r w:rsidR="007E520B" w:rsidRPr="003950AC">
        <w:rPr>
          <w:rFonts w:ascii="Arial" w:eastAsiaTheme="minorEastAsia" w:hAnsi="Arial" w:cs="Arial"/>
          <w:sz w:val="22"/>
          <w:szCs w:val="22"/>
        </w:rPr>
        <w:t>(Certainty of evidence: low; strength of recommendation: strong; agreement, 100%).</w:t>
      </w:r>
    </w:p>
    <w:p w14:paraId="3F71F1E1" w14:textId="77777777" w:rsidR="007E520B" w:rsidRPr="003950AC" w:rsidRDefault="007E520B" w:rsidP="007E520B">
      <w:pPr>
        <w:rPr>
          <w:rFonts w:ascii="Arial" w:hAnsi="Arial" w:cs="Arial"/>
          <w:sz w:val="22"/>
          <w:szCs w:val="22"/>
        </w:rPr>
      </w:pPr>
    </w:p>
    <w:p w14:paraId="244CF60D" w14:textId="27636FFB" w:rsidR="007E520B" w:rsidRPr="003950AC" w:rsidRDefault="003E789B" w:rsidP="007E520B">
      <w:pPr>
        <w:rPr>
          <w:rFonts w:ascii="Arial" w:hAnsi="Arial" w:cs="Arial"/>
          <w:sz w:val="22"/>
          <w:szCs w:val="22"/>
        </w:rPr>
      </w:pPr>
      <w:r w:rsidRPr="003950AC">
        <w:rPr>
          <w:rFonts w:ascii="Arial" w:hAnsi="Arial" w:cs="Arial"/>
          <w:i/>
          <w:iCs/>
          <w:sz w:val="22"/>
          <w:szCs w:val="22"/>
        </w:rPr>
        <w:t>Evidence/clinical considerations</w:t>
      </w:r>
      <w:r w:rsidR="007E520B" w:rsidRPr="003950AC">
        <w:rPr>
          <w:rFonts w:ascii="Arial" w:hAnsi="Arial" w:cs="Arial"/>
          <w:i/>
          <w:iCs/>
          <w:sz w:val="22"/>
          <w:szCs w:val="22"/>
        </w:rPr>
        <w:t>:</w:t>
      </w:r>
      <w:r w:rsidR="007E520B" w:rsidRPr="003950AC">
        <w:rPr>
          <w:rFonts w:ascii="Arial" w:hAnsi="Arial" w:cs="Arial"/>
          <w:sz w:val="22"/>
          <w:szCs w:val="22"/>
        </w:rPr>
        <w:t xml:space="preserve"> </w:t>
      </w:r>
      <w:r w:rsidR="00BE7734" w:rsidRPr="003950AC">
        <w:rPr>
          <w:rFonts w:ascii="Arial" w:hAnsi="Arial" w:cs="Arial"/>
          <w:sz w:val="22"/>
          <w:szCs w:val="22"/>
        </w:rPr>
        <w:t>Liver iron overload may result in complications including cirrhosis</w:t>
      </w:r>
      <w:r w:rsidR="004C17CF" w:rsidRPr="003950AC">
        <w:rPr>
          <w:rFonts w:ascii="Arial" w:hAnsi="Arial" w:cs="Arial"/>
          <w:sz w:val="22"/>
          <w:szCs w:val="22"/>
        </w:rPr>
        <w:t xml:space="preserve"> and hepatocellular carcinoma, with significant morbidity and mortality.</w:t>
      </w:r>
      <w:r w:rsidR="00CF1DA3" w:rsidRPr="003950AC">
        <w:rPr>
          <w:rFonts w:ascii="Arial" w:hAnsi="Arial" w:cs="Arial"/>
          <w:sz w:val="22"/>
          <w:szCs w:val="22"/>
        </w:rPr>
        <w:fldChar w:fldCharType="begin"/>
      </w:r>
      <w:r w:rsidR="003C3013" w:rsidRPr="003950AC">
        <w:rPr>
          <w:rFonts w:ascii="Arial" w:hAnsi="Arial" w:cs="Arial"/>
          <w:sz w:val="22"/>
          <w:szCs w:val="22"/>
        </w:rPr>
        <w:instrText xml:space="preserve"> ADDIN EN.CITE &lt;EndNote&gt;&lt;Cite&gt;&lt;Author&gt;Coates&lt;/Author&gt;&lt;Year&gt;2019&lt;/Year&gt;&lt;RecNum&gt;5093&lt;/RecNum&gt;&lt;DisplayText&gt;&lt;style face="superscript"&gt;30&lt;/style&gt;&lt;/DisplayText&gt;&lt;record&gt;&lt;rec-number&gt;5093&lt;/rec-number&gt;&lt;foreign-keys&gt;&lt;key app="EN" db-id="vszfsre99v9pauesadvx2senp0dwtvawtf09" timestamp="1694977254"&gt;5093&lt;/key&gt;&lt;/foreign-keys&gt;&lt;ref-type name="Journal Article"&gt;17&lt;/ref-type&gt;&lt;contributors&gt;&lt;authors&gt;&lt;author&gt;Coates, T. D.&lt;/author&gt;&lt;/authors&gt;&lt;/contributors&gt;&lt;auth-address&gt;Hematology Section, Children&amp;apos;s Center for Cancer, Blood Diseases and Bone Marrow Transplantation, Children&amp;apos;s Hospital Los Angeles, University of Southern California Keck School of Medicine, Los Angeles, CA.&lt;/auth-address&gt;&lt;titles&gt;&lt;title&gt;Iron overload in transfusion-dependent patients&lt;/title&gt;&lt;secondary-title&gt;Hematology Am Soc Hematol Educ Program&lt;/secondary-title&gt;&lt;/titles&gt;&lt;periodical&gt;&lt;full-title&gt;Hematology: The Education Program of the American Society of Hematology&lt;/full-title&gt;&lt;abbr-1&gt;Hematology Am. Soc. Hematol. Educ. Program&lt;/abbr-1&gt;&lt;abbr-2&gt;Hematology Am Soc Hematol Educ Program&lt;/abbr-2&gt;&lt;/periodical&gt;&lt;pages&gt;337-344&lt;/pages&gt;&lt;volume&gt;2019&lt;/volume&gt;&lt;number&gt;1&lt;/number&gt;&lt;edition&gt;2019/12/07&lt;/edition&gt;&lt;keywords&gt;&lt;keyword&gt;Adult&lt;/keyword&gt;&lt;keyword&gt;*Blood Transfusion&lt;/keyword&gt;&lt;keyword&gt;Humans&lt;/keyword&gt;&lt;keyword&gt;Iron/adverse effects/metabolism&lt;/keyword&gt;&lt;keyword&gt;Iron Chelating Agents/therapeutic use&lt;/keyword&gt;&lt;keyword&gt;Iron Overload/diagnosis/drug therapy/*etiology&lt;/keyword&gt;&lt;keyword&gt;Male&lt;/keyword&gt;&lt;keyword&gt;Patient Compliance&lt;/keyword&gt;&lt;keyword&gt;Time Factors&lt;/keyword&gt;&lt;/keywords&gt;&lt;dates&gt;&lt;year&gt;2019&lt;/year&gt;&lt;pub-dates&gt;&lt;date&gt;Dec 6&lt;/date&gt;&lt;/pub-dates&gt;&lt;/dates&gt;&lt;isbn&gt;1520-4383 (Electronic)&amp;#xD;1520-4391 (Print)&amp;#xD;1520-4383 (Linking)&lt;/isbn&gt;&lt;accession-num&gt;31808901&lt;/accession-num&gt;&lt;urls&gt;&lt;related-urls&gt;&lt;url&gt;https://www.ncbi.nlm.nih.gov/pubmed/31808901&lt;/url&gt;&lt;/related-urls&gt;&lt;/urls&gt;&lt;custom2&gt;PMC6913424 Celgene, Vifor, and Agios.&lt;/custom2&gt;&lt;electronic-resource-num&gt;10.1182/hematology.2019000036&lt;/electronic-resource-num&gt;&lt;/record&gt;&lt;/Cite&gt;&lt;/EndNote&gt;</w:instrText>
      </w:r>
      <w:r w:rsidR="00CF1DA3" w:rsidRPr="003950AC">
        <w:rPr>
          <w:rFonts w:ascii="Arial" w:hAnsi="Arial" w:cs="Arial"/>
          <w:sz w:val="22"/>
          <w:szCs w:val="22"/>
        </w:rPr>
        <w:fldChar w:fldCharType="separate"/>
      </w:r>
      <w:r w:rsidR="003C3013" w:rsidRPr="003950AC">
        <w:rPr>
          <w:rFonts w:ascii="Arial" w:hAnsi="Arial" w:cs="Arial"/>
          <w:noProof/>
          <w:sz w:val="22"/>
          <w:szCs w:val="22"/>
          <w:vertAlign w:val="superscript"/>
        </w:rPr>
        <w:t>30</w:t>
      </w:r>
      <w:r w:rsidR="00CF1DA3" w:rsidRPr="003950AC">
        <w:rPr>
          <w:rFonts w:ascii="Arial" w:hAnsi="Arial" w:cs="Arial"/>
          <w:sz w:val="22"/>
          <w:szCs w:val="22"/>
        </w:rPr>
        <w:fldChar w:fldCharType="end"/>
      </w:r>
      <w:r w:rsidR="004C17CF" w:rsidRPr="003950AC">
        <w:rPr>
          <w:rFonts w:ascii="Arial" w:hAnsi="Arial" w:cs="Arial"/>
          <w:sz w:val="22"/>
          <w:szCs w:val="22"/>
        </w:rPr>
        <w:t xml:space="preserve"> </w:t>
      </w:r>
      <w:r w:rsidR="00612922" w:rsidRPr="003950AC">
        <w:rPr>
          <w:rFonts w:ascii="Arial" w:hAnsi="Arial" w:cs="Arial"/>
          <w:sz w:val="22"/>
          <w:szCs w:val="22"/>
        </w:rPr>
        <w:t>Whe</w:t>
      </w:r>
      <w:r w:rsidR="00584864" w:rsidRPr="003950AC">
        <w:rPr>
          <w:rFonts w:ascii="Arial" w:hAnsi="Arial" w:cs="Arial"/>
          <w:sz w:val="22"/>
          <w:szCs w:val="22"/>
        </w:rPr>
        <w:t>re</w:t>
      </w:r>
      <w:r w:rsidR="00612922" w:rsidRPr="003950AC">
        <w:rPr>
          <w:rFonts w:ascii="Arial" w:hAnsi="Arial" w:cs="Arial"/>
          <w:sz w:val="22"/>
          <w:szCs w:val="22"/>
        </w:rPr>
        <w:t xml:space="preserve"> possible, MRI assessment of </w:t>
      </w:r>
      <w:r w:rsidR="00584864" w:rsidRPr="003950AC">
        <w:rPr>
          <w:rFonts w:ascii="Arial" w:hAnsi="Arial" w:cs="Arial"/>
          <w:sz w:val="22"/>
          <w:szCs w:val="22"/>
        </w:rPr>
        <w:t>liver iron concentration (</w:t>
      </w:r>
      <w:r w:rsidR="00612922" w:rsidRPr="003950AC">
        <w:rPr>
          <w:rFonts w:ascii="Arial" w:hAnsi="Arial" w:cs="Arial"/>
          <w:sz w:val="22"/>
          <w:szCs w:val="22"/>
        </w:rPr>
        <w:t>LIC</w:t>
      </w:r>
      <w:r w:rsidR="00584864" w:rsidRPr="003950AC">
        <w:rPr>
          <w:rFonts w:ascii="Arial" w:hAnsi="Arial" w:cs="Arial"/>
          <w:sz w:val="22"/>
          <w:szCs w:val="22"/>
        </w:rPr>
        <w:t>)</w:t>
      </w:r>
      <w:r w:rsidR="00612922" w:rsidRPr="003950AC">
        <w:rPr>
          <w:rFonts w:ascii="Arial" w:hAnsi="Arial" w:cs="Arial"/>
          <w:sz w:val="22"/>
          <w:szCs w:val="22"/>
        </w:rPr>
        <w:t xml:space="preserve"> is strongly recommended. For patients receiving regular red cell transfusions or undergoing iron chelation therapy, annual liver</w:t>
      </w:r>
      <w:r w:rsidR="00BC0963" w:rsidRPr="003950AC">
        <w:rPr>
          <w:rFonts w:ascii="Arial" w:hAnsi="Arial" w:cs="Arial"/>
          <w:sz w:val="22"/>
          <w:szCs w:val="22"/>
        </w:rPr>
        <w:t xml:space="preserve"> T2, T2*,</w:t>
      </w:r>
      <w:r w:rsidR="00612922" w:rsidRPr="003950AC">
        <w:rPr>
          <w:rFonts w:ascii="Arial" w:hAnsi="Arial" w:cs="Arial"/>
          <w:sz w:val="22"/>
          <w:szCs w:val="22"/>
        </w:rPr>
        <w:t xml:space="preserve"> R2</w:t>
      </w:r>
      <w:r w:rsidR="00C42C88" w:rsidRPr="003950AC">
        <w:rPr>
          <w:rFonts w:ascii="Arial" w:hAnsi="Arial" w:cs="Arial"/>
          <w:sz w:val="22"/>
          <w:szCs w:val="22"/>
        </w:rPr>
        <w:fldChar w:fldCharType="begin"/>
      </w:r>
      <w:r w:rsidR="003C3013" w:rsidRPr="003950AC">
        <w:rPr>
          <w:rFonts w:ascii="Arial" w:hAnsi="Arial" w:cs="Arial"/>
          <w:sz w:val="22"/>
          <w:szCs w:val="22"/>
        </w:rPr>
        <w:instrText xml:space="preserve"> ADDIN EN.CITE &lt;EndNote&gt;&lt;Cite&gt;&lt;Author&gt;Clark&lt;/Author&gt;&lt;Year&gt;2000&lt;/Year&gt;&lt;RecNum&gt;5064&lt;/RecNum&gt;&lt;DisplayText&gt;&lt;style face="superscript"&gt;31&lt;/style&gt;&lt;/DisplayText&gt;&lt;record&gt;&lt;rec-number&gt;5064&lt;/rec-number&gt;&lt;foreign-keys&gt;&lt;key app="EN" db-id="vszfsre99v9pauesadvx2senp0dwtvawtf09" timestamp="1694976663"&gt;5064&lt;/key&gt;&lt;/foreign-keys&gt;&lt;ref-type name="Journal Article"&gt;17&lt;/ref-type&gt;&lt;contributors&gt;&lt;authors&gt;&lt;author&gt;Clark, P. R.&lt;/author&gt;&lt;author&gt;St Pierre, T. G.&lt;/author&gt;&lt;/authors&gt;&lt;/contributors&gt;&lt;auth-address&gt;Department of Physics, The University of Western Australia, Nedlands, Western Australia, Australia.&lt;/auth-address&gt;&lt;titles&gt;&lt;title&gt;Quantitative mapping of transverse relaxivity (1/T(2)) in hepatic iron overload: a single spin-echo imaging methodology&lt;/title&gt;&lt;secondary-title&gt;Magn Reson Imaging&lt;/secondary-title&gt;&lt;/titles&gt;&lt;periodical&gt;&lt;full-title&gt;Magnetic Resonance Imaging&lt;/full-title&gt;&lt;abbr-1&gt;Magn. Reson. Imaging&lt;/abbr-1&gt;&lt;abbr-2&gt;Magn Reson Imaging&lt;/abbr-2&gt;&lt;/periodical&gt;&lt;pages&gt;431-8&lt;/pages&gt;&lt;volume&gt;18&lt;/volume&gt;&lt;number&gt;4&lt;/number&gt;&lt;edition&gt;2000/05/02&lt;/edition&gt;&lt;keywords&gt;&lt;keyword&gt;Adolescent&lt;/keyword&gt;&lt;keyword&gt;Adult&lt;/keyword&gt;&lt;keyword&gt;Humans&lt;/keyword&gt;&lt;keyword&gt;Iron/*analysis&lt;/keyword&gt;&lt;keyword&gt;Iron Overload/*diagnosis&lt;/keyword&gt;&lt;keyword&gt;Liver/anatomy &amp;amp; histology/*chemistry/pathology&lt;/keyword&gt;&lt;keyword&gt;Magnetic Resonance Imaging/*methods&lt;/keyword&gt;&lt;keyword&gt;Middle Aged&lt;/keyword&gt;&lt;/keywords&gt;&lt;dates&gt;&lt;year&gt;2000&lt;/year&gt;&lt;pub-dates&gt;&lt;date&gt;May&lt;/date&gt;&lt;/pub-dates&gt;&lt;/dates&gt;&lt;isbn&gt;0730-725X (Print)&amp;#xD;0730-725X (Linking)&lt;/isbn&gt;&lt;accession-num&gt;10788721&lt;/accession-num&gt;&lt;urls&gt;&lt;related-urls&gt;&lt;url&gt;https://www.ncbi.nlm.nih.gov/pubmed/10788721&lt;/url&gt;&lt;/related-urls&gt;&lt;/urls&gt;&lt;electronic-resource-num&gt;10.1016/s0730-725x(00)00118-1&lt;/electronic-resource-num&gt;&lt;/record&gt;&lt;/Cite&gt;&lt;/EndNote&gt;</w:instrText>
      </w:r>
      <w:r w:rsidR="00C42C88" w:rsidRPr="003950AC">
        <w:rPr>
          <w:rFonts w:ascii="Arial" w:hAnsi="Arial" w:cs="Arial"/>
          <w:sz w:val="22"/>
          <w:szCs w:val="22"/>
        </w:rPr>
        <w:fldChar w:fldCharType="separate"/>
      </w:r>
      <w:r w:rsidR="003C3013" w:rsidRPr="003950AC">
        <w:rPr>
          <w:rFonts w:ascii="Arial" w:hAnsi="Arial" w:cs="Arial"/>
          <w:noProof/>
          <w:sz w:val="22"/>
          <w:szCs w:val="22"/>
          <w:vertAlign w:val="superscript"/>
        </w:rPr>
        <w:t>31</w:t>
      </w:r>
      <w:r w:rsidR="00C42C88" w:rsidRPr="003950AC">
        <w:rPr>
          <w:rFonts w:ascii="Arial" w:hAnsi="Arial" w:cs="Arial"/>
          <w:sz w:val="22"/>
          <w:szCs w:val="22"/>
        </w:rPr>
        <w:fldChar w:fldCharType="end"/>
      </w:r>
      <w:r w:rsidR="00612922" w:rsidRPr="003950AC">
        <w:rPr>
          <w:rFonts w:ascii="Arial" w:hAnsi="Arial" w:cs="Arial"/>
          <w:sz w:val="22"/>
          <w:szCs w:val="22"/>
        </w:rPr>
        <w:t xml:space="preserve"> or R2* MRI</w:t>
      </w:r>
      <w:r w:rsidR="00B5090B" w:rsidRPr="003950AC">
        <w:rPr>
          <w:rFonts w:ascii="Arial" w:hAnsi="Arial" w:cs="Arial"/>
          <w:sz w:val="22"/>
          <w:szCs w:val="22"/>
        </w:rPr>
        <w:fldChar w:fldCharType="begin">
          <w:fldData xml:space="preserve">PEVuZE5vdGU+PENpdGU+PEF1dGhvcj5Xb29kPC9BdXRob3I+PFllYXI+MjAwNTwvWWVhcj48UmVj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</w:fldData>
        </w:fldChar>
      </w:r>
      <w:r w:rsidR="003C3013" w:rsidRPr="003950AC">
        <w:rPr>
          <w:rFonts w:ascii="Arial" w:hAnsi="Arial" w:cs="Arial"/>
          <w:sz w:val="22"/>
          <w:szCs w:val="22"/>
        </w:rPr>
        <w:instrText xml:space="preserve"> ADDIN EN.CITE </w:instrText>
      </w:r>
      <w:r w:rsidR="003C3013" w:rsidRPr="003950AC">
        <w:rPr>
          <w:rFonts w:ascii="Arial" w:hAnsi="Arial" w:cs="Arial"/>
          <w:sz w:val="22"/>
          <w:szCs w:val="22"/>
        </w:rPr>
        <w:fldChar w:fldCharType="begin">
          <w:fldData xml:space="preserve">PEVuZE5vdGU+PENpdGU+PEF1dGhvcj5Xb29kPC9BdXRob3I+PFllYXI+MjAwNTwvWWVhcj48UmVj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</w:fldData>
        </w:fldChar>
      </w:r>
      <w:r w:rsidR="003C3013" w:rsidRPr="003950AC">
        <w:rPr>
          <w:rFonts w:ascii="Arial" w:hAnsi="Arial" w:cs="Arial"/>
          <w:sz w:val="22"/>
          <w:szCs w:val="22"/>
        </w:rPr>
        <w:instrText xml:space="preserve"> ADDIN EN.CITE.DATA </w:instrText>
      </w:r>
      <w:r w:rsidR="003C3013" w:rsidRPr="003950AC">
        <w:rPr>
          <w:rFonts w:ascii="Arial" w:hAnsi="Arial" w:cs="Arial"/>
          <w:sz w:val="22"/>
          <w:szCs w:val="22"/>
        </w:rPr>
      </w:r>
      <w:r w:rsidR="003C3013" w:rsidRPr="003950AC">
        <w:rPr>
          <w:rFonts w:ascii="Arial" w:hAnsi="Arial" w:cs="Arial"/>
          <w:sz w:val="22"/>
          <w:szCs w:val="22"/>
        </w:rPr>
        <w:fldChar w:fldCharType="end"/>
      </w:r>
      <w:r w:rsidR="00B5090B" w:rsidRPr="003950AC">
        <w:rPr>
          <w:rFonts w:ascii="Arial" w:hAnsi="Arial" w:cs="Arial"/>
          <w:sz w:val="22"/>
          <w:szCs w:val="22"/>
        </w:rPr>
      </w:r>
      <w:r w:rsidR="00B5090B" w:rsidRPr="003950AC">
        <w:rPr>
          <w:rFonts w:ascii="Arial" w:hAnsi="Arial" w:cs="Arial"/>
          <w:sz w:val="22"/>
          <w:szCs w:val="22"/>
        </w:rPr>
        <w:fldChar w:fldCharType="separate"/>
      </w:r>
      <w:r w:rsidR="003C3013" w:rsidRPr="003950AC">
        <w:rPr>
          <w:rFonts w:ascii="Arial" w:hAnsi="Arial" w:cs="Arial"/>
          <w:noProof/>
          <w:sz w:val="22"/>
          <w:szCs w:val="22"/>
          <w:vertAlign w:val="superscript"/>
        </w:rPr>
        <w:t>32</w:t>
      </w:r>
      <w:r w:rsidR="00B5090B" w:rsidRPr="003950AC">
        <w:rPr>
          <w:rFonts w:ascii="Arial" w:hAnsi="Arial" w:cs="Arial"/>
          <w:sz w:val="22"/>
          <w:szCs w:val="22"/>
        </w:rPr>
        <w:fldChar w:fldCharType="end"/>
      </w:r>
      <w:r w:rsidR="00584864" w:rsidRPr="003950AC">
        <w:rPr>
          <w:rFonts w:ascii="Arial" w:hAnsi="Arial" w:cs="Arial"/>
          <w:sz w:val="22"/>
          <w:szCs w:val="22"/>
        </w:rPr>
        <w:t xml:space="preserve"> should be </w:t>
      </w:r>
      <w:r w:rsidR="00435748" w:rsidRPr="003950AC">
        <w:rPr>
          <w:rFonts w:ascii="Arial" w:hAnsi="Arial" w:cs="Arial"/>
          <w:sz w:val="22"/>
          <w:szCs w:val="22"/>
        </w:rPr>
        <w:t>performed</w:t>
      </w:r>
      <w:r w:rsidR="00612922" w:rsidRPr="003950AC">
        <w:rPr>
          <w:rFonts w:ascii="Arial" w:hAnsi="Arial" w:cs="Arial"/>
          <w:sz w:val="22"/>
          <w:szCs w:val="22"/>
        </w:rPr>
        <w:t xml:space="preserve">. </w:t>
      </w:r>
      <w:r w:rsidR="00584864" w:rsidRPr="003950AC">
        <w:rPr>
          <w:rFonts w:ascii="Arial" w:hAnsi="Arial" w:cs="Arial"/>
          <w:sz w:val="22"/>
          <w:szCs w:val="22"/>
        </w:rPr>
        <w:t xml:space="preserve">Patients who are not regularly transfused may have LIC measurements less frequently, based on trends in serum ferritin, but at least once every 5 years. </w:t>
      </w:r>
      <w:r w:rsidR="00612922" w:rsidRPr="003950AC">
        <w:rPr>
          <w:rFonts w:ascii="Arial" w:hAnsi="Arial" w:cs="Arial"/>
          <w:sz w:val="22"/>
          <w:szCs w:val="22"/>
        </w:rPr>
        <w:t xml:space="preserve">For </w:t>
      </w:r>
      <w:r w:rsidR="00237F9A" w:rsidRPr="003950AC">
        <w:rPr>
          <w:rFonts w:ascii="Arial" w:hAnsi="Arial" w:cs="Arial"/>
          <w:sz w:val="22"/>
          <w:szCs w:val="22"/>
        </w:rPr>
        <w:t xml:space="preserve">non-transfused </w:t>
      </w:r>
      <w:r w:rsidR="00612922" w:rsidRPr="003950AC">
        <w:rPr>
          <w:rFonts w:ascii="Arial" w:hAnsi="Arial" w:cs="Arial"/>
          <w:sz w:val="22"/>
          <w:szCs w:val="22"/>
        </w:rPr>
        <w:t xml:space="preserve">young children, the initial liver MRI may be deferred until </w:t>
      </w:r>
      <w:r w:rsidR="00237F9A" w:rsidRPr="003950AC">
        <w:rPr>
          <w:rFonts w:ascii="Arial" w:hAnsi="Arial" w:cs="Arial"/>
          <w:sz w:val="22"/>
          <w:szCs w:val="22"/>
        </w:rPr>
        <w:t xml:space="preserve">after </w:t>
      </w:r>
      <w:r w:rsidR="00612922" w:rsidRPr="003950AC">
        <w:rPr>
          <w:rFonts w:ascii="Arial" w:hAnsi="Arial" w:cs="Arial"/>
          <w:sz w:val="22"/>
          <w:szCs w:val="22"/>
        </w:rPr>
        <w:t>age 5 years to balance the risks of sedation with the utility of the information to be gained from the MRI.</w:t>
      </w:r>
      <w:r w:rsidR="00EA2158" w:rsidRPr="003950AC">
        <w:rPr>
          <w:rFonts w:ascii="Arial" w:hAnsi="Arial" w:cs="Arial"/>
          <w:sz w:val="22"/>
          <w:szCs w:val="22"/>
        </w:rPr>
        <w:t xml:space="preserve"> </w:t>
      </w:r>
      <w:r w:rsidR="00612922" w:rsidRPr="003950AC">
        <w:rPr>
          <w:rFonts w:ascii="Arial" w:hAnsi="Arial" w:cs="Arial"/>
          <w:sz w:val="22"/>
          <w:szCs w:val="22"/>
        </w:rPr>
        <w:t xml:space="preserve">It is unlikely that a child not receiving transfusions would develop iron overload by the age of 3-5 years. If the serum ferritin is consistently elevated at a young age, other causes (infection, inflammation) should be considered before an MRI with sedation is performed. </w:t>
      </w:r>
    </w:p>
    <w:p w14:paraId="7943BC9E" w14:textId="77777777" w:rsidR="007E520B" w:rsidRPr="003950AC" w:rsidRDefault="007E520B" w:rsidP="007E520B">
      <w:pPr>
        <w:rPr>
          <w:rFonts w:ascii="Arial" w:hAnsi="Arial" w:cs="Arial"/>
          <w:sz w:val="22"/>
          <w:szCs w:val="22"/>
        </w:rPr>
      </w:pPr>
    </w:p>
    <w:p w14:paraId="0A40DA45" w14:textId="77B40744" w:rsidR="008F6F30" w:rsidRPr="003950AC" w:rsidRDefault="002C3620" w:rsidP="00D45990">
      <w:pPr>
        <w:rPr>
          <w:rFonts w:ascii="Arial" w:hAnsi="Arial" w:cs="Arial"/>
          <w:i/>
          <w:iCs/>
          <w:sz w:val="22"/>
          <w:szCs w:val="22"/>
        </w:rPr>
      </w:pPr>
      <w:r w:rsidRPr="003950AC">
        <w:rPr>
          <w:rFonts w:ascii="Arial" w:hAnsi="Arial" w:cs="Arial"/>
          <w:i/>
          <w:iCs/>
          <w:sz w:val="22"/>
          <w:szCs w:val="22"/>
          <w:u w:val="single"/>
        </w:rPr>
        <w:t xml:space="preserve">Recommendation </w:t>
      </w:r>
      <w:r w:rsidR="008F6F30" w:rsidRPr="003950AC">
        <w:rPr>
          <w:rFonts w:ascii="Arial" w:hAnsi="Arial" w:cs="Arial"/>
          <w:i/>
          <w:iCs/>
          <w:sz w:val="22"/>
          <w:szCs w:val="22"/>
          <w:u w:val="single"/>
        </w:rPr>
        <w:t>B3</w:t>
      </w:r>
      <w:r w:rsidR="008F6F30" w:rsidRPr="003950AC">
        <w:rPr>
          <w:rFonts w:ascii="Arial" w:hAnsi="Arial" w:cs="Arial"/>
          <w:i/>
          <w:iCs/>
          <w:sz w:val="22"/>
          <w:szCs w:val="22"/>
        </w:rPr>
        <w:t xml:space="preserve">. The expert panel recommends cardiac iron measurement using magnetic resonance imaging in all patients with pyruvate kinase deficiency with liver iron concentration greater than 7 mg/g dry weight to detect </w:t>
      </w:r>
      <w:r w:rsidR="00237F9A" w:rsidRPr="003950AC">
        <w:rPr>
          <w:rFonts w:ascii="Arial" w:hAnsi="Arial" w:cs="Arial"/>
          <w:i/>
          <w:iCs/>
          <w:sz w:val="22"/>
          <w:szCs w:val="22"/>
        </w:rPr>
        <w:t xml:space="preserve">and avoid complications of </w:t>
      </w:r>
      <w:r w:rsidR="008F6F30" w:rsidRPr="003950AC">
        <w:rPr>
          <w:rFonts w:ascii="Arial" w:hAnsi="Arial" w:cs="Arial"/>
          <w:i/>
          <w:iCs/>
          <w:sz w:val="22"/>
          <w:szCs w:val="22"/>
        </w:rPr>
        <w:t xml:space="preserve">cardiac iron overload, irrespective of transfusion status. </w:t>
      </w:r>
      <w:r w:rsidR="00D45990" w:rsidRPr="003950AC">
        <w:rPr>
          <w:rFonts w:ascii="Arial" w:eastAsiaTheme="minorEastAsia" w:hAnsi="Arial" w:cs="Arial"/>
          <w:sz w:val="22"/>
          <w:szCs w:val="22"/>
        </w:rPr>
        <w:t>(Certainty of evidence: low; strength of recommendation: strong; agreement, 92%).</w:t>
      </w:r>
    </w:p>
    <w:p w14:paraId="10B59DC7" w14:textId="77777777" w:rsidR="002F39EC" w:rsidRPr="003950AC" w:rsidRDefault="002F39EC" w:rsidP="00D45990">
      <w:pPr>
        <w:rPr>
          <w:rFonts w:ascii="Arial" w:hAnsi="Arial" w:cs="Arial"/>
          <w:i/>
          <w:iCs/>
          <w:sz w:val="22"/>
          <w:szCs w:val="22"/>
        </w:rPr>
      </w:pPr>
    </w:p>
    <w:p w14:paraId="7F57CC1E" w14:textId="0FD32463" w:rsidR="002C59B0" w:rsidRPr="003950AC" w:rsidRDefault="003E789B" w:rsidP="00F87141">
      <w:pPr>
        <w:rPr>
          <w:rFonts w:ascii="Arial" w:hAnsi="Arial" w:cs="Arial"/>
          <w:sz w:val="22"/>
          <w:szCs w:val="22"/>
        </w:rPr>
      </w:pPr>
      <w:r w:rsidRPr="003950AC">
        <w:rPr>
          <w:rFonts w:ascii="Arial" w:hAnsi="Arial" w:cs="Arial"/>
          <w:i/>
          <w:iCs/>
          <w:sz w:val="22"/>
          <w:szCs w:val="22"/>
        </w:rPr>
        <w:t>Evidence/clinical considerations</w:t>
      </w:r>
      <w:r w:rsidR="002F39EC" w:rsidRPr="003950AC">
        <w:rPr>
          <w:rFonts w:ascii="Arial" w:hAnsi="Arial" w:cs="Arial"/>
          <w:i/>
          <w:iCs/>
          <w:sz w:val="22"/>
          <w:szCs w:val="22"/>
        </w:rPr>
        <w:t>:</w:t>
      </w:r>
      <w:r w:rsidR="002C3620" w:rsidRPr="003950AC">
        <w:rPr>
          <w:rFonts w:ascii="Arial" w:hAnsi="Arial" w:cs="Arial"/>
          <w:i/>
          <w:iCs/>
          <w:sz w:val="22"/>
          <w:szCs w:val="22"/>
        </w:rPr>
        <w:t xml:space="preserve"> </w:t>
      </w:r>
      <w:r w:rsidR="00102811" w:rsidRPr="003950AC">
        <w:rPr>
          <w:rFonts w:ascii="Arial" w:hAnsi="Arial" w:cs="Arial"/>
          <w:sz w:val="22"/>
          <w:szCs w:val="22"/>
        </w:rPr>
        <w:t>Cardiac iron overload may result in complications including heart failure and arrhythmias, with significant morbidity and mortality.</w:t>
      </w:r>
      <w:r w:rsidR="00E54FEA" w:rsidRPr="003950AC">
        <w:rPr>
          <w:rFonts w:ascii="Arial" w:hAnsi="Arial" w:cs="Arial"/>
          <w:sz w:val="22"/>
          <w:szCs w:val="22"/>
        </w:rPr>
        <w:fldChar w:fldCharType="begin">
          <w:fldData xml:space="preserve">PEVuZE5vdGU+PENpdGU+PEF1dGhvcj5NdXJwaHk8L0F1dGhvcj48WWVhcj4yMDEwPC9ZZWFyPjxS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</w:fldData>
        </w:fldChar>
      </w:r>
      <w:r w:rsidR="003C3013" w:rsidRPr="003950AC">
        <w:rPr>
          <w:rFonts w:ascii="Arial" w:hAnsi="Arial" w:cs="Arial"/>
          <w:sz w:val="22"/>
          <w:szCs w:val="22"/>
        </w:rPr>
        <w:instrText xml:space="preserve"> ADDIN EN.CITE </w:instrText>
      </w:r>
      <w:r w:rsidR="003C3013" w:rsidRPr="003950AC">
        <w:rPr>
          <w:rFonts w:ascii="Arial" w:hAnsi="Arial" w:cs="Arial"/>
          <w:sz w:val="22"/>
          <w:szCs w:val="22"/>
        </w:rPr>
        <w:fldChar w:fldCharType="begin">
          <w:fldData xml:space="preserve">PEVuZE5vdGU+PENpdGU+PEF1dGhvcj5NdXJwaHk8L0F1dGhvcj48WWVhcj4yMDEwPC9ZZWFyPjxS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</w:fldData>
        </w:fldChar>
      </w:r>
      <w:r w:rsidR="003C3013" w:rsidRPr="003950AC">
        <w:rPr>
          <w:rFonts w:ascii="Arial" w:hAnsi="Arial" w:cs="Arial"/>
          <w:sz w:val="22"/>
          <w:szCs w:val="22"/>
        </w:rPr>
        <w:instrText xml:space="preserve"> ADDIN EN.CITE.DATA </w:instrText>
      </w:r>
      <w:r w:rsidR="003C3013" w:rsidRPr="003950AC">
        <w:rPr>
          <w:rFonts w:ascii="Arial" w:hAnsi="Arial" w:cs="Arial"/>
          <w:sz w:val="22"/>
          <w:szCs w:val="22"/>
        </w:rPr>
      </w:r>
      <w:r w:rsidR="003C3013" w:rsidRPr="003950AC">
        <w:rPr>
          <w:rFonts w:ascii="Arial" w:hAnsi="Arial" w:cs="Arial"/>
          <w:sz w:val="22"/>
          <w:szCs w:val="22"/>
        </w:rPr>
        <w:fldChar w:fldCharType="end"/>
      </w:r>
      <w:r w:rsidR="00E54FEA" w:rsidRPr="003950AC">
        <w:rPr>
          <w:rFonts w:ascii="Arial" w:hAnsi="Arial" w:cs="Arial"/>
          <w:sz w:val="22"/>
          <w:szCs w:val="22"/>
        </w:rPr>
      </w:r>
      <w:r w:rsidR="00E54FEA" w:rsidRPr="003950AC">
        <w:rPr>
          <w:rFonts w:ascii="Arial" w:hAnsi="Arial" w:cs="Arial"/>
          <w:sz w:val="22"/>
          <w:szCs w:val="22"/>
        </w:rPr>
        <w:fldChar w:fldCharType="separate"/>
      </w:r>
      <w:r w:rsidR="003C3013" w:rsidRPr="003950AC">
        <w:rPr>
          <w:rFonts w:ascii="Arial" w:hAnsi="Arial" w:cs="Arial"/>
          <w:noProof/>
          <w:sz w:val="22"/>
          <w:szCs w:val="22"/>
          <w:vertAlign w:val="superscript"/>
        </w:rPr>
        <w:t>33</w:t>
      </w:r>
      <w:r w:rsidR="00E54FEA" w:rsidRPr="003950AC">
        <w:rPr>
          <w:rFonts w:ascii="Arial" w:hAnsi="Arial" w:cs="Arial"/>
          <w:sz w:val="22"/>
          <w:szCs w:val="22"/>
        </w:rPr>
        <w:fldChar w:fldCharType="end"/>
      </w:r>
      <w:r w:rsidR="00102811" w:rsidRPr="003950AC">
        <w:rPr>
          <w:rFonts w:ascii="Arial" w:hAnsi="Arial" w:cs="Arial"/>
          <w:sz w:val="22"/>
          <w:szCs w:val="22"/>
        </w:rPr>
        <w:t xml:space="preserve"> </w:t>
      </w:r>
      <w:r w:rsidR="00C23CA8" w:rsidRPr="003950AC">
        <w:rPr>
          <w:rFonts w:ascii="Arial" w:hAnsi="Arial" w:cs="Arial"/>
          <w:sz w:val="22"/>
          <w:szCs w:val="22"/>
        </w:rPr>
        <w:t>Where possible, c</w:t>
      </w:r>
      <w:r w:rsidR="00385BAB" w:rsidRPr="003950AC">
        <w:rPr>
          <w:rFonts w:ascii="Arial" w:hAnsi="Arial" w:cs="Arial"/>
          <w:sz w:val="22"/>
          <w:szCs w:val="22"/>
        </w:rPr>
        <w:t xml:space="preserve">ardiac T2* </w:t>
      </w:r>
      <w:r w:rsidR="00102811" w:rsidRPr="003950AC">
        <w:rPr>
          <w:rFonts w:ascii="Arial" w:hAnsi="Arial" w:cs="Arial"/>
          <w:sz w:val="22"/>
          <w:szCs w:val="22"/>
        </w:rPr>
        <w:t>MRI assessment of myocardial iron may identify patients at risk for these complications and guide chelation therapy.</w:t>
      </w:r>
      <w:r w:rsidR="005D74E7" w:rsidRPr="003950AC">
        <w:rPr>
          <w:rFonts w:ascii="Arial" w:hAnsi="Arial" w:cs="Arial"/>
          <w:sz w:val="22"/>
          <w:szCs w:val="22"/>
        </w:rPr>
        <w:t xml:space="preserve"> </w:t>
      </w:r>
      <w:r w:rsidR="00CC5BA3" w:rsidRPr="003950AC">
        <w:rPr>
          <w:rFonts w:ascii="Arial" w:hAnsi="Arial" w:cs="Arial"/>
          <w:sz w:val="22"/>
          <w:szCs w:val="22"/>
        </w:rPr>
        <w:t>Generally,</w:t>
      </w:r>
      <w:r w:rsidR="002D6EAE" w:rsidRPr="003950AC">
        <w:rPr>
          <w:rFonts w:ascii="Arial" w:hAnsi="Arial" w:cs="Arial"/>
          <w:sz w:val="22"/>
          <w:szCs w:val="22"/>
        </w:rPr>
        <w:t xml:space="preserve"> experts </w:t>
      </w:r>
      <w:r w:rsidR="00DA15C4">
        <w:rPr>
          <w:rFonts w:ascii="Arial" w:hAnsi="Arial" w:cs="Arial"/>
          <w:sz w:val="22"/>
          <w:szCs w:val="22"/>
        </w:rPr>
        <w:t>agree</w:t>
      </w:r>
      <w:r w:rsidR="002D6EAE" w:rsidRPr="003950AC">
        <w:rPr>
          <w:rFonts w:ascii="Arial" w:hAnsi="Arial" w:cs="Arial"/>
          <w:sz w:val="22"/>
          <w:szCs w:val="22"/>
        </w:rPr>
        <w:t xml:space="preserve"> that the risk of cardiac iron overload increases if the LIC exceeds 7 mg/g</w:t>
      </w:r>
      <w:r w:rsidR="00CC5BA3" w:rsidRPr="003950AC">
        <w:rPr>
          <w:rFonts w:ascii="Arial" w:hAnsi="Arial" w:cs="Arial"/>
          <w:sz w:val="22"/>
          <w:szCs w:val="22"/>
        </w:rPr>
        <w:t xml:space="preserve"> dry weight</w:t>
      </w:r>
      <w:r w:rsidR="002D6EAE" w:rsidRPr="003950AC">
        <w:rPr>
          <w:rFonts w:ascii="Arial" w:hAnsi="Arial" w:cs="Arial"/>
          <w:sz w:val="22"/>
          <w:szCs w:val="22"/>
        </w:rPr>
        <w:t>. In all patients with an LIC above 7 mg/g</w:t>
      </w:r>
      <w:r w:rsidR="00CC5BA3" w:rsidRPr="003950AC">
        <w:rPr>
          <w:rFonts w:ascii="Arial" w:hAnsi="Arial" w:cs="Arial"/>
          <w:sz w:val="22"/>
          <w:szCs w:val="22"/>
        </w:rPr>
        <w:t xml:space="preserve"> dry weight</w:t>
      </w:r>
      <w:r w:rsidR="002D6EAE" w:rsidRPr="003950AC">
        <w:rPr>
          <w:rFonts w:ascii="Arial" w:hAnsi="Arial" w:cs="Arial"/>
          <w:sz w:val="22"/>
          <w:szCs w:val="22"/>
        </w:rPr>
        <w:t xml:space="preserve"> and in patients with a lower LIC, but who likely had periods with LIC greater than 7 mg/g </w:t>
      </w:r>
      <w:r w:rsidR="00CC5BA3" w:rsidRPr="003950AC">
        <w:rPr>
          <w:rFonts w:ascii="Arial" w:hAnsi="Arial" w:cs="Arial"/>
          <w:sz w:val="22"/>
          <w:szCs w:val="22"/>
        </w:rPr>
        <w:t xml:space="preserve">dry weight </w:t>
      </w:r>
      <w:r w:rsidR="002D6EAE" w:rsidRPr="003950AC">
        <w:rPr>
          <w:rFonts w:ascii="Arial" w:hAnsi="Arial" w:cs="Arial"/>
          <w:sz w:val="22"/>
          <w:szCs w:val="22"/>
        </w:rPr>
        <w:t xml:space="preserve">in the past, cardiac iron should be assessed using MRI. </w:t>
      </w:r>
      <w:r w:rsidR="005D74E7" w:rsidRPr="003950AC">
        <w:rPr>
          <w:rFonts w:ascii="Arial" w:hAnsi="Arial" w:cs="Arial"/>
          <w:sz w:val="22"/>
          <w:szCs w:val="22"/>
        </w:rPr>
        <w:t>The cardiac T2* should be maintained above 20 milliseconds which correlates with minimal or no iron deposition.</w:t>
      </w:r>
      <w:r w:rsidR="00DA0B59" w:rsidRPr="003950AC">
        <w:rPr>
          <w:rFonts w:ascii="Arial" w:hAnsi="Arial" w:cs="Arial"/>
          <w:sz w:val="22"/>
          <w:szCs w:val="22"/>
        </w:rPr>
        <w:fldChar w:fldCharType="begin"/>
      </w:r>
      <w:r w:rsidR="003C3013" w:rsidRPr="003950AC">
        <w:rPr>
          <w:rFonts w:ascii="Arial" w:hAnsi="Arial" w:cs="Arial"/>
          <w:sz w:val="22"/>
          <w:szCs w:val="22"/>
        </w:rPr>
        <w:instrText xml:space="preserve"> ADDIN EN.CITE &lt;EndNote&gt;&lt;Cite&gt;&lt;Author&gt;He&lt;/Author&gt;&lt;Year&gt;2014&lt;/Year&gt;&lt;RecNum&gt;5082&lt;/RecNum&gt;&lt;DisplayText&gt;&lt;style face="superscript"&gt;34&lt;/style&gt;&lt;/DisplayText&gt;&lt;record&gt;&lt;rec-number&gt;5082&lt;/rec-number&gt;&lt;foreign-keys&gt;&lt;key app="EN" db-id="vszfsre99v9pauesadvx2senp0dwtvawtf09" timestamp="1694977129"&gt;5082&lt;/key&gt;&lt;/foreign-keys&gt;&lt;ref-type name="Journal Article"&gt;17&lt;/ref-type&gt;&lt;contributors&gt;&lt;authors&gt;&lt;author&gt;He, T.&lt;/author&gt;&lt;/authors&gt;&lt;/contributors&gt;&lt;auth-address&gt;Cardiovascular Science Research Centre, St George&amp;apos;s, University of London, London, UK.&lt;/auth-address&gt;&lt;titles&gt;&lt;title&gt;Cardiovascular magnetic resonance T2* for tissue iron assessment in the heart&lt;/title&gt;&lt;secondary-title&gt;Quant Imaging Med Surg&lt;/secondary-title&gt;&lt;/titles&gt;&lt;periodical&gt;&lt;full-title&gt;Quant Imaging Med Surg&lt;/full-title&gt;&lt;/periodical&gt;&lt;pages&gt;407-12&lt;/pages&gt;&lt;volume&gt;4&lt;/volume&gt;&lt;number&gt;5&lt;/number&gt;&lt;edition&gt;2014/11/14&lt;/edition&gt;&lt;keywords&gt;&lt;keyword&gt;Cardiovascular magnetic resonance (CMR)&lt;/keyword&gt;&lt;keyword&gt;T2*&lt;/keyword&gt;&lt;keyword&gt;heart&lt;/keyword&gt;&lt;keyword&gt;iron overload&lt;/keyword&gt;&lt;keyword&gt;thalassemia&lt;/keyword&gt;&lt;/keywords&gt;&lt;dates&gt;&lt;year&gt;2014&lt;/year&gt;&lt;pub-dates&gt;&lt;date&gt;Oct&lt;/date&gt;&lt;/pub-dates&gt;&lt;/dates&gt;&lt;isbn&gt;2223-4292 (Print)&amp;#xD;2223-4306 (Electronic)&amp;#xD;2223-4306 (Linking)&lt;/isbn&gt;&lt;accession-num&gt;25392825&lt;/accession-num&gt;&lt;urls&gt;&lt;related-urls&gt;&lt;url&gt;https://www.ncbi.nlm.nih.gov/pubmed/25392825&lt;/url&gt;&lt;/related-urls&gt;&lt;/urls&gt;&lt;custom2&gt;PMC4213428&lt;/custom2&gt;&lt;electronic-resource-num&gt;10.3978/j.issn.2223-4292.2014.10.05&lt;/electronic-resource-num&gt;&lt;/record&gt;&lt;/Cite&gt;&lt;/EndNote&gt;</w:instrText>
      </w:r>
      <w:r w:rsidR="00DA0B59" w:rsidRPr="003950AC">
        <w:rPr>
          <w:rFonts w:ascii="Arial" w:hAnsi="Arial" w:cs="Arial"/>
          <w:sz w:val="22"/>
          <w:szCs w:val="22"/>
        </w:rPr>
        <w:fldChar w:fldCharType="separate"/>
      </w:r>
      <w:r w:rsidR="003C3013" w:rsidRPr="003950AC">
        <w:rPr>
          <w:rFonts w:ascii="Arial" w:hAnsi="Arial" w:cs="Arial"/>
          <w:noProof/>
          <w:sz w:val="22"/>
          <w:szCs w:val="22"/>
          <w:vertAlign w:val="superscript"/>
        </w:rPr>
        <w:t>34</w:t>
      </w:r>
      <w:r w:rsidR="00DA0B59" w:rsidRPr="003950AC">
        <w:rPr>
          <w:rFonts w:ascii="Arial" w:hAnsi="Arial" w:cs="Arial"/>
          <w:sz w:val="22"/>
          <w:szCs w:val="22"/>
        </w:rPr>
        <w:fldChar w:fldCharType="end"/>
      </w:r>
      <w:r w:rsidR="005D74E7" w:rsidRPr="003950AC">
        <w:rPr>
          <w:rFonts w:ascii="Arial" w:hAnsi="Arial" w:cs="Arial"/>
          <w:sz w:val="22"/>
          <w:szCs w:val="22"/>
        </w:rPr>
        <w:t xml:space="preserve"> </w:t>
      </w:r>
      <w:r w:rsidR="00102811" w:rsidRPr="003950AC">
        <w:rPr>
          <w:rFonts w:ascii="Arial" w:hAnsi="Arial" w:cs="Arial"/>
          <w:sz w:val="22"/>
          <w:szCs w:val="22"/>
        </w:rPr>
        <w:t xml:space="preserve">Cardiac T2* and LIC do not correlate </w:t>
      </w:r>
      <w:r w:rsidR="005D74E7" w:rsidRPr="003950AC">
        <w:rPr>
          <w:rFonts w:ascii="Arial" w:hAnsi="Arial" w:cs="Arial"/>
          <w:sz w:val="22"/>
          <w:szCs w:val="22"/>
        </w:rPr>
        <w:t>well since</w:t>
      </w:r>
      <w:r w:rsidR="00102811" w:rsidRPr="003950AC">
        <w:rPr>
          <w:rFonts w:ascii="Arial" w:hAnsi="Arial" w:cs="Arial"/>
          <w:sz w:val="22"/>
          <w:szCs w:val="22"/>
        </w:rPr>
        <w:t xml:space="preserve"> cardiac loading and unloading are both slower than in the liver.</w:t>
      </w:r>
      <w:r w:rsidR="00075A93" w:rsidRPr="003950AC">
        <w:rPr>
          <w:rFonts w:ascii="Arial" w:hAnsi="Arial" w:cs="Arial"/>
          <w:sz w:val="22"/>
          <w:szCs w:val="22"/>
        </w:rPr>
        <w:fldChar w:fldCharType="begin"/>
      </w:r>
      <w:r w:rsidR="003C3013" w:rsidRPr="003950AC">
        <w:rPr>
          <w:rFonts w:ascii="Arial" w:hAnsi="Arial" w:cs="Arial"/>
          <w:sz w:val="22"/>
          <w:szCs w:val="22"/>
        </w:rPr>
        <w:instrText xml:space="preserve"> ADDIN EN.CITE &lt;EndNote&gt;&lt;Cite&gt;&lt;Author&gt;Coates&lt;/Author&gt;&lt;Year&gt;2019&lt;/Year&gt;&lt;RecNum&gt;5093&lt;/RecNum&gt;&lt;DisplayText&gt;&lt;style face="superscript"&gt;30&lt;/style&gt;&lt;/DisplayText&gt;&lt;record&gt;&lt;rec-number&gt;5093&lt;/rec-number&gt;&lt;foreign-keys&gt;&lt;key app="EN" db-id="vszfsre99v9pauesadvx2senp0dwtvawtf09" timestamp="1694977254"&gt;5093&lt;/key&gt;&lt;/foreign-keys&gt;&lt;ref-type name="Journal Article"&gt;17&lt;/ref-type&gt;&lt;contributors&gt;&lt;authors&gt;&lt;author&gt;Coates, T. D.&lt;/author&gt;&lt;/authors&gt;&lt;/contributors&gt;&lt;auth-address&gt;Hematology Section, Children&amp;apos;s Center for Cancer, Blood Diseases and Bone Marrow Transplantation, Children&amp;apos;s Hospital Los Angeles, University of Southern California Keck School of Medicine, Los Angeles, CA.&lt;/auth-address&gt;&lt;titles&gt;&lt;title&gt;Iron overload in transfusion-dependent patients&lt;/title&gt;&lt;secondary-title&gt;Hematology Am Soc Hematol Educ Program&lt;/secondary-title&gt;&lt;/titles&gt;&lt;periodical&gt;&lt;full-title&gt;Hematology: The Education Program of the American Society of Hematology&lt;/full-title&gt;&lt;abbr-1&gt;Hematology Am. Soc. Hematol. Educ. Program&lt;/abbr-1&gt;&lt;abbr-2&gt;Hematology Am Soc Hematol Educ Program&lt;/abbr-2&gt;&lt;/periodical&gt;&lt;pages&gt;337-344&lt;/pages&gt;&lt;volume&gt;2019&lt;/volume&gt;&lt;number&gt;1&lt;/number&gt;&lt;edition&gt;2019/12/07&lt;/edition&gt;&lt;keywords&gt;&lt;keyword&gt;Adult&lt;/keyword&gt;&lt;keyword&gt;*Blood Transfusion&lt;/keyword&gt;&lt;keyword&gt;Humans&lt;/keyword&gt;&lt;keyword&gt;Iron/adverse effects/metabolism&lt;/keyword&gt;&lt;keyword&gt;Iron Chelating Agents/therapeutic use&lt;/keyword&gt;&lt;keyword&gt;Iron Overload/diagnosis/drug therapy/*etiology&lt;/keyword&gt;&lt;keyword&gt;Male&lt;/keyword&gt;&lt;keyword&gt;Patient Compliance&lt;/keyword&gt;&lt;keyword&gt;Time Factors&lt;/keyword&gt;&lt;/keywords&gt;&lt;dates&gt;&lt;year&gt;2019&lt;/year&gt;&lt;pub-dates&gt;&lt;date&gt;Dec 6&lt;/date&gt;&lt;/pub-dates&gt;&lt;/dates&gt;&lt;isbn&gt;1520-4383 (Electronic)&amp;#xD;1520-4391 (Print)&amp;#xD;1520-4383 (Linking)&lt;/isbn&gt;&lt;accession-num&gt;31808901&lt;/accession-num&gt;&lt;urls&gt;&lt;related-urls&gt;&lt;url&gt;https://www.ncbi.nlm.nih.gov/pubmed/31808901&lt;/url&gt;&lt;/related-urls&gt;&lt;/urls&gt;&lt;custom2&gt;PMC6913424 Celgene, Vifor, and Agios.&lt;/custom2&gt;&lt;electronic-resource-num&gt;10.1182/hematology.2019000036&lt;/electronic-resource-num&gt;&lt;/record&gt;&lt;/Cite&gt;&lt;/EndNote&gt;</w:instrText>
      </w:r>
      <w:r w:rsidR="00075A93" w:rsidRPr="003950AC">
        <w:rPr>
          <w:rFonts w:ascii="Arial" w:hAnsi="Arial" w:cs="Arial"/>
          <w:sz w:val="22"/>
          <w:szCs w:val="22"/>
        </w:rPr>
        <w:fldChar w:fldCharType="separate"/>
      </w:r>
      <w:r w:rsidR="003C3013" w:rsidRPr="003950AC">
        <w:rPr>
          <w:rFonts w:ascii="Arial" w:hAnsi="Arial" w:cs="Arial"/>
          <w:noProof/>
          <w:sz w:val="22"/>
          <w:szCs w:val="22"/>
          <w:vertAlign w:val="superscript"/>
        </w:rPr>
        <w:t>30</w:t>
      </w:r>
      <w:r w:rsidR="00075A93" w:rsidRPr="003950AC">
        <w:rPr>
          <w:rFonts w:ascii="Arial" w:hAnsi="Arial" w:cs="Arial"/>
          <w:sz w:val="22"/>
          <w:szCs w:val="22"/>
        </w:rPr>
        <w:fldChar w:fldCharType="end"/>
      </w:r>
      <w:r w:rsidR="00102811" w:rsidRPr="003950AC">
        <w:rPr>
          <w:rFonts w:ascii="Arial" w:hAnsi="Arial" w:cs="Arial"/>
          <w:sz w:val="22"/>
          <w:szCs w:val="22"/>
        </w:rPr>
        <w:t xml:space="preserve"> </w:t>
      </w:r>
      <w:r w:rsidR="00F87141" w:rsidRPr="003950AC">
        <w:rPr>
          <w:rFonts w:ascii="Arial" w:hAnsi="Arial" w:cs="Arial"/>
          <w:sz w:val="22"/>
          <w:szCs w:val="22"/>
        </w:rPr>
        <w:t>Children should have their first cardiac T2* at age 10 years if they are not regularly transfused or are transfused but well chelated.</w:t>
      </w:r>
      <w:r w:rsidR="009108F8" w:rsidRPr="003950AC">
        <w:rPr>
          <w:rFonts w:ascii="Arial" w:hAnsi="Arial" w:cs="Arial"/>
          <w:sz w:val="22"/>
          <w:szCs w:val="22"/>
        </w:rPr>
        <w:t xml:space="preserve"> </w:t>
      </w:r>
      <w:r w:rsidR="00F87141" w:rsidRPr="003950AC">
        <w:rPr>
          <w:rFonts w:ascii="Arial" w:hAnsi="Arial" w:cs="Arial"/>
          <w:sz w:val="22"/>
          <w:szCs w:val="22"/>
        </w:rPr>
        <w:t>In regularly transfused patients, monitoring is recommended every year (if high LIC, or ineffective chelation) or 2 years (if LIC in target range and effectively chelated)</w:t>
      </w:r>
      <w:r w:rsidR="009108F8" w:rsidRPr="003950AC">
        <w:rPr>
          <w:rFonts w:ascii="Arial" w:hAnsi="Arial" w:cs="Arial"/>
          <w:sz w:val="22"/>
          <w:szCs w:val="22"/>
        </w:rPr>
        <w:t xml:space="preserve">. </w:t>
      </w:r>
      <w:r w:rsidR="00F87141" w:rsidRPr="003950AC">
        <w:rPr>
          <w:rFonts w:ascii="Arial" w:hAnsi="Arial" w:cs="Arial"/>
          <w:sz w:val="22"/>
          <w:szCs w:val="22"/>
        </w:rPr>
        <w:t>In patients not on regular transfusions, cardiac T2* may be done less frequently depending on the LIC</w:t>
      </w:r>
      <w:r w:rsidR="009108F8" w:rsidRPr="003950AC">
        <w:rPr>
          <w:rFonts w:ascii="Arial" w:hAnsi="Arial" w:cs="Arial"/>
          <w:sz w:val="22"/>
          <w:szCs w:val="22"/>
        </w:rPr>
        <w:t>.</w:t>
      </w:r>
    </w:p>
    <w:p w14:paraId="0761875E" w14:textId="77777777" w:rsidR="002F39EC" w:rsidRPr="003950AC" w:rsidRDefault="002F39EC" w:rsidP="00D45990">
      <w:pPr>
        <w:rPr>
          <w:rFonts w:ascii="Arial" w:hAnsi="Arial" w:cs="Arial"/>
          <w:i/>
          <w:iCs/>
          <w:sz w:val="22"/>
          <w:szCs w:val="22"/>
        </w:rPr>
      </w:pPr>
    </w:p>
    <w:p w14:paraId="5144268B" w14:textId="34EBA4D0" w:rsidR="009B72E7" w:rsidRPr="003950AC" w:rsidRDefault="00E82E03" w:rsidP="009B72E7">
      <w:pPr>
        <w:rPr>
          <w:rFonts w:ascii="Arial" w:hAnsi="Arial" w:cs="Arial"/>
          <w:sz w:val="22"/>
          <w:szCs w:val="22"/>
        </w:rPr>
      </w:pPr>
      <w:r w:rsidRPr="003950AC">
        <w:rPr>
          <w:rFonts w:ascii="Arial" w:hAnsi="Arial" w:cs="Arial"/>
          <w:i/>
          <w:iCs/>
          <w:sz w:val="22"/>
          <w:szCs w:val="22"/>
          <w:u w:val="single"/>
        </w:rPr>
        <w:t xml:space="preserve">Recommendation </w:t>
      </w:r>
      <w:r w:rsidR="009B72E7" w:rsidRPr="003950AC">
        <w:rPr>
          <w:rFonts w:ascii="Arial" w:hAnsi="Arial" w:cs="Arial"/>
          <w:i/>
          <w:iCs/>
          <w:sz w:val="22"/>
          <w:szCs w:val="22"/>
          <w:u w:val="single"/>
        </w:rPr>
        <w:t>B4</w:t>
      </w:r>
      <w:r w:rsidR="009B72E7" w:rsidRPr="003950AC">
        <w:rPr>
          <w:rFonts w:ascii="Arial" w:hAnsi="Arial" w:cs="Arial"/>
          <w:i/>
          <w:iCs/>
          <w:sz w:val="22"/>
          <w:szCs w:val="22"/>
        </w:rPr>
        <w:t>. The expert panel recommends iron chelation therapy in patients with pyruvate kinase deficiency aged 2 years or older who have a liver iron concentration exceeding 5 mg/g dry weight, irrespective of transfusion status, to reduce the risk of</w:t>
      </w:r>
      <w:r w:rsidR="00237F9A" w:rsidRPr="003950AC">
        <w:rPr>
          <w:rFonts w:ascii="Arial" w:hAnsi="Arial" w:cs="Arial"/>
          <w:i/>
          <w:iCs/>
          <w:sz w:val="22"/>
          <w:szCs w:val="22"/>
        </w:rPr>
        <w:t xml:space="preserve"> complications from</w:t>
      </w:r>
      <w:r w:rsidR="009B72E7" w:rsidRPr="003950AC">
        <w:rPr>
          <w:rFonts w:ascii="Arial" w:hAnsi="Arial" w:cs="Arial"/>
          <w:i/>
          <w:iCs/>
          <w:sz w:val="22"/>
          <w:szCs w:val="22"/>
        </w:rPr>
        <w:t xml:space="preserve"> iron overload.</w:t>
      </w:r>
      <w:r w:rsidRPr="003950AC">
        <w:rPr>
          <w:rFonts w:ascii="Arial" w:hAnsi="Arial" w:cs="Arial"/>
          <w:i/>
          <w:iCs/>
          <w:sz w:val="22"/>
          <w:szCs w:val="22"/>
        </w:rPr>
        <w:t xml:space="preserve"> </w:t>
      </w:r>
      <w:r w:rsidRPr="003950AC">
        <w:rPr>
          <w:rFonts w:ascii="Arial" w:eastAsiaTheme="minorEastAsia" w:hAnsi="Arial" w:cs="Arial"/>
          <w:sz w:val="22"/>
          <w:szCs w:val="22"/>
        </w:rPr>
        <w:t>(Certainty of evidence: low; strength of recommendation: strong; agreement, 100%).</w:t>
      </w:r>
    </w:p>
    <w:p w14:paraId="3E877B70" w14:textId="77777777" w:rsidR="009B72E7" w:rsidRPr="003950AC" w:rsidRDefault="009B72E7" w:rsidP="009B72E7">
      <w:pPr>
        <w:rPr>
          <w:rFonts w:ascii="Arial" w:hAnsi="Arial" w:cs="Arial"/>
          <w:sz w:val="22"/>
          <w:szCs w:val="22"/>
        </w:rPr>
      </w:pPr>
    </w:p>
    <w:p w14:paraId="2630325A" w14:textId="16A7A620" w:rsidR="009B72E7" w:rsidRPr="003950AC" w:rsidRDefault="003E789B" w:rsidP="00934474">
      <w:pPr>
        <w:rPr>
          <w:rFonts w:ascii="Arial" w:hAnsi="Arial" w:cs="Arial"/>
          <w:sz w:val="22"/>
          <w:szCs w:val="22"/>
        </w:rPr>
      </w:pPr>
      <w:r w:rsidRPr="003950AC">
        <w:rPr>
          <w:rFonts w:ascii="Arial" w:hAnsi="Arial" w:cs="Arial"/>
          <w:i/>
          <w:iCs/>
          <w:sz w:val="22"/>
          <w:szCs w:val="22"/>
        </w:rPr>
        <w:t>Evidence/clinical considerations</w:t>
      </w:r>
      <w:r w:rsidR="00292E75" w:rsidRPr="003950AC">
        <w:rPr>
          <w:rFonts w:ascii="Arial" w:hAnsi="Arial" w:cs="Arial"/>
          <w:i/>
          <w:iCs/>
          <w:sz w:val="22"/>
          <w:szCs w:val="22"/>
        </w:rPr>
        <w:t>:</w:t>
      </w:r>
      <w:r w:rsidR="00934474" w:rsidRPr="003950AC">
        <w:rPr>
          <w:rFonts w:ascii="Arial" w:hAnsi="Arial" w:cs="Arial"/>
          <w:i/>
          <w:iCs/>
          <w:sz w:val="22"/>
          <w:szCs w:val="22"/>
        </w:rPr>
        <w:t xml:space="preserve"> </w:t>
      </w:r>
      <w:r w:rsidR="008301EA" w:rsidRPr="003950AC">
        <w:rPr>
          <w:rFonts w:ascii="Arial" w:hAnsi="Arial" w:cs="Arial"/>
          <w:sz w:val="22"/>
          <w:szCs w:val="22"/>
        </w:rPr>
        <w:t>Chelator agent selection</w:t>
      </w:r>
      <w:r w:rsidR="002D44FE" w:rsidRPr="003950AC">
        <w:rPr>
          <w:rFonts w:ascii="Arial" w:hAnsi="Arial" w:cs="Arial"/>
          <w:sz w:val="22"/>
          <w:szCs w:val="22"/>
        </w:rPr>
        <w:t>, dosing, and monitoring is described in detail elsewhere.</w:t>
      </w:r>
      <w:r w:rsidR="00CC624C" w:rsidRPr="003950AC">
        <w:rPr>
          <w:rFonts w:ascii="Arial" w:hAnsi="Arial" w:cs="Arial"/>
          <w:sz w:val="22"/>
          <w:szCs w:val="22"/>
        </w:rPr>
        <w:fldChar w:fldCharType="begin"/>
      </w:r>
      <w:r w:rsidR="003C3013" w:rsidRPr="003950AC">
        <w:rPr>
          <w:rFonts w:ascii="Arial" w:hAnsi="Arial" w:cs="Arial"/>
          <w:sz w:val="22"/>
          <w:szCs w:val="22"/>
        </w:rPr>
        <w:instrText xml:space="preserve"> ADDIN EN.CITE &lt;EndNote&gt;&lt;Cite&gt;&lt;Author&gt;Hoffbrand&lt;/Author&gt;&lt;Year&gt;2012&lt;/Year&gt;&lt;RecNum&gt;5107&lt;/RecNum&gt;&lt;DisplayText&gt;&lt;style face="superscript"&gt;35&lt;/style&gt;&lt;/DisplayText&gt;&lt;record&gt;&lt;rec-number&gt;5107&lt;/rec-number&gt;&lt;foreign-keys&gt;&lt;key app="EN" db-id="vszfsre99v9pauesadvx2senp0dwtvawtf09" timestamp="1694977312"&gt;5107&lt;/key&gt;&lt;/foreign-keys&gt;&lt;ref-type name="Journal Article"&gt;17&lt;/ref-type&gt;&lt;contributors&gt;&lt;authors&gt;&lt;author&gt;Hoffbrand, A. V.&lt;/author&gt;&lt;author&gt;Taher, A.&lt;/author&gt;&lt;author&gt;Cappellini, M. D.&lt;/author&gt;&lt;/authors&gt;&lt;/contributors&gt;&lt;auth-address&gt;Department of Haematology, University College London and Royal Free Hospital, London, United Kingdom. vhoffbrand@googlemail.com&lt;/auth-address&gt;&lt;titles&gt;&lt;title&gt;How I treat transfusional iron overload&lt;/title&gt;&lt;secondary-title&gt;Blood&lt;/secondary-title&gt;&lt;/titles&gt;&lt;periodical&gt;&lt;full-title&gt;Blood&lt;/full-title&gt;&lt;abbr-1&gt;Blood&lt;/abbr-1&gt;&lt;abbr-2&gt;Blood&lt;/abbr-2&gt;&lt;/periodical&gt;&lt;pages&gt;3657-69&lt;/pages&gt;&lt;volume&gt;120&lt;/volume&gt;&lt;number&gt;18&lt;/number&gt;&lt;edition&gt;2012/08/25&lt;/edition&gt;&lt;keywords&gt;&lt;keyword&gt;Benzoates/therapeutic use&lt;/keyword&gt;&lt;keyword&gt;Deferasirox&lt;/keyword&gt;&lt;keyword&gt;Deferiprone&lt;/keyword&gt;&lt;keyword&gt;Deferoxamine/therapeutic use&lt;/keyword&gt;&lt;keyword&gt;Hematologic Diseases/therapy&lt;/keyword&gt;&lt;keyword&gt;Humans&lt;/keyword&gt;&lt;keyword&gt;Iron Chelating Agents/*therapeutic use&lt;/keyword&gt;&lt;keyword&gt;Iron Overload/*drug therapy/etiology&lt;/keyword&gt;&lt;keyword&gt;Pyridones/therapeutic use&lt;/keyword&gt;&lt;keyword&gt;*Transfusion Reaction&lt;/keyword&gt;&lt;keyword&gt;Triazoles/therapeutic use&lt;/keyword&gt;&lt;/keywords&gt;&lt;dates&gt;&lt;year&gt;2012&lt;/year&gt;&lt;pub-dates&gt;&lt;date&gt;Nov 1&lt;/date&gt;&lt;/pub-dates&gt;&lt;/dates&gt;&lt;isbn&gt;1528-0020 (Electronic)&amp;#xD;0006-4971 (Linking)&lt;/isbn&gt;&lt;accession-num&gt;22919029&lt;/accession-num&gt;&lt;urls&gt;&lt;related-urls&gt;&lt;url&gt;https://www.ncbi.nlm.nih.gov/pubmed/22919029&lt;/url&gt;&lt;/related-urls&gt;&lt;/urls&gt;&lt;electronic-resource-num&gt;10.1182/blood-2012-05-370098&lt;/electronic-resource-num&gt;&lt;/record&gt;&lt;/Cite&gt;&lt;/EndNote&gt;</w:instrText>
      </w:r>
      <w:r w:rsidR="00CC624C" w:rsidRPr="003950AC">
        <w:rPr>
          <w:rFonts w:ascii="Arial" w:hAnsi="Arial" w:cs="Arial"/>
          <w:sz w:val="22"/>
          <w:szCs w:val="22"/>
        </w:rPr>
        <w:fldChar w:fldCharType="separate"/>
      </w:r>
      <w:r w:rsidR="003C3013" w:rsidRPr="003950AC">
        <w:rPr>
          <w:rFonts w:ascii="Arial" w:hAnsi="Arial" w:cs="Arial"/>
          <w:noProof/>
          <w:sz w:val="22"/>
          <w:szCs w:val="22"/>
          <w:vertAlign w:val="superscript"/>
        </w:rPr>
        <w:t>35</w:t>
      </w:r>
      <w:r w:rsidR="00CC624C" w:rsidRPr="003950AC">
        <w:rPr>
          <w:rFonts w:ascii="Arial" w:hAnsi="Arial" w:cs="Arial"/>
          <w:sz w:val="22"/>
          <w:szCs w:val="22"/>
        </w:rPr>
        <w:fldChar w:fldCharType="end"/>
      </w:r>
      <w:r w:rsidR="002D44FE" w:rsidRPr="003950AC">
        <w:rPr>
          <w:rFonts w:ascii="Arial" w:hAnsi="Arial" w:cs="Arial"/>
          <w:sz w:val="22"/>
          <w:szCs w:val="22"/>
        </w:rPr>
        <w:t xml:space="preserve"> </w:t>
      </w:r>
      <w:r w:rsidR="00223A2E" w:rsidRPr="003950AC">
        <w:rPr>
          <w:rFonts w:ascii="Arial" w:hAnsi="Arial" w:cs="Arial"/>
          <w:sz w:val="22"/>
          <w:szCs w:val="22"/>
        </w:rPr>
        <w:t>Where possible, c</w:t>
      </w:r>
      <w:r w:rsidR="00934474" w:rsidRPr="003950AC">
        <w:rPr>
          <w:rFonts w:ascii="Arial" w:hAnsi="Arial" w:cs="Arial"/>
          <w:sz w:val="22"/>
          <w:szCs w:val="22"/>
        </w:rPr>
        <w:t>ontinued</w:t>
      </w:r>
      <w:r w:rsidR="00325707" w:rsidRPr="003950AC">
        <w:rPr>
          <w:rFonts w:ascii="Arial" w:hAnsi="Arial" w:cs="Arial"/>
          <w:sz w:val="22"/>
          <w:szCs w:val="22"/>
        </w:rPr>
        <w:t xml:space="preserve"> MRI</w:t>
      </w:r>
      <w:r w:rsidR="00934474" w:rsidRPr="003950AC">
        <w:rPr>
          <w:rFonts w:ascii="Arial" w:hAnsi="Arial" w:cs="Arial"/>
          <w:sz w:val="22"/>
          <w:szCs w:val="22"/>
        </w:rPr>
        <w:t xml:space="preserve"> </w:t>
      </w:r>
      <w:r w:rsidR="00B8519B" w:rsidRPr="003950AC">
        <w:rPr>
          <w:rFonts w:ascii="Arial" w:hAnsi="Arial" w:cs="Arial"/>
          <w:sz w:val="22"/>
          <w:szCs w:val="22"/>
        </w:rPr>
        <w:t>LIC</w:t>
      </w:r>
      <w:r w:rsidR="00934474" w:rsidRPr="003950AC">
        <w:rPr>
          <w:rFonts w:ascii="Arial" w:hAnsi="Arial" w:cs="Arial"/>
          <w:sz w:val="22"/>
          <w:szCs w:val="22"/>
        </w:rPr>
        <w:t xml:space="preserve"> monitoring is important to determine the </w:t>
      </w:r>
      <w:r w:rsidR="00756BF5" w:rsidRPr="003950AC">
        <w:rPr>
          <w:rFonts w:ascii="Arial" w:hAnsi="Arial" w:cs="Arial"/>
          <w:sz w:val="22"/>
          <w:szCs w:val="22"/>
        </w:rPr>
        <w:t>effectiveness</w:t>
      </w:r>
      <w:r w:rsidR="00934474" w:rsidRPr="003950AC">
        <w:rPr>
          <w:rFonts w:ascii="Arial" w:hAnsi="Arial" w:cs="Arial"/>
          <w:sz w:val="22"/>
          <w:szCs w:val="22"/>
        </w:rPr>
        <w:t xml:space="preserve"> of chelation and tailoring of the regimen. In individuals not </w:t>
      </w:r>
      <w:r w:rsidR="00B8519B" w:rsidRPr="003950AC">
        <w:rPr>
          <w:rFonts w:ascii="Arial" w:hAnsi="Arial" w:cs="Arial"/>
          <w:sz w:val="22"/>
          <w:szCs w:val="22"/>
        </w:rPr>
        <w:t>receiving</w:t>
      </w:r>
      <w:r w:rsidR="00934474" w:rsidRPr="003950AC">
        <w:rPr>
          <w:rFonts w:ascii="Arial" w:hAnsi="Arial" w:cs="Arial"/>
          <w:sz w:val="22"/>
          <w:szCs w:val="22"/>
        </w:rPr>
        <w:t xml:space="preserve"> regular transfusions </w:t>
      </w:r>
      <w:r w:rsidR="00B8519B" w:rsidRPr="003950AC">
        <w:rPr>
          <w:rFonts w:ascii="Arial" w:hAnsi="Arial" w:cs="Arial"/>
          <w:sz w:val="22"/>
          <w:szCs w:val="22"/>
        </w:rPr>
        <w:t xml:space="preserve">who have </w:t>
      </w:r>
      <w:r w:rsidR="00934474" w:rsidRPr="003950AC">
        <w:rPr>
          <w:rFonts w:ascii="Arial" w:hAnsi="Arial" w:cs="Arial"/>
          <w:sz w:val="22"/>
          <w:szCs w:val="22"/>
        </w:rPr>
        <w:t xml:space="preserve">slower iron loading, LIC monitoring is important to determine </w:t>
      </w:r>
      <w:r w:rsidR="000A259B" w:rsidRPr="003950AC">
        <w:rPr>
          <w:rFonts w:ascii="Arial" w:hAnsi="Arial" w:cs="Arial"/>
          <w:sz w:val="22"/>
          <w:szCs w:val="22"/>
        </w:rPr>
        <w:t>discontinuation of</w:t>
      </w:r>
      <w:r w:rsidR="00934474" w:rsidRPr="003950AC">
        <w:rPr>
          <w:rFonts w:ascii="Arial" w:hAnsi="Arial" w:cs="Arial"/>
          <w:sz w:val="22"/>
          <w:szCs w:val="22"/>
        </w:rPr>
        <w:t xml:space="preserve"> chelation so as not to over</w:t>
      </w:r>
      <w:r w:rsidR="00BC0963" w:rsidRPr="003950AC">
        <w:rPr>
          <w:rFonts w:ascii="Arial" w:hAnsi="Arial" w:cs="Arial"/>
          <w:sz w:val="22"/>
          <w:szCs w:val="22"/>
        </w:rPr>
        <w:t>-</w:t>
      </w:r>
      <w:r w:rsidR="00934474" w:rsidRPr="003950AC">
        <w:rPr>
          <w:rFonts w:ascii="Arial" w:hAnsi="Arial" w:cs="Arial"/>
          <w:sz w:val="22"/>
          <w:szCs w:val="22"/>
        </w:rPr>
        <w:t xml:space="preserve">chelate or cause chelator toxicity </w:t>
      </w:r>
      <w:r w:rsidR="00325707" w:rsidRPr="003950AC">
        <w:rPr>
          <w:rFonts w:ascii="Arial" w:hAnsi="Arial" w:cs="Arial"/>
          <w:sz w:val="22"/>
          <w:szCs w:val="22"/>
        </w:rPr>
        <w:t>(possible when</w:t>
      </w:r>
      <w:r w:rsidR="00934474" w:rsidRPr="003950AC">
        <w:rPr>
          <w:rFonts w:ascii="Arial" w:hAnsi="Arial" w:cs="Arial"/>
          <w:sz w:val="22"/>
          <w:szCs w:val="22"/>
        </w:rPr>
        <w:t xml:space="preserve"> </w:t>
      </w:r>
      <w:r w:rsidR="00934474" w:rsidRPr="003950AC">
        <w:rPr>
          <w:rFonts w:ascii="Arial" w:hAnsi="Arial" w:cs="Arial"/>
          <w:sz w:val="22"/>
          <w:szCs w:val="22"/>
        </w:rPr>
        <w:lastRenderedPageBreak/>
        <w:t xml:space="preserve">LIC is &lt;2 mg/g </w:t>
      </w:r>
      <w:r w:rsidR="00325707" w:rsidRPr="003950AC">
        <w:rPr>
          <w:rFonts w:ascii="Arial" w:hAnsi="Arial" w:cs="Arial"/>
          <w:sz w:val="22"/>
          <w:szCs w:val="22"/>
        </w:rPr>
        <w:t>dry weight)</w:t>
      </w:r>
      <w:r w:rsidR="00934474" w:rsidRPr="003950AC">
        <w:rPr>
          <w:rFonts w:ascii="Arial" w:hAnsi="Arial" w:cs="Arial"/>
          <w:sz w:val="22"/>
          <w:szCs w:val="22"/>
        </w:rPr>
        <w:t>.</w:t>
      </w:r>
      <w:r w:rsidR="00B63BD0" w:rsidRPr="003950AC">
        <w:rPr>
          <w:rFonts w:ascii="Arial" w:hAnsi="Arial" w:cs="Arial"/>
          <w:sz w:val="22"/>
          <w:szCs w:val="22"/>
        </w:rPr>
        <w:fldChar w:fldCharType="begin"/>
      </w:r>
      <w:r w:rsidR="003C3013" w:rsidRPr="003950AC">
        <w:rPr>
          <w:rFonts w:ascii="Arial" w:hAnsi="Arial" w:cs="Arial"/>
          <w:sz w:val="22"/>
          <w:szCs w:val="22"/>
        </w:rPr>
        <w:instrText xml:space="preserve"> ADDIN EN.CITE &lt;EndNote&gt;&lt;Cite&gt;&lt;Author&gt;Hoffbrand&lt;/Author&gt;&lt;Year&gt;2012&lt;/Year&gt;&lt;RecNum&gt;5107&lt;/RecNum&gt;&lt;DisplayText&gt;&lt;style face="superscript"&gt;35&lt;/style&gt;&lt;/DisplayText&gt;&lt;record&gt;&lt;rec-number&gt;5107&lt;/rec-number&gt;&lt;foreign-keys&gt;&lt;key app="EN" db-id="vszfsre99v9pauesadvx2senp0dwtvawtf09" timestamp="1694977312"&gt;5107&lt;/key&gt;&lt;/foreign-keys&gt;&lt;ref-type name="Journal Article"&gt;17&lt;/ref-type&gt;&lt;contributors&gt;&lt;authors&gt;&lt;author&gt;Hoffbrand, A. V.&lt;/author&gt;&lt;author&gt;Taher, A.&lt;/author&gt;&lt;author&gt;Cappellini, M. D.&lt;/author&gt;&lt;/authors&gt;&lt;/contributors&gt;&lt;auth-address&gt;Department of Haematology, University College London and Royal Free Hospital, London, United Kingdom. vhoffbrand@googlemail.com&lt;/auth-address&gt;&lt;titles&gt;&lt;title&gt;How I treat transfusional iron overload&lt;/title&gt;&lt;secondary-title&gt;Blood&lt;/secondary-title&gt;&lt;/titles&gt;&lt;periodical&gt;&lt;full-title&gt;Blood&lt;/full-title&gt;&lt;abbr-1&gt;Blood&lt;/abbr-1&gt;&lt;abbr-2&gt;Blood&lt;/abbr-2&gt;&lt;/periodical&gt;&lt;pages&gt;3657-69&lt;/pages&gt;&lt;volume&gt;120&lt;/volume&gt;&lt;number&gt;18&lt;/number&gt;&lt;edition&gt;2012/08/25&lt;/edition&gt;&lt;keywords&gt;&lt;keyword&gt;Benzoates/therapeutic use&lt;/keyword&gt;&lt;keyword&gt;Deferasirox&lt;/keyword&gt;&lt;keyword&gt;Deferiprone&lt;/keyword&gt;&lt;keyword&gt;Deferoxamine/therapeutic use&lt;/keyword&gt;&lt;keyword&gt;Hematologic Diseases/therapy&lt;/keyword&gt;&lt;keyword&gt;Humans&lt;/keyword&gt;&lt;keyword&gt;Iron Chelating Agents/*therapeutic use&lt;/keyword&gt;&lt;keyword&gt;Iron Overload/*drug therapy/etiology&lt;/keyword&gt;&lt;keyword&gt;Pyridones/therapeutic use&lt;/keyword&gt;&lt;keyword&gt;*Transfusion Reaction&lt;/keyword&gt;&lt;keyword&gt;Triazoles/therapeutic use&lt;/keyword&gt;&lt;/keywords&gt;&lt;dates&gt;&lt;year&gt;2012&lt;/year&gt;&lt;pub-dates&gt;&lt;date&gt;Nov 1&lt;/date&gt;&lt;/pub-dates&gt;&lt;/dates&gt;&lt;isbn&gt;1528-0020 (Electronic)&amp;#xD;0006-4971 (Linking)&lt;/isbn&gt;&lt;accession-num&gt;22919029&lt;/accession-num&gt;&lt;urls&gt;&lt;related-urls&gt;&lt;url&gt;https://www.ncbi.nlm.nih.gov/pubmed/22919029&lt;/url&gt;&lt;/related-urls&gt;&lt;/urls&gt;&lt;electronic-resource-num&gt;10.1182/blood-2012-05-370098&lt;/electronic-resource-num&gt;&lt;/record&gt;&lt;/Cite&gt;&lt;/EndNote&gt;</w:instrText>
      </w:r>
      <w:r w:rsidR="00B63BD0" w:rsidRPr="003950AC">
        <w:rPr>
          <w:rFonts w:ascii="Arial" w:hAnsi="Arial" w:cs="Arial"/>
          <w:sz w:val="22"/>
          <w:szCs w:val="22"/>
        </w:rPr>
        <w:fldChar w:fldCharType="separate"/>
      </w:r>
      <w:r w:rsidR="003C3013" w:rsidRPr="003950AC">
        <w:rPr>
          <w:rFonts w:ascii="Arial" w:hAnsi="Arial" w:cs="Arial"/>
          <w:noProof/>
          <w:sz w:val="22"/>
          <w:szCs w:val="22"/>
          <w:vertAlign w:val="superscript"/>
        </w:rPr>
        <w:t>35</w:t>
      </w:r>
      <w:r w:rsidR="00B63BD0" w:rsidRPr="003950AC">
        <w:rPr>
          <w:rFonts w:ascii="Arial" w:hAnsi="Arial" w:cs="Arial"/>
          <w:sz w:val="22"/>
          <w:szCs w:val="22"/>
        </w:rPr>
        <w:fldChar w:fldCharType="end"/>
      </w:r>
      <w:r w:rsidR="00934474" w:rsidRPr="003950AC">
        <w:rPr>
          <w:rFonts w:ascii="Arial" w:hAnsi="Arial" w:cs="Arial"/>
          <w:sz w:val="22"/>
          <w:szCs w:val="22"/>
        </w:rPr>
        <w:t xml:space="preserve"> In regularly transfused individuals with continued more rapid loading, annual LIC assessment will guide tailoring of the chelation regimen.</w:t>
      </w:r>
    </w:p>
    <w:p w14:paraId="382F7DA7" w14:textId="77777777" w:rsidR="006005A3" w:rsidRPr="003950AC" w:rsidRDefault="006005A3" w:rsidP="00E214F2">
      <w:pPr>
        <w:pStyle w:val="Default"/>
        <w:spacing w:before="0" w:after="160"/>
        <w:rPr>
          <w:rFonts w:ascii="Arial" w:eastAsia="Calibri" w:hAnsi="Arial" w:cs="Arial"/>
          <w:sz w:val="22"/>
          <w:szCs w:val="22"/>
        </w:rPr>
      </w:pPr>
    </w:p>
    <w:p w14:paraId="4D352477" w14:textId="42BBE66E" w:rsidR="00B94AB6" w:rsidRPr="003950AC" w:rsidRDefault="007E084F" w:rsidP="00B94AB6">
      <w:pPr>
        <w:rPr>
          <w:rFonts w:ascii="Arial" w:hAnsi="Arial" w:cs="Arial"/>
          <w:sz w:val="22"/>
          <w:szCs w:val="22"/>
        </w:rPr>
      </w:pPr>
      <w:r w:rsidRPr="003950AC">
        <w:rPr>
          <w:rFonts w:ascii="Arial" w:hAnsi="Arial" w:cs="Arial"/>
          <w:i/>
          <w:iCs/>
          <w:sz w:val="22"/>
          <w:szCs w:val="22"/>
          <w:u w:val="single"/>
        </w:rPr>
        <w:t xml:space="preserve">Recommendation </w:t>
      </w:r>
      <w:r w:rsidR="00B94AB6" w:rsidRPr="003950AC">
        <w:rPr>
          <w:rFonts w:ascii="Arial" w:hAnsi="Arial" w:cs="Arial"/>
          <w:i/>
          <w:iCs/>
          <w:sz w:val="22"/>
          <w:szCs w:val="22"/>
          <w:u w:val="single"/>
        </w:rPr>
        <w:t>B5</w:t>
      </w:r>
      <w:r w:rsidR="00B94AB6" w:rsidRPr="003950AC">
        <w:rPr>
          <w:rFonts w:ascii="Arial" w:hAnsi="Arial" w:cs="Arial"/>
          <w:i/>
          <w:iCs/>
          <w:sz w:val="22"/>
          <w:szCs w:val="22"/>
        </w:rPr>
        <w:t xml:space="preserve">. The expert panel recommends iron chelation therapy in patients with pyruvate kinase deficiency aged 2 years or older who have received </w:t>
      </w:r>
      <w:r w:rsidR="00B94AB6" w:rsidRPr="003950AC">
        <w:rPr>
          <w:rFonts w:ascii="Arial" w:hAnsi="Arial" w:cs="Arial"/>
          <w:i/>
          <w:iCs/>
          <w:sz w:val="22"/>
          <w:szCs w:val="22"/>
          <w:u w:val="single"/>
        </w:rPr>
        <w:t>&gt;</w:t>
      </w:r>
      <w:r w:rsidR="00B94AB6" w:rsidRPr="003950AC">
        <w:rPr>
          <w:rFonts w:ascii="Arial" w:hAnsi="Arial" w:cs="Arial"/>
          <w:i/>
          <w:iCs/>
          <w:sz w:val="22"/>
          <w:szCs w:val="22"/>
        </w:rPr>
        <w:t>12 transfusions, or serum ferritin &gt;1000 ng/ml, to reduce the risk of</w:t>
      </w:r>
      <w:r w:rsidR="00925D92" w:rsidRPr="003950AC">
        <w:rPr>
          <w:rFonts w:ascii="Arial" w:hAnsi="Arial" w:cs="Arial"/>
          <w:i/>
          <w:iCs/>
          <w:sz w:val="22"/>
          <w:szCs w:val="22"/>
        </w:rPr>
        <w:t xml:space="preserve"> complications from</w:t>
      </w:r>
      <w:r w:rsidR="00B94AB6" w:rsidRPr="003950AC">
        <w:rPr>
          <w:rFonts w:ascii="Arial" w:hAnsi="Arial" w:cs="Arial"/>
          <w:i/>
          <w:iCs/>
          <w:sz w:val="22"/>
          <w:szCs w:val="22"/>
        </w:rPr>
        <w:t xml:space="preserve"> iron overload.</w:t>
      </w:r>
      <w:r w:rsidR="009E634E" w:rsidRPr="003950AC">
        <w:rPr>
          <w:rFonts w:ascii="Arial" w:hAnsi="Arial" w:cs="Arial"/>
          <w:i/>
          <w:iCs/>
          <w:sz w:val="22"/>
          <w:szCs w:val="22"/>
        </w:rPr>
        <w:t xml:space="preserve"> </w:t>
      </w:r>
      <w:r w:rsidR="009E634E" w:rsidRPr="003950AC">
        <w:rPr>
          <w:rFonts w:ascii="Arial" w:eastAsiaTheme="minorEastAsia" w:hAnsi="Arial" w:cs="Arial"/>
          <w:sz w:val="22"/>
          <w:szCs w:val="22"/>
        </w:rPr>
        <w:t>(Certainty of evidence: low; strength of recommendation: strong; agreement, 100%).</w:t>
      </w:r>
    </w:p>
    <w:p w14:paraId="0AC4D1FC" w14:textId="77777777" w:rsidR="00B94AB6" w:rsidRPr="003950AC" w:rsidRDefault="00B94AB6" w:rsidP="00B94AB6">
      <w:pPr>
        <w:rPr>
          <w:rFonts w:ascii="Arial" w:hAnsi="Arial" w:cs="Arial"/>
          <w:sz w:val="22"/>
          <w:szCs w:val="22"/>
          <w:u w:val="single"/>
        </w:rPr>
      </w:pPr>
    </w:p>
    <w:p w14:paraId="5DACB13E" w14:textId="0D76FAC2" w:rsidR="00AF2EA5" w:rsidRPr="003950AC" w:rsidRDefault="003E789B" w:rsidP="00AF2EA5">
      <w:pPr>
        <w:rPr>
          <w:rFonts w:ascii="Arial" w:hAnsi="Arial" w:cs="Arial"/>
          <w:sz w:val="22"/>
          <w:szCs w:val="22"/>
        </w:rPr>
      </w:pPr>
      <w:r w:rsidRPr="003950AC">
        <w:rPr>
          <w:rFonts w:ascii="Arial" w:hAnsi="Arial" w:cs="Arial"/>
          <w:i/>
          <w:iCs/>
          <w:sz w:val="22"/>
          <w:szCs w:val="22"/>
        </w:rPr>
        <w:t>Evidence/clinical considerations</w:t>
      </w:r>
      <w:r w:rsidR="00ED5315" w:rsidRPr="003950AC">
        <w:rPr>
          <w:rFonts w:ascii="Arial" w:hAnsi="Arial" w:cs="Arial"/>
          <w:i/>
          <w:iCs/>
          <w:sz w:val="22"/>
          <w:szCs w:val="22"/>
        </w:rPr>
        <w:t xml:space="preserve">: </w:t>
      </w:r>
      <w:r w:rsidR="00ED5315" w:rsidRPr="003950AC">
        <w:rPr>
          <w:rFonts w:ascii="Arial" w:hAnsi="Arial" w:cs="Arial"/>
          <w:sz w:val="22"/>
          <w:szCs w:val="22"/>
        </w:rPr>
        <w:t xml:space="preserve">Where LIC is not available, serum ferritin </w:t>
      </w:r>
      <w:r w:rsidR="000E142C" w:rsidRPr="003950AC">
        <w:rPr>
          <w:rFonts w:ascii="Arial" w:hAnsi="Arial" w:cs="Arial"/>
          <w:sz w:val="22"/>
          <w:szCs w:val="22"/>
        </w:rPr>
        <w:t xml:space="preserve">and/or red cell transfusion </w:t>
      </w:r>
      <w:r w:rsidR="00663870" w:rsidRPr="003950AC">
        <w:rPr>
          <w:rFonts w:ascii="Arial" w:hAnsi="Arial" w:cs="Arial"/>
          <w:sz w:val="22"/>
          <w:szCs w:val="22"/>
        </w:rPr>
        <w:t>thresholds</w:t>
      </w:r>
      <w:r w:rsidR="000E142C" w:rsidRPr="003950AC">
        <w:rPr>
          <w:rFonts w:ascii="Arial" w:hAnsi="Arial" w:cs="Arial"/>
          <w:sz w:val="22"/>
          <w:szCs w:val="22"/>
        </w:rPr>
        <w:t xml:space="preserve"> can </w:t>
      </w:r>
      <w:r w:rsidR="00663870" w:rsidRPr="003950AC">
        <w:rPr>
          <w:rFonts w:ascii="Arial" w:hAnsi="Arial" w:cs="Arial"/>
          <w:sz w:val="22"/>
          <w:szCs w:val="22"/>
        </w:rPr>
        <w:t>be used to trigger initiation of iron chelation.</w:t>
      </w:r>
      <w:r w:rsidR="00925D92" w:rsidRPr="003950AC">
        <w:rPr>
          <w:rFonts w:ascii="Arial" w:hAnsi="Arial" w:cs="Arial"/>
          <w:sz w:val="22"/>
          <w:szCs w:val="22"/>
        </w:rPr>
        <w:fldChar w:fldCharType="begin">
          <w:fldData xml:space="preserve">PEVuZE5vdGU+PENpdGU+PEF1dGhvcj52YW4gQmVlcnM8L0F1dGhvcj48WWVhcj4yMDE4PC9ZZWFy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</w:fldData>
        </w:fldChar>
      </w:r>
      <w:r w:rsidR="003C3013" w:rsidRPr="003950AC">
        <w:rPr>
          <w:rFonts w:ascii="Arial" w:hAnsi="Arial" w:cs="Arial"/>
          <w:sz w:val="22"/>
          <w:szCs w:val="22"/>
        </w:rPr>
        <w:instrText xml:space="preserve"> ADDIN EN.CITE </w:instrText>
      </w:r>
      <w:r w:rsidR="003C3013" w:rsidRPr="003950AC">
        <w:rPr>
          <w:rFonts w:ascii="Arial" w:hAnsi="Arial" w:cs="Arial"/>
          <w:sz w:val="22"/>
          <w:szCs w:val="22"/>
        </w:rPr>
        <w:fldChar w:fldCharType="begin">
          <w:fldData xml:space="preserve">PEVuZE5vdGU+PENpdGU+PEF1dGhvcj52YW4gQmVlcnM8L0F1dGhvcj48WWVhcj4yMDE4PC9ZZWFy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</w:fldData>
        </w:fldChar>
      </w:r>
      <w:r w:rsidR="003C3013" w:rsidRPr="003950AC">
        <w:rPr>
          <w:rFonts w:ascii="Arial" w:hAnsi="Arial" w:cs="Arial"/>
          <w:sz w:val="22"/>
          <w:szCs w:val="22"/>
        </w:rPr>
        <w:instrText xml:space="preserve"> ADDIN EN.CITE.DATA </w:instrText>
      </w:r>
      <w:r w:rsidR="003C3013" w:rsidRPr="003950AC">
        <w:rPr>
          <w:rFonts w:ascii="Arial" w:hAnsi="Arial" w:cs="Arial"/>
          <w:sz w:val="22"/>
          <w:szCs w:val="22"/>
        </w:rPr>
      </w:r>
      <w:r w:rsidR="003C3013" w:rsidRPr="003950AC">
        <w:rPr>
          <w:rFonts w:ascii="Arial" w:hAnsi="Arial" w:cs="Arial"/>
          <w:sz w:val="22"/>
          <w:szCs w:val="22"/>
        </w:rPr>
        <w:fldChar w:fldCharType="end"/>
      </w:r>
      <w:r w:rsidR="00925D92" w:rsidRPr="003950AC">
        <w:rPr>
          <w:rFonts w:ascii="Arial" w:hAnsi="Arial" w:cs="Arial"/>
          <w:sz w:val="22"/>
          <w:szCs w:val="22"/>
        </w:rPr>
      </w:r>
      <w:r w:rsidR="00925D92" w:rsidRPr="003950AC">
        <w:rPr>
          <w:rFonts w:ascii="Arial" w:hAnsi="Arial" w:cs="Arial"/>
          <w:sz w:val="22"/>
          <w:szCs w:val="22"/>
        </w:rPr>
        <w:fldChar w:fldCharType="separate"/>
      </w:r>
      <w:r w:rsidR="003C3013" w:rsidRPr="003950AC">
        <w:rPr>
          <w:rFonts w:ascii="Arial" w:hAnsi="Arial" w:cs="Arial"/>
          <w:noProof/>
          <w:sz w:val="22"/>
          <w:szCs w:val="22"/>
          <w:vertAlign w:val="superscript"/>
        </w:rPr>
        <w:t>36</w:t>
      </w:r>
      <w:r w:rsidR="00925D92" w:rsidRPr="003950AC">
        <w:rPr>
          <w:rFonts w:ascii="Arial" w:hAnsi="Arial" w:cs="Arial"/>
          <w:sz w:val="22"/>
          <w:szCs w:val="22"/>
        </w:rPr>
        <w:fldChar w:fldCharType="end"/>
      </w:r>
      <w:r w:rsidR="00663870" w:rsidRPr="003950AC">
        <w:rPr>
          <w:rFonts w:ascii="Arial" w:hAnsi="Arial" w:cs="Arial"/>
          <w:sz w:val="22"/>
          <w:szCs w:val="22"/>
        </w:rPr>
        <w:t xml:space="preserve"> </w:t>
      </w:r>
      <w:r w:rsidR="00756BF5" w:rsidRPr="003950AC">
        <w:rPr>
          <w:rFonts w:ascii="Arial" w:hAnsi="Arial" w:cs="Arial"/>
          <w:sz w:val="22"/>
          <w:szCs w:val="22"/>
        </w:rPr>
        <w:t>Continued serum ferritin monitoring is important in these patients to determine chelation effectiveness and tailor the regimen.</w:t>
      </w:r>
    </w:p>
    <w:p w14:paraId="57349DC6" w14:textId="77777777" w:rsidR="00AF2EA5" w:rsidRPr="003950AC" w:rsidRDefault="00AF2EA5" w:rsidP="00AF2EA5">
      <w:pPr>
        <w:rPr>
          <w:rFonts w:ascii="Arial" w:hAnsi="Arial" w:cs="Arial"/>
          <w:sz w:val="22"/>
          <w:szCs w:val="22"/>
        </w:rPr>
      </w:pPr>
    </w:p>
    <w:p w14:paraId="32402E8A" w14:textId="6D792DF2" w:rsidR="00AF2EA5" w:rsidRPr="003950AC" w:rsidRDefault="00B169F3" w:rsidP="00AF2EA5">
      <w:pPr>
        <w:rPr>
          <w:rFonts w:ascii="Arial" w:hAnsi="Arial" w:cs="Arial"/>
          <w:sz w:val="22"/>
          <w:szCs w:val="22"/>
        </w:rPr>
      </w:pPr>
      <w:r w:rsidRPr="003950AC">
        <w:rPr>
          <w:rFonts w:ascii="Arial" w:hAnsi="Arial" w:cs="Arial"/>
          <w:i/>
          <w:iCs/>
          <w:sz w:val="22"/>
          <w:szCs w:val="22"/>
          <w:u w:val="single"/>
        </w:rPr>
        <w:t xml:space="preserve">Recommendation </w:t>
      </w:r>
      <w:r w:rsidR="00736A82" w:rsidRPr="003950AC">
        <w:rPr>
          <w:rFonts w:ascii="Arial" w:hAnsi="Arial" w:cs="Arial"/>
          <w:i/>
          <w:iCs/>
          <w:sz w:val="22"/>
          <w:szCs w:val="22"/>
          <w:u w:val="single"/>
        </w:rPr>
        <w:t>B6</w:t>
      </w:r>
      <w:r w:rsidR="00736A82" w:rsidRPr="003950AC">
        <w:rPr>
          <w:rFonts w:ascii="Arial" w:hAnsi="Arial" w:cs="Arial"/>
          <w:i/>
          <w:iCs/>
          <w:sz w:val="22"/>
          <w:szCs w:val="22"/>
        </w:rPr>
        <w:t xml:space="preserve">. The expert panel suggests </w:t>
      </w:r>
      <w:r w:rsidR="007A5DB0" w:rsidRPr="003950AC">
        <w:rPr>
          <w:rFonts w:ascii="Arial" w:hAnsi="Arial" w:cs="Arial"/>
          <w:i/>
          <w:iCs/>
          <w:sz w:val="22"/>
          <w:szCs w:val="22"/>
        </w:rPr>
        <w:t>echocardiography</w:t>
      </w:r>
      <w:r w:rsidR="00736A82" w:rsidRPr="003950AC">
        <w:rPr>
          <w:rFonts w:ascii="Arial" w:hAnsi="Arial" w:cs="Arial"/>
          <w:i/>
          <w:iCs/>
          <w:sz w:val="22"/>
          <w:szCs w:val="22"/>
        </w:rPr>
        <w:t xml:space="preserve"> in all patients with pyruvate kinase deficiency 18 years of age or older to screen for pulmonary hypertension.</w:t>
      </w:r>
      <w:r w:rsidR="00A80FAA" w:rsidRPr="003950AC">
        <w:rPr>
          <w:rFonts w:ascii="Arial" w:hAnsi="Arial" w:cs="Arial"/>
          <w:i/>
          <w:iCs/>
          <w:sz w:val="22"/>
          <w:szCs w:val="22"/>
        </w:rPr>
        <w:t xml:space="preserve"> </w:t>
      </w:r>
      <w:r w:rsidR="00A80FAA" w:rsidRPr="003950AC">
        <w:rPr>
          <w:rFonts w:ascii="Arial" w:eastAsiaTheme="minorEastAsia" w:hAnsi="Arial" w:cs="Arial"/>
          <w:sz w:val="22"/>
          <w:szCs w:val="22"/>
        </w:rPr>
        <w:t>(Certainty of evidence: very low; strength of recommendation: conditional; agreement, 100%).</w:t>
      </w:r>
    </w:p>
    <w:p w14:paraId="1696A439" w14:textId="77777777" w:rsidR="00AF2EA5" w:rsidRPr="003950AC" w:rsidRDefault="00AF2EA5" w:rsidP="00AF2EA5">
      <w:pPr>
        <w:rPr>
          <w:rFonts w:ascii="Arial" w:eastAsiaTheme="minorEastAsia" w:hAnsi="Arial" w:cs="Arial"/>
          <w:sz w:val="22"/>
          <w:szCs w:val="22"/>
        </w:rPr>
      </w:pPr>
    </w:p>
    <w:p w14:paraId="38803891" w14:textId="0E6EA32E" w:rsidR="00A75CB7" w:rsidRPr="003950AC" w:rsidRDefault="003E789B" w:rsidP="00AF2EA5">
      <w:pPr>
        <w:rPr>
          <w:rFonts w:ascii="Arial" w:eastAsia="Calibri" w:hAnsi="Arial" w:cs="Arial"/>
          <w:sz w:val="22"/>
          <w:szCs w:val="22"/>
        </w:rPr>
      </w:pPr>
      <w:r w:rsidRPr="003950AC">
        <w:rPr>
          <w:rFonts w:ascii="Arial" w:hAnsi="Arial" w:cs="Arial"/>
          <w:i/>
          <w:iCs/>
          <w:sz w:val="22"/>
          <w:szCs w:val="22"/>
        </w:rPr>
        <w:t xml:space="preserve">Evidence/clinical </w:t>
      </w:r>
      <w:r w:rsidR="00A80FAA" w:rsidRPr="003950AC">
        <w:rPr>
          <w:rFonts w:ascii="Arial" w:eastAsia="Calibri" w:hAnsi="Arial" w:cs="Arial"/>
          <w:i/>
          <w:iCs/>
          <w:sz w:val="22"/>
          <w:szCs w:val="22"/>
        </w:rPr>
        <w:t xml:space="preserve">considerations: </w:t>
      </w:r>
      <w:r w:rsidR="00A75CB7" w:rsidRPr="003950AC">
        <w:rPr>
          <w:rFonts w:ascii="Arial" w:eastAsia="Calibri" w:hAnsi="Arial" w:cs="Arial"/>
          <w:sz w:val="22"/>
          <w:szCs w:val="22"/>
        </w:rPr>
        <w:t>Pulmonary hypertension</w:t>
      </w:r>
      <w:r w:rsidR="00C253CE" w:rsidRPr="003950AC">
        <w:rPr>
          <w:rFonts w:ascii="Arial" w:eastAsia="Calibri" w:hAnsi="Arial" w:cs="Arial"/>
          <w:sz w:val="22"/>
          <w:szCs w:val="22"/>
        </w:rPr>
        <w:t xml:space="preserve"> (PH</w:t>
      </w:r>
      <w:r w:rsidR="00BC0963" w:rsidRPr="003950AC">
        <w:rPr>
          <w:rFonts w:ascii="Arial" w:eastAsia="Calibri" w:hAnsi="Arial" w:cs="Arial"/>
          <w:sz w:val="22"/>
          <w:szCs w:val="22"/>
        </w:rPr>
        <w:t xml:space="preserve">) </w:t>
      </w:r>
      <w:r w:rsidR="008A432C" w:rsidRPr="003950AC">
        <w:rPr>
          <w:rFonts w:ascii="Arial" w:eastAsia="Calibri" w:hAnsi="Arial" w:cs="Arial"/>
          <w:sz w:val="22"/>
          <w:szCs w:val="22"/>
        </w:rPr>
        <w:t>is an</w:t>
      </w:r>
      <w:r w:rsidR="00A75CB7" w:rsidRPr="003950AC">
        <w:rPr>
          <w:rFonts w:ascii="Arial" w:eastAsia="Calibri" w:hAnsi="Arial" w:cs="Arial"/>
          <w:sz w:val="22"/>
          <w:szCs w:val="22"/>
        </w:rPr>
        <w:t xml:space="preserve"> uncommon</w:t>
      </w:r>
      <w:r w:rsidR="008A432C" w:rsidRPr="003950AC">
        <w:rPr>
          <w:rFonts w:ascii="Arial" w:eastAsia="Calibri" w:hAnsi="Arial" w:cs="Arial"/>
          <w:sz w:val="22"/>
          <w:szCs w:val="22"/>
        </w:rPr>
        <w:t xml:space="preserve"> complication</w:t>
      </w:r>
      <w:r w:rsidR="00A75CB7" w:rsidRPr="003950AC">
        <w:rPr>
          <w:rFonts w:ascii="Arial" w:eastAsia="Calibri" w:hAnsi="Arial" w:cs="Arial"/>
          <w:sz w:val="22"/>
          <w:szCs w:val="22"/>
        </w:rPr>
        <w:t xml:space="preserve"> in PK deficiency,</w:t>
      </w:r>
      <w:r w:rsidR="00A1780C" w:rsidRPr="003950AC">
        <w:rPr>
          <w:rFonts w:ascii="Arial" w:eastAsia="Calibri" w:hAnsi="Arial" w:cs="Arial"/>
          <w:sz w:val="22"/>
          <w:szCs w:val="22"/>
        </w:rPr>
        <w:fldChar w:fldCharType="begin">
          <w:fldData xml:space="preserve">PEVuZE5vdGU+PENpdGU+PEF1dGhvcj5HcmFjZTwvQXV0aG9yPjxZZWFyPjIwMTg8L1llYXI+PFJl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==
</w:fldData>
        </w:fldChar>
      </w:r>
      <w:r w:rsidR="00925D92" w:rsidRPr="003950AC">
        <w:rPr>
          <w:rFonts w:ascii="Arial" w:eastAsia="Calibri" w:hAnsi="Arial" w:cs="Arial"/>
          <w:sz w:val="22"/>
          <w:szCs w:val="22"/>
        </w:rPr>
        <w:instrText xml:space="preserve"> ADDIN EN.CITE </w:instrText>
      </w:r>
      <w:r w:rsidR="00925D92" w:rsidRPr="003950AC">
        <w:rPr>
          <w:rFonts w:ascii="Arial" w:eastAsia="Calibri" w:hAnsi="Arial" w:cs="Arial"/>
          <w:sz w:val="22"/>
          <w:szCs w:val="22"/>
        </w:rPr>
        <w:fldChar w:fldCharType="begin">
          <w:fldData xml:space="preserve">PEVuZE5vdGU+PENpdGU+PEF1dGhvcj5HcmFjZTwvQXV0aG9yPjxZZWFyPjIwMTg8L1llYXI+PFJl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==
</w:fldData>
        </w:fldChar>
      </w:r>
      <w:r w:rsidR="00925D92" w:rsidRPr="003950AC">
        <w:rPr>
          <w:rFonts w:ascii="Arial" w:eastAsia="Calibri" w:hAnsi="Arial" w:cs="Arial"/>
          <w:sz w:val="22"/>
          <w:szCs w:val="22"/>
        </w:rPr>
        <w:instrText xml:space="preserve"> ADDIN EN.CITE.DATA </w:instrText>
      </w:r>
      <w:r w:rsidR="00925D92" w:rsidRPr="003950AC">
        <w:rPr>
          <w:rFonts w:ascii="Arial" w:eastAsia="Calibri" w:hAnsi="Arial" w:cs="Arial"/>
          <w:sz w:val="22"/>
          <w:szCs w:val="22"/>
        </w:rPr>
      </w:r>
      <w:r w:rsidR="00925D92" w:rsidRPr="003950AC">
        <w:rPr>
          <w:rFonts w:ascii="Arial" w:eastAsia="Calibri" w:hAnsi="Arial" w:cs="Arial"/>
          <w:sz w:val="22"/>
          <w:szCs w:val="22"/>
        </w:rPr>
        <w:fldChar w:fldCharType="end"/>
      </w:r>
      <w:r w:rsidR="00A1780C" w:rsidRPr="003950AC">
        <w:rPr>
          <w:rFonts w:ascii="Arial" w:eastAsia="Calibri" w:hAnsi="Arial" w:cs="Arial"/>
          <w:sz w:val="22"/>
          <w:szCs w:val="22"/>
        </w:rPr>
      </w:r>
      <w:r w:rsidR="00A1780C" w:rsidRPr="003950AC">
        <w:rPr>
          <w:rFonts w:ascii="Arial" w:eastAsia="Calibri" w:hAnsi="Arial" w:cs="Arial"/>
          <w:sz w:val="22"/>
          <w:szCs w:val="22"/>
        </w:rPr>
        <w:fldChar w:fldCharType="separate"/>
      </w:r>
      <w:r w:rsidR="00A1780C" w:rsidRPr="003950AC">
        <w:rPr>
          <w:rFonts w:ascii="Arial" w:eastAsia="Calibri" w:hAnsi="Arial" w:cs="Arial"/>
          <w:noProof/>
          <w:sz w:val="22"/>
          <w:szCs w:val="22"/>
          <w:vertAlign w:val="superscript"/>
        </w:rPr>
        <w:t>6</w:t>
      </w:r>
      <w:r w:rsidR="00A1780C" w:rsidRPr="003950AC">
        <w:rPr>
          <w:rFonts w:ascii="Arial" w:eastAsia="Calibri" w:hAnsi="Arial" w:cs="Arial"/>
          <w:sz w:val="22"/>
          <w:szCs w:val="22"/>
        </w:rPr>
        <w:fldChar w:fldCharType="end"/>
      </w:r>
      <w:r w:rsidR="00A75CB7" w:rsidRPr="003950AC">
        <w:rPr>
          <w:rFonts w:ascii="Arial" w:eastAsia="Calibri" w:hAnsi="Arial" w:cs="Arial"/>
          <w:sz w:val="22"/>
          <w:szCs w:val="22"/>
        </w:rPr>
        <w:t xml:space="preserve"> </w:t>
      </w:r>
      <w:r w:rsidR="008A432C" w:rsidRPr="003950AC">
        <w:rPr>
          <w:rFonts w:ascii="Arial" w:eastAsia="Calibri" w:hAnsi="Arial" w:cs="Arial"/>
          <w:sz w:val="22"/>
          <w:szCs w:val="22"/>
        </w:rPr>
        <w:t>associated with significant morbidity with</w:t>
      </w:r>
      <w:r w:rsidR="0040259E" w:rsidRPr="003950AC">
        <w:rPr>
          <w:rFonts w:ascii="Arial" w:eastAsia="Calibri" w:hAnsi="Arial" w:cs="Arial"/>
          <w:sz w:val="22"/>
          <w:szCs w:val="22"/>
        </w:rPr>
        <w:t xml:space="preserve"> </w:t>
      </w:r>
      <w:r w:rsidR="00A1780C" w:rsidRPr="003950AC">
        <w:rPr>
          <w:rFonts w:ascii="Arial" w:eastAsia="Calibri" w:hAnsi="Arial" w:cs="Arial"/>
          <w:sz w:val="22"/>
          <w:szCs w:val="22"/>
        </w:rPr>
        <w:t>severe</w:t>
      </w:r>
      <w:r w:rsidR="0040259E" w:rsidRPr="003950AC">
        <w:rPr>
          <w:rFonts w:ascii="Arial" w:eastAsia="Calibri" w:hAnsi="Arial" w:cs="Arial"/>
          <w:sz w:val="22"/>
          <w:szCs w:val="22"/>
        </w:rPr>
        <w:t xml:space="preserve"> impact</w:t>
      </w:r>
      <w:r w:rsidR="008A432C" w:rsidRPr="003950AC">
        <w:rPr>
          <w:rFonts w:ascii="Arial" w:eastAsia="Calibri" w:hAnsi="Arial" w:cs="Arial"/>
          <w:sz w:val="22"/>
          <w:szCs w:val="22"/>
        </w:rPr>
        <w:t xml:space="preserve"> on</w:t>
      </w:r>
      <w:r w:rsidR="0040259E" w:rsidRPr="003950AC">
        <w:rPr>
          <w:rFonts w:ascii="Arial" w:eastAsia="Calibri" w:hAnsi="Arial" w:cs="Arial"/>
          <w:sz w:val="22"/>
          <w:szCs w:val="22"/>
        </w:rPr>
        <w:t xml:space="preserve"> HRQoL.</w:t>
      </w:r>
      <w:r w:rsidR="00D51348" w:rsidRPr="003950AC">
        <w:rPr>
          <w:rFonts w:ascii="Arial" w:eastAsia="Calibri" w:hAnsi="Arial" w:cs="Arial"/>
          <w:sz w:val="22"/>
          <w:szCs w:val="22"/>
        </w:rPr>
        <w:fldChar w:fldCharType="begin">
          <w:fldData xml:space="preserve">PEVuZE5vdGU+PENpdGU+PEF1dGhvcj5BbC1TYW1rYXJpPC9BdXRob3I+PFllYXI+MjAyMjwvWWVh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==
</w:fldData>
        </w:fldChar>
      </w:r>
      <w:r w:rsidR="00D51348" w:rsidRPr="003950AC">
        <w:rPr>
          <w:rFonts w:ascii="Arial" w:eastAsia="Calibri" w:hAnsi="Arial" w:cs="Arial"/>
          <w:sz w:val="22"/>
          <w:szCs w:val="22"/>
        </w:rPr>
        <w:instrText xml:space="preserve"> ADDIN EN.CITE </w:instrText>
      </w:r>
      <w:r w:rsidR="00D51348" w:rsidRPr="003950AC">
        <w:rPr>
          <w:rFonts w:ascii="Arial" w:eastAsia="Calibri" w:hAnsi="Arial" w:cs="Arial"/>
          <w:sz w:val="22"/>
          <w:szCs w:val="22"/>
        </w:rPr>
        <w:fldChar w:fldCharType="begin">
          <w:fldData xml:space="preserve">PEVuZE5vdGU+PENpdGU+PEF1dGhvcj5BbC1TYW1rYXJpPC9BdXRob3I+PFllYXI+MjAyMjwvWWVh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==
</w:fldData>
        </w:fldChar>
      </w:r>
      <w:r w:rsidR="00D51348" w:rsidRPr="003950AC">
        <w:rPr>
          <w:rFonts w:ascii="Arial" w:eastAsia="Calibri" w:hAnsi="Arial" w:cs="Arial"/>
          <w:sz w:val="22"/>
          <w:szCs w:val="22"/>
        </w:rPr>
        <w:instrText xml:space="preserve"> ADDIN EN.CITE.DATA </w:instrText>
      </w:r>
      <w:r w:rsidR="00D51348" w:rsidRPr="003950AC">
        <w:rPr>
          <w:rFonts w:ascii="Arial" w:eastAsia="Calibri" w:hAnsi="Arial" w:cs="Arial"/>
          <w:sz w:val="22"/>
          <w:szCs w:val="22"/>
        </w:rPr>
      </w:r>
      <w:r w:rsidR="00D51348" w:rsidRPr="003950AC">
        <w:rPr>
          <w:rFonts w:ascii="Arial" w:eastAsia="Calibri" w:hAnsi="Arial" w:cs="Arial"/>
          <w:sz w:val="22"/>
          <w:szCs w:val="22"/>
        </w:rPr>
        <w:fldChar w:fldCharType="end"/>
      </w:r>
      <w:r w:rsidR="00D51348" w:rsidRPr="003950AC">
        <w:rPr>
          <w:rFonts w:ascii="Arial" w:eastAsia="Calibri" w:hAnsi="Arial" w:cs="Arial"/>
          <w:sz w:val="22"/>
          <w:szCs w:val="22"/>
        </w:rPr>
      </w:r>
      <w:r w:rsidR="00D51348" w:rsidRPr="003950AC">
        <w:rPr>
          <w:rFonts w:ascii="Arial" w:eastAsia="Calibri" w:hAnsi="Arial" w:cs="Arial"/>
          <w:sz w:val="22"/>
          <w:szCs w:val="22"/>
        </w:rPr>
        <w:fldChar w:fldCharType="separate"/>
      </w:r>
      <w:r w:rsidR="00D51348" w:rsidRPr="003950AC">
        <w:rPr>
          <w:rFonts w:ascii="Arial" w:eastAsia="Calibri" w:hAnsi="Arial" w:cs="Arial"/>
          <w:noProof/>
          <w:sz w:val="22"/>
          <w:szCs w:val="22"/>
          <w:vertAlign w:val="superscript"/>
        </w:rPr>
        <w:t>9</w:t>
      </w:r>
      <w:r w:rsidR="00D51348" w:rsidRPr="003950AC">
        <w:rPr>
          <w:rFonts w:ascii="Arial" w:eastAsia="Calibri" w:hAnsi="Arial" w:cs="Arial"/>
          <w:sz w:val="22"/>
          <w:szCs w:val="22"/>
        </w:rPr>
        <w:fldChar w:fldCharType="end"/>
      </w:r>
      <w:r w:rsidR="00A75CB7" w:rsidRPr="003950AC">
        <w:rPr>
          <w:rFonts w:ascii="Arial" w:eastAsia="Calibri" w:hAnsi="Arial" w:cs="Arial"/>
          <w:sz w:val="22"/>
          <w:szCs w:val="22"/>
        </w:rPr>
        <w:t xml:space="preserve"> Screening with </w:t>
      </w:r>
      <w:r w:rsidR="007A5DB0" w:rsidRPr="003950AC">
        <w:rPr>
          <w:rFonts w:ascii="Arial" w:eastAsia="Calibri" w:hAnsi="Arial" w:cs="Arial"/>
          <w:sz w:val="22"/>
          <w:szCs w:val="22"/>
        </w:rPr>
        <w:t>echocardiography</w:t>
      </w:r>
      <w:r w:rsidR="00A75CB7" w:rsidRPr="003950AC">
        <w:rPr>
          <w:rFonts w:ascii="Arial" w:eastAsia="Calibri" w:hAnsi="Arial" w:cs="Arial"/>
          <w:sz w:val="22"/>
          <w:szCs w:val="22"/>
        </w:rPr>
        <w:t xml:space="preserve"> utilizing the </w:t>
      </w:r>
      <w:r w:rsidR="00C253CE" w:rsidRPr="003950AC">
        <w:rPr>
          <w:rFonts w:ascii="Arial" w:eastAsia="Calibri" w:hAnsi="Arial" w:cs="Arial"/>
          <w:sz w:val="22"/>
          <w:szCs w:val="22"/>
        </w:rPr>
        <w:t xml:space="preserve">tricuspid regurgitation </w:t>
      </w:r>
      <w:r w:rsidR="00A75CB7" w:rsidRPr="003950AC">
        <w:rPr>
          <w:rFonts w:ascii="Arial" w:eastAsia="Calibri" w:hAnsi="Arial" w:cs="Arial"/>
          <w:sz w:val="22"/>
          <w:szCs w:val="22"/>
        </w:rPr>
        <w:t xml:space="preserve">jet method may promote early detection of </w:t>
      </w:r>
      <w:r w:rsidR="00C253CE" w:rsidRPr="003950AC">
        <w:rPr>
          <w:rFonts w:ascii="Arial" w:eastAsia="Calibri" w:hAnsi="Arial" w:cs="Arial"/>
          <w:sz w:val="22"/>
          <w:szCs w:val="22"/>
        </w:rPr>
        <w:t>PH</w:t>
      </w:r>
      <w:r w:rsidR="00A75CB7" w:rsidRPr="003950AC">
        <w:rPr>
          <w:rFonts w:ascii="Arial" w:eastAsia="Calibri" w:hAnsi="Arial" w:cs="Arial"/>
          <w:sz w:val="22"/>
          <w:szCs w:val="22"/>
        </w:rPr>
        <w:t xml:space="preserve"> and thus timely intervention,</w:t>
      </w:r>
      <w:r w:rsidR="00FD2C62" w:rsidRPr="003950AC">
        <w:rPr>
          <w:rFonts w:ascii="Arial" w:eastAsia="Calibri" w:hAnsi="Arial" w:cs="Arial"/>
          <w:sz w:val="22"/>
          <w:szCs w:val="22"/>
        </w:rPr>
        <w:fldChar w:fldCharType="begin"/>
      </w:r>
      <w:r w:rsidR="003C3013" w:rsidRPr="003950AC">
        <w:rPr>
          <w:rFonts w:ascii="Arial" w:eastAsia="Calibri" w:hAnsi="Arial" w:cs="Arial"/>
          <w:sz w:val="22"/>
          <w:szCs w:val="22"/>
        </w:rPr>
        <w:instrText xml:space="preserve"> ADDIN EN.CITE &lt;EndNote&gt;&lt;Cite&gt;&lt;Author&gt;Parasuraman&lt;/Author&gt;&lt;Year&gt;2016&lt;/Year&gt;&lt;RecNum&gt;5109&lt;/RecNum&gt;&lt;DisplayText&gt;&lt;style face="superscript"&gt;37&lt;/style&gt;&lt;/DisplayText&gt;&lt;record&gt;&lt;rec-number&gt;5109&lt;/rec-number&gt;&lt;foreign-keys&gt;&lt;key app="EN" db-id="vszfsre99v9pauesadvx2senp0dwtvawtf09" timestamp="1694977524"&gt;5109&lt;/key&gt;&lt;/foreign-keys&gt;&lt;ref-type name="Journal Article"&gt;17&lt;/ref-type&gt;&lt;contributors&gt;&lt;authors&gt;&lt;author&gt;Parasuraman, S.&lt;/author&gt;&lt;author&gt;Walker, S.&lt;/author&gt;&lt;author&gt;Loudon, B. L.&lt;/author&gt;&lt;author&gt;Gollop, N. D.&lt;/author&gt;&lt;author&gt;Wilson, A. M.&lt;/author&gt;&lt;author&gt;Lowery, C.&lt;/author&gt;&lt;author&gt;Frenneaux, M. P.&lt;/author&gt;&lt;/authors&gt;&lt;/contributors&gt;&lt;auth-address&gt;University of East Anglia, Norwich Research Park, Norwich, United Kingdom.&amp;#xD;Norwich and Norfolk University Hospital, Norwich, United Kingdom.&amp;#xD;Norwich Medical School, Bob-Champion Research and Education Building, James Watson Road, University of East Anglia, Norwich Research Park, Norwich NR4 7UQ, United Kingdom.&lt;/auth-address&gt;&lt;titles&gt;&lt;title&gt;Assessment of pulmonary artery pressure by echocardiography-A comprehensive review&lt;/title&gt;&lt;secondary-title&gt;Int J Cardiol Heart Vasc&lt;/secondary-title&gt;&lt;/titles&gt;&lt;periodical&gt;&lt;full-title&gt;Int J Cardiol Heart Vasc&lt;/full-title&gt;&lt;/periodical&gt;&lt;pages&gt;45-51&lt;/pages&gt;&lt;volume&gt;12&lt;/volume&gt;&lt;edition&gt;2017/06/16&lt;/edition&gt;&lt;keywords&gt;&lt;keyword&gt;Pulmonary acceleration time&lt;/keyword&gt;&lt;keyword&gt;Pulmonary hypertension by echo&lt;/keyword&gt;&lt;keyword&gt;Pulmonary pressure by echocardiography&lt;/keyword&gt;&lt;keyword&gt;Pulmonary vascular resistance by echo&lt;/keyword&gt;&lt;keyword&gt;Tricuspid Regurgitation Vmax&lt;/keyword&gt;&lt;/keywords&gt;&lt;dates&gt;&lt;year&gt;2016&lt;/year&gt;&lt;pub-dates&gt;&lt;date&gt;Sep&lt;/date&gt;&lt;/pub-dates&gt;&lt;/dates&gt;&lt;isbn&gt;2352-9067 (Print)&amp;#xD;2352-9067 (Electronic)&amp;#xD;2352-9067 (Linking)&lt;/isbn&gt;&lt;accession-num&gt;28616542&lt;/accession-num&gt;&lt;urls&gt;&lt;related-urls&gt;&lt;url&gt;https://www.ncbi.nlm.nih.gov/pubmed/28616542&lt;/url&gt;&lt;/related-urls&gt;&lt;/urls&gt;&lt;custom2&gt;PMC5454185&lt;/custom2&gt;&lt;electronic-resource-num&gt;10.1016/j.ijcha.2016.05.011&lt;/electronic-resource-num&gt;&lt;/record&gt;&lt;/Cite&gt;&lt;/EndNote&gt;</w:instrText>
      </w:r>
      <w:r w:rsidR="00FD2C62" w:rsidRPr="003950AC">
        <w:rPr>
          <w:rFonts w:ascii="Arial" w:eastAsia="Calibri" w:hAnsi="Arial" w:cs="Arial"/>
          <w:sz w:val="22"/>
          <w:szCs w:val="22"/>
        </w:rPr>
        <w:fldChar w:fldCharType="separate"/>
      </w:r>
      <w:r w:rsidR="003C3013" w:rsidRPr="003950AC">
        <w:rPr>
          <w:rFonts w:ascii="Arial" w:eastAsia="Calibri" w:hAnsi="Arial" w:cs="Arial"/>
          <w:noProof/>
          <w:sz w:val="22"/>
          <w:szCs w:val="22"/>
          <w:vertAlign w:val="superscript"/>
        </w:rPr>
        <w:t>37</w:t>
      </w:r>
      <w:r w:rsidR="00FD2C62" w:rsidRPr="003950AC">
        <w:rPr>
          <w:rFonts w:ascii="Arial" w:eastAsia="Calibri" w:hAnsi="Arial" w:cs="Arial"/>
          <w:sz w:val="22"/>
          <w:szCs w:val="22"/>
        </w:rPr>
        <w:fldChar w:fldCharType="end"/>
      </w:r>
      <w:r w:rsidR="00A75CB7" w:rsidRPr="003950AC">
        <w:rPr>
          <w:rFonts w:ascii="Arial" w:eastAsia="Calibri" w:hAnsi="Arial" w:cs="Arial"/>
          <w:sz w:val="22"/>
          <w:szCs w:val="22"/>
        </w:rPr>
        <w:t xml:space="preserve"> thereby potentially </w:t>
      </w:r>
      <w:r w:rsidR="00866620" w:rsidRPr="003950AC">
        <w:rPr>
          <w:rFonts w:ascii="Arial" w:eastAsia="Calibri" w:hAnsi="Arial" w:cs="Arial"/>
          <w:sz w:val="22"/>
          <w:szCs w:val="22"/>
        </w:rPr>
        <w:t>improving</w:t>
      </w:r>
      <w:r w:rsidR="00A75CB7" w:rsidRPr="003950AC">
        <w:rPr>
          <w:rFonts w:ascii="Arial" w:eastAsia="Calibri" w:hAnsi="Arial" w:cs="Arial"/>
          <w:sz w:val="22"/>
          <w:szCs w:val="22"/>
        </w:rPr>
        <w:t xml:space="preserve"> patient outcomes. The frequency of screenings should range between 1 and 5 years and should be tailored based on individual risk factors such as relevant symptoms</w:t>
      </w:r>
      <w:r w:rsidR="00380613" w:rsidRPr="003950AC">
        <w:rPr>
          <w:rFonts w:ascii="Arial" w:eastAsia="Calibri" w:hAnsi="Arial" w:cs="Arial"/>
          <w:sz w:val="22"/>
          <w:szCs w:val="22"/>
        </w:rPr>
        <w:t xml:space="preserve">, </w:t>
      </w:r>
      <w:r w:rsidR="00A75CB7" w:rsidRPr="003950AC">
        <w:rPr>
          <w:rFonts w:ascii="Arial" w:eastAsia="Calibri" w:hAnsi="Arial" w:cs="Arial"/>
          <w:sz w:val="22"/>
          <w:szCs w:val="22"/>
        </w:rPr>
        <w:t xml:space="preserve">prior </w:t>
      </w:r>
      <w:r w:rsidR="00380613" w:rsidRPr="003950AC">
        <w:rPr>
          <w:rFonts w:ascii="Arial" w:eastAsia="Calibri" w:hAnsi="Arial" w:cs="Arial"/>
          <w:sz w:val="22"/>
          <w:szCs w:val="22"/>
        </w:rPr>
        <w:t>echocardiographic measurements</w:t>
      </w:r>
      <w:r w:rsidR="00A75CB7" w:rsidRPr="003950AC">
        <w:rPr>
          <w:rFonts w:ascii="Arial" w:eastAsia="Calibri" w:hAnsi="Arial" w:cs="Arial"/>
          <w:sz w:val="22"/>
          <w:szCs w:val="22"/>
        </w:rPr>
        <w:t xml:space="preserve">, </w:t>
      </w:r>
      <w:r w:rsidR="00380613" w:rsidRPr="003950AC">
        <w:rPr>
          <w:rFonts w:ascii="Arial" w:eastAsia="Calibri" w:hAnsi="Arial" w:cs="Arial"/>
          <w:sz w:val="22"/>
          <w:szCs w:val="22"/>
        </w:rPr>
        <w:t xml:space="preserve">and </w:t>
      </w:r>
      <w:r w:rsidR="00A75CB7" w:rsidRPr="003950AC">
        <w:rPr>
          <w:rFonts w:ascii="Arial" w:eastAsia="Calibri" w:hAnsi="Arial" w:cs="Arial"/>
          <w:sz w:val="22"/>
          <w:szCs w:val="22"/>
        </w:rPr>
        <w:t>history of splenectomy</w:t>
      </w:r>
      <w:r w:rsidR="00380613" w:rsidRPr="003950AC">
        <w:rPr>
          <w:rFonts w:ascii="Arial" w:eastAsia="Calibri" w:hAnsi="Arial" w:cs="Arial"/>
          <w:sz w:val="22"/>
          <w:szCs w:val="22"/>
        </w:rPr>
        <w:t>.</w:t>
      </w:r>
      <w:r w:rsidR="00A75CB7" w:rsidRPr="003950AC">
        <w:rPr>
          <w:rFonts w:ascii="Arial" w:eastAsia="Calibri" w:hAnsi="Arial" w:cs="Arial"/>
          <w:sz w:val="22"/>
          <w:szCs w:val="22"/>
        </w:rPr>
        <w:t xml:space="preserve"> </w:t>
      </w:r>
    </w:p>
    <w:p w14:paraId="79160749" w14:textId="77777777" w:rsidR="00906173" w:rsidRPr="003950AC" w:rsidRDefault="00906173" w:rsidP="00AF2EA5">
      <w:pPr>
        <w:rPr>
          <w:rFonts w:ascii="Arial" w:hAnsi="Arial" w:cs="Arial"/>
          <w:i/>
          <w:iCs/>
          <w:sz w:val="22"/>
          <w:szCs w:val="22"/>
        </w:rPr>
      </w:pPr>
    </w:p>
    <w:p w14:paraId="13F31DF9" w14:textId="57FBD1A4" w:rsidR="00906173" w:rsidRPr="003950AC" w:rsidRDefault="00380613" w:rsidP="00906173">
      <w:pPr>
        <w:rPr>
          <w:rFonts w:ascii="Arial" w:eastAsiaTheme="minorEastAsia" w:hAnsi="Arial" w:cs="Arial"/>
          <w:sz w:val="22"/>
          <w:szCs w:val="22"/>
        </w:rPr>
      </w:pPr>
      <w:r w:rsidRPr="003950AC">
        <w:rPr>
          <w:rFonts w:ascii="Arial" w:hAnsi="Arial" w:cs="Arial"/>
          <w:i/>
          <w:iCs/>
          <w:sz w:val="22"/>
          <w:szCs w:val="22"/>
          <w:u w:val="single"/>
        </w:rPr>
        <w:t xml:space="preserve">Recommendation </w:t>
      </w:r>
      <w:r w:rsidR="00AF101A" w:rsidRPr="003950AC">
        <w:rPr>
          <w:rFonts w:ascii="Arial" w:hAnsi="Arial" w:cs="Arial"/>
          <w:sz w:val="22"/>
          <w:szCs w:val="22"/>
          <w:u w:val="single"/>
        </w:rPr>
        <w:t>B7</w:t>
      </w:r>
      <w:r w:rsidR="00AF101A" w:rsidRPr="003950AC">
        <w:rPr>
          <w:rFonts w:ascii="Arial" w:hAnsi="Arial" w:cs="Arial"/>
          <w:sz w:val="22"/>
          <w:szCs w:val="22"/>
        </w:rPr>
        <w:t xml:space="preserve">. </w:t>
      </w:r>
      <w:r w:rsidR="00AF101A" w:rsidRPr="003950AC">
        <w:rPr>
          <w:rFonts w:ascii="Arial" w:hAnsi="Arial" w:cs="Arial"/>
          <w:i/>
          <w:iCs/>
          <w:sz w:val="22"/>
          <w:szCs w:val="22"/>
        </w:rPr>
        <w:t>The expert panel recommends annual 25-hydroxy vitamin D measurement</w:t>
      </w:r>
      <w:r w:rsidR="002D5B79" w:rsidRPr="003950AC">
        <w:rPr>
          <w:rFonts w:ascii="Arial" w:hAnsi="Arial" w:cs="Arial"/>
          <w:i/>
          <w:iCs/>
          <w:sz w:val="22"/>
          <w:szCs w:val="22"/>
        </w:rPr>
        <w:t xml:space="preserve"> beginning at one year of age</w:t>
      </w:r>
      <w:r w:rsidR="00AF101A" w:rsidRPr="003950AC">
        <w:rPr>
          <w:rFonts w:ascii="Arial" w:hAnsi="Arial" w:cs="Arial"/>
          <w:i/>
          <w:iCs/>
          <w:sz w:val="22"/>
          <w:szCs w:val="22"/>
        </w:rPr>
        <w:t xml:space="preserve"> in all patients with pyruvate kinase deficiency not on regular </w:t>
      </w:r>
      <w:r w:rsidR="00D1088C" w:rsidRPr="003950AC">
        <w:rPr>
          <w:rFonts w:ascii="Arial" w:hAnsi="Arial" w:cs="Arial"/>
          <w:i/>
          <w:iCs/>
          <w:sz w:val="22"/>
          <w:szCs w:val="22"/>
        </w:rPr>
        <w:t xml:space="preserve">vitamin D </w:t>
      </w:r>
      <w:r w:rsidR="00AF101A" w:rsidRPr="003950AC">
        <w:rPr>
          <w:rFonts w:ascii="Arial" w:hAnsi="Arial" w:cs="Arial"/>
          <w:i/>
          <w:iCs/>
          <w:sz w:val="22"/>
          <w:szCs w:val="22"/>
        </w:rPr>
        <w:t xml:space="preserve">supplementation to detect and treat vitamin D deficiency and reduce the risk of bone density loss. </w:t>
      </w:r>
      <w:r w:rsidR="00D1088C" w:rsidRPr="003950AC">
        <w:rPr>
          <w:rFonts w:ascii="Arial" w:eastAsiaTheme="minorEastAsia" w:hAnsi="Arial" w:cs="Arial"/>
          <w:sz w:val="22"/>
          <w:szCs w:val="22"/>
        </w:rPr>
        <w:t>(Certainty of evidence: low; strength of recommendation: strong; agreement, 100%).</w:t>
      </w:r>
    </w:p>
    <w:p w14:paraId="34F85D64" w14:textId="77777777" w:rsidR="00906173" w:rsidRPr="003950AC" w:rsidRDefault="00906173" w:rsidP="00906173">
      <w:pPr>
        <w:rPr>
          <w:rFonts w:ascii="Arial" w:eastAsiaTheme="minorEastAsia" w:hAnsi="Arial" w:cs="Arial"/>
          <w:sz w:val="22"/>
          <w:szCs w:val="22"/>
        </w:rPr>
      </w:pPr>
    </w:p>
    <w:p w14:paraId="6EA04590" w14:textId="140CBDA5" w:rsidR="006B0FCE" w:rsidRPr="003950AC" w:rsidRDefault="003E789B" w:rsidP="00906173">
      <w:pPr>
        <w:rPr>
          <w:rFonts w:ascii="Arial" w:eastAsia="Calibri" w:hAnsi="Arial" w:cs="Arial"/>
          <w:sz w:val="22"/>
          <w:szCs w:val="22"/>
        </w:rPr>
      </w:pPr>
      <w:r w:rsidRPr="003950AC">
        <w:rPr>
          <w:rFonts w:ascii="Arial" w:hAnsi="Arial" w:cs="Arial"/>
          <w:i/>
          <w:iCs/>
          <w:sz w:val="22"/>
          <w:szCs w:val="22"/>
        </w:rPr>
        <w:t xml:space="preserve">Evidence/clinical </w:t>
      </w:r>
      <w:r w:rsidR="00906173" w:rsidRPr="003950AC">
        <w:rPr>
          <w:rFonts w:ascii="Arial" w:eastAsiaTheme="minorEastAsia" w:hAnsi="Arial" w:cs="Arial"/>
          <w:i/>
          <w:iCs/>
          <w:sz w:val="22"/>
          <w:szCs w:val="22"/>
        </w:rPr>
        <w:t xml:space="preserve">considerations: </w:t>
      </w:r>
      <w:proofErr w:type="gramStart"/>
      <w:r w:rsidR="00100133" w:rsidRPr="003950AC">
        <w:rPr>
          <w:rFonts w:ascii="Arial" w:eastAsia="Calibri" w:hAnsi="Arial" w:cs="Arial"/>
          <w:sz w:val="22"/>
          <w:szCs w:val="22"/>
        </w:rPr>
        <w:t>Early-onset</w:t>
      </w:r>
      <w:proofErr w:type="gramEnd"/>
      <w:r w:rsidR="00100133" w:rsidRPr="003950AC">
        <w:rPr>
          <w:rFonts w:ascii="Arial" w:eastAsia="Calibri" w:hAnsi="Arial" w:cs="Arial"/>
          <w:sz w:val="22"/>
          <w:szCs w:val="22"/>
        </w:rPr>
        <w:t xml:space="preserve"> r</w:t>
      </w:r>
      <w:r w:rsidR="00906173" w:rsidRPr="003950AC">
        <w:rPr>
          <w:rFonts w:ascii="Arial" w:eastAsia="Calibri" w:hAnsi="Arial" w:cs="Arial"/>
          <w:sz w:val="22"/>
          <w:szCs w:val="22"/>
        </w:rPr>
        <w:t>educed bone mineral density</w:t>
      </w:r>
      <w:r w:rsidR="00100133" w:rsidRPr="003950AC">
        <w:rPr>
          <w:rFonts w:ascii="Arial" w:eastAsia="Calibri" w:hAnsi="Arial" w:cs="Arial"/>
          <w:sz w:val="22"/>
          <w:szCs w:val="22"/>
        </w:rPr>
        <w:t>, resulting in heightened fracture risk,</w:t>
      </w:r>
      <w:r w:rsidR="00906173" w:rsidRPr="003950AC">
        <w:rPr>
          <w:rFonts w:ascii="Arial" w:eastAsia="Calibri" w:hAnsi="Arial" w:cs="Arial"/>
          <w:sz w:val="22"/>
          <w:szCs w:val="22"/>
        </w:rPr>
        <w:t xml:space="preserve"> is common in patients with PK deficiency irrespective of their transfusion status,</w:t>
      </w:r>
      <w:r w:rsidR="005300C8" w:rsidRPr="003950AC">
        <w:rPr>
          <w:rFonts w:ascii="Arial" w:eastAsia="Calibri" w:hAnsi="Arial" w:cs="Arial"/>
          <w:sz w:val="22"/>
          <w:szCs w:val="22"/>
        </w:rPr>
        <w:fldChar w:fldCharType="begin">
          <w:fldData xml:space="preserve">PEVuZE5vdGU+PENpdGU+PEF1dGhvcj5BbC1TYW1rYXJpPC9BdXRob3I+PFllYXI+MjAyMzwvWWVh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</w:fldData>
        </w:fldChar>
      </w:r>
      <w:r w:rsidR="003C3013" w:rsidRPr="003950AC">
        <w:rPr>
          <w:rFonts w:ascii="Arial" w:eastAsia="Calibri" w:hAnsi="Arial" w:cs="Arial"/>
          <w:sz w:val="22"/>
          <w:szCs w:val="22"/>
        </w:rPr>
        <w:instrText xml:space="preserve"> ADDIN EN.CITE </w:instrText>
      </w:r>
      <w:r w:rsidR="003C3013" w:rsidRPr="003950AC">
        <w:rPr>
          <w:rFonts w:ascii="Arial" w:eastAsia="Calibri" w:hAnsi="Arial" w:cs="Arial"/>
          <w:sz w:val="22"/>
          <w:szCs w:val="22"/>
        </w:rPr>
        <w:fldChar w:fldCharType="begin">
          <w:fldData xml:space="preserve">PEVuZE5vdGU+PENpdGU+PEF1dGhvcj5BbC1TYW1rYXJpPC9BdXRob3I+PFllYXI+MjAyMzwvWWVh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</w:fldData>
        </w:fldChar>
      </w:r>
      <w:r w:rsidR="003C3013" w:rsidRPr="003950AC">
        <w:rPr>
          <w:rFonts w:ascii="Arial" w:eastAsia="Calibri" w:hAnsi="Arial" w:cs="Arial"/>
          <w:sz w:val="22"/>
          <w:szCs w:val="22"/>
        </w:rPr>
        <w:instrText xml:space="preserve"> ADDIN EN.CITE.DATA </w:instrText>
      </w:r>
      <w:r w:rsidR="003C3013" w:rsidRPr="003950AC">
        <w:rPr>
          <w:rFonts w:ascii="Arial" w:eastAsia="Calibri" w:hAnsi="Arial" w:cs="Arial"/>
          <w:sz w:val="22"/>
          <w:szCs w:val="22"/>
        </w:rPr>
      </w:r>
      <w:r w:rsidR="003C3013" w:rsidRPr="003950AC">
        <w:rPr>
          <w:rFonts w:ascii="Arial" w:eastAsia="Calibri" w:hAnsi="Arial" w:cs="Arial"/>
          <w:sz w:val="22"/>
          <w:szCs w:val="22"/>
        </w:rPr>
        <w:fldChar w:fldCharType="end"/>
      </w:r>
      <w:r w:rsidR="005300C8" w:rsidRPr="003950AC">
        <w:rPr>
          <w:rFonts w:ascii="Arial" w:eastAsia="Calibri" w:hAnsi="Arial" w:cs="Arial"/>
          <w:sz w:val="22"/>
          <w:szCs w:val="22"/>
        </w:rPr>
      </w:r>
      <w:r w:rsidR="005300C8" w:rsidRPr="003950AC">
        <w:rPr>
          <w:rFonts w:ascii="Arial" w:eastAsia="Calibri" w:hAnsi="Arial" w:cs="Arial"/>
          <w:sz w:val="22"/>
          <w:szCs w:val="22"/>
        </w:rPr>
        <w:fldChar w:fldCharType="separate"/>
      </w:r>
      <w:r w:rsidR="003C3013" w:rsidRPr="003950AC">
        <w:rPr>
          <w:rFonts w:ascii="Arial" w:eastAsia="Calibri" w:hAnsi="Arial" w:cs="Arial"/>
          <w:noProof/>
          <w:sz w:val="22"/>
          <w:szCs w:val="22"/>
          <w:vertAlign w:val="superscript"/>
        </w:rPr>
        <w:t>6,38</w:t>
      </w:r>
      <w:r w:rsidR="005300C8" w:rsidRPr="003950AC">
        <w:rPr>
          <w:rFonts w:ascii="Arial" w:eastAsia="Calibri" w:hAnsi="Arial" w:cs="Arial"/>
          <w:sz w:val="22"/>
          <w:szCs w:val="22"/>
        </w:rPr>
        <w:fldChar w:fldCharType="end"/>
      </w:r>
      <w:r w:rsidR="00906173" w:rsidRPr="003950AC">
        <w:rPr>
          <w:rFonts w:ascii="Arial" w:eastAsia="Calibri" w:hAnsi="Arial" w:cs="Arial"/>
          <w:sz w:val="22"/>
          <w:szCs w:val="22"/>
        </w:rPr>
        <w:t xml:space="preserve"> underscoring the importance of screening</w:t>
      </w:r>
      <w:r w:rsidR="00FD75E1" w:rsidRPr="003950AC">
        <w:rPr>
          <w:rFonts w:ascii="Arial" w:eastAsia="Calibri" w:hAnsi="Arial" w:cs="Arial"/>
          <w:sz w:val="22"/>
          <w:szCs w:val="22"/>
        </w:rPr>
        <w:t xml:space="preserve"> and treating</w:t>
      </w:r>
      <w:r w:rsidR="00906173" w:rsidRPr="003950AC">
        <w:rPr>
          <w:rFonts w:ascii="Arial" w:eastAsia="Calibri" w:hAnsi="Arial" w:cs="Arial"/>
          <w:sz w:val="22"/>
          <w:szCs w:val="22"/>
        </w:rPr>
        <w:t xml:space="preserve"> all patients</w:t>
      </w:r>
      <w:r w:rsidR="006B0FCE" w:rsidRPr="003950AC">
        <w:rPr>
          <w:rFonts w:ascii="Arial" w:eastAsia="Calibri" w:hAnsi="Arial" w:cs="Arial"/>
          <w:sz w:val="22"/>
          <w:szCs w:val="22"/>
        </w:rPr>
        <w:t xml:space="preserve"> for vitamin D deficiency</w:t>
      </w:r>
      <w:r w:rsidR="00906173" w:rsidRPr="003950AC">
        <w:rPr>
          <w:rFonts w:ascii="Arial" w:eastAsia="Calibri" w:hAnsi="Arial" w:cs="Arial"/>
          <w:sz w:val="22"/>
          <w:szCs w:val="22"/>
        </w:rPr>
        <w:t>.</w:t>
      </w:r>
    </w:p>
    <w:p w14:paraId="4002A6A2" w14:textId="77777777" w:rsidR="006B0FCE" w:rsidRPr="003950AC" w:rsidRDefault="006B0FCE" w:rsidP="00906173">
      <w:pPr>
        <w:rPr>
          <w:rFonts w:ascii="Arial" w:eastAsia="Calibri" w:hAnsi="Arial" w:cs="Arial"/>
          <w:sz w:val="22"/>
          <w:szCs w:val="22"/>
        </w:rPr>
      </w:pPr>
    </w:p>
    <w:p w14:paraId="18B5CECE" w14:textId="732095E8" w:rsidR="00FD75E1" w:rsidRPr="003950AC" w:rsidRDefault="00FD75E1" w:rsidP="00FD75E1">
      <w:pPr>
        <w:rPr>
          <w:rFonts w:ascii="Arial" w:hAnsi="Arial" w:cs="Arial"/>
          <w:i/>
          <w:iCs/>
          <w:sz w:val="22"/>
          <w:szCs w:val="22"/>
        </w:rPr>
      </w:pPr>
      <w:r w:rsidRPr="003950AC">
        <w:rPr>
          <w:rFonts w:ascii="Arial" w:hAnsi="Arial" w:cs="Arial"/>
          <w:i/>
          <w:iCs/>
          <w:sz w:val="22"/>
          <w:szCs w:val="22"/>
          <w:u w:val="single"/>
        </w:rPr>
        <w:t>Recommendation B8</w:t>
      </w:r>
      <w:r w:rsidRPr="003950AC">
        <w:rPr>
          <w:rFonts w:ascii="Arial" w:hAnsi="Arial" w:cs="Arial"/>
          <w:i/>
          <w:iCs/>
          <w:sz w:val="22"/>
          <w:szCs w:val="22"/>
        </w:rPr>
        <w:t>. The expert panel recommends screening for reduced bone mineral density using dual-energy x-ray absorptiometry (DEXA) scanning in all patients with pyruvate kinase deficiency beginning at 18 years of age to diagnose and manage low bone mineral density, osteopenia, and osteoporosis.</w:t>
      </w:r>
      <w:r w:rsidR="007817E1" w:rsidRPr="003950AC">
        <w:rPr>
          <w:rFonts w:ascii="Arial" w:hAnsi="Arial" w:cs="Arial"/>
          <w:i/>
          <w:iCs/>
          <w:sz w:val="22"/>
          <w:szCs w:val="22"/>
        </w:rPr>
        <w:t xml:space="preserve"> </w:t>
      </w:r>
      <w:r w:rsidR="007817E1" w:rsidRPr="003950AC">
        <w:rPr>
          <w:rFonts w:ascii="Arial" w:eastAsiaTheme="minorEastAsia" w:hAnsi="Arial" w:cs="Arial"/>
          <w:sz w:val="22"/>
          <w:szCs w:val="22"/>
        </w:rPr>
        <w:t>(Certainty of evidence: low; strength of recommendation: strong; agreement, 92%).</w:t>
      </w:r>
    </w:p>
    <w:p w14:paraId="11CB7D98" w14:textId="77777777" w:rsidR="00FD75E1" w:rsidRPr="003950AC" w:rsidRDefault="00FD75E1" w:rsidP="00FD75E1">
      <w:pPr>
        <w:rPr>
          <w:rFonts w:ascii="Arial" w:hAnsi="Arial" w:cs="Arial"/>
          <w:sz w:val="22"/>
          <w:szCs w:val="22"/>
        </w:rPr>
      </w:pPr>
      <w:r w:rsidRPr="003950AC">
        <w:rPr>
          <w:rFonts w:ascii="Arial" w:hAnsi="Arial" w:cs="Arial"/>
          <w:sz w:val="22"/>
          <w:szCs w:val="22"/>
        </w:rPr>
        <w:t xml:space="preserve"> </w:t>
      </w:r>
    </w:p>
    <w:p w14:paraId="136CCE09" w14:textId="21994D63" w:rsidR="003B094D" w:rsidRPr="003950AC" w:rsidRDefault="003E789B" w:rsidP="00FE07BD">
      <w:pPr>
        <w:rPr>
          <w:rFonts w:ascii="Arial" w:hAnsi="Arial" w:cs="Arial"/>
          <w:sz w:val="22"/>
          <w:szCs w:val="22"/>
        </w:rPr>
      </w:pPr>
      <w:r w:rsidRPr="003950AC">
        <w:rPr>
          <w:rFonts w:ascii="Arial" w:hAnsi="Arial" w:cs="Arial"/>
          <w:i/>
          <w:iCs/>
          <w:sz w:val="22"/>
          <w:szCs w:val="22"/>
        </w:rPr>
        <w:t xml:space="preserve">Evidence/clinical </w:t>
      </w:r>
      <w:r w:rsidR="007817E1" w:rsidRPr="003950AC">
        <w:rPr>
          <w:rFonts w:ascii="Arial" w:hAnsi="Arial" w:cs="Arial"/>
          <w:i/>
          <w:iCs/>
          <w:sz w:val="22"/>
          <w:szCs w:val="22"/>
        </w:rPr>
        <w:t xml:space="preserve">considerations: </w:t>
      </w:r>
      <w:r w:rsidR="00906173" w:rsidRPr="003950AC">
        <w:rPr>
          <w:rFonts w:ascii="Arial" w:eastAsia="Calibri" w:hAnsi="Arial" w:cs="Arial"/>
          <w:sz w:val="22"/>
          <w:szCs w:val="22"/>
        </w:rPr>
        <w:t>The frequency of monitoring</w:t>
      </w:r>
      <w:r w:rsidR="00E67FAB" w:rsidRPr="003950AC">
        <w:rPr>
          <w:rFonts w:ascii="Arial" w:eastAsia="Calibri" w:hAnsi="Arial" w:cs="Arial"/>
          <w:sz w:val="22"/>
          <w:szCs w:val="22"/>
        </w:rPr>
        <w:t xml:space="preserve"> </w:t>
      </w:r>
      <w:r w:rsidR="00906173" w:rsidRPr="003950AC">
        <w:rPr>
          <w:rFonts w:ascii="Arial" w:eastAsia="Calibri" w:hAnsi="Arial" w:cs="Arial"/>
          <w:sz w:val="22"/>
          <w:szCs w:val="22"/>
        </w:rPr>
        <w:t xml:space="preserve">should be tailored according to the results of prior DEXA scans and individual risk factors, such as fracture history, vitamin D status, and low levels of physical activity. </w:t>
      </w:r>
      <w:r w:rsidR="006F1726" w:rsidRPr="003950AC">
        <w:rPr>
          <w:rFonts w:ascii="Arial" w:eastAsia="Calibri" w:hAnsi="Arial" w:cs="Arial"/>
          <w:sz w:val="22"/>
          <w:szCs w:val="22"/>
        </w:rPr>
        <w:t>Anti</w:t>
      </w:r>
      <w:r w:rsidR="0032713B" w:rsidRPr="003950AC">
        <w:rPr>
          <w:rFonts w:ascii="Arial" w:eastAsia="Calibri" w:hAnsi="Arial" w:cs="Arial"/>
          <w:sz w:val="22"/>
          <w:szCs w:val="22"/>
        </w:rPr>
        <w:t>resorptive</w:t>
      </w:r>
      <w:r w:rsidR="009A34E4" w:rsidRPr="003950AC">
        <w:rPr>
          <w:rFonts w:ascii="Arial" w:eastAsia="Calibri" w:hAnsi="Arial" w:cs="Arial"/>
          <w:sz w:val="22"/>
          <w:szCs w:val="22"/>
        </w:rPr>
        <w:t xml:space="preserve"> and osteoanabolic</w:t>
      </w:r>
      <w:r w:rsidR="006F1726" w:rsidRPr="003950AC">
        <w:rPr>
          <w:rFonts w:ascii="Arial" w:eastAsia="Calibri" w:hAnsi="Arial" w:cs="Arial"/>
          <w:sz w:val="22"/>
          <w:szCs w:val="22"/>
        </w:rPr>
        <w:t xml:space="preserve"> </w:t>
      </w:r>
      <w:r w:rsidR="009A34E4" w:rsidRPr="003950AC">
        <w:rPr>
          <w:rFonts w:ascii="Arial" w:eastAsia="Calibri" w:hAnsi="Arial" w:cs="Arial"/>
          <w:sz w:val="22"/>
          <w:szCs w:val="22"/>
        </w:rPr>
        <w:t>therapies</w:t>
      </w:r>
      <w:r w:rsidR="006F1726" w:rsidRPr="003950AC">
        <w:rPr>
          <w:rFonts w:ascii="Arial" w:eastAsia="Calibri" w:hAnsi="Arial" w:cs="Arial"/>
          <w:sz w:val="22"/>
          <w:szCs w:val="22"/>
        </w:rPr>
        <w:t xml:space="preserve"> can be initiated when appropriate to </w:t>
      </w:r>
      <w:r w:rsidR="009A34E4" w:rsidRPr="003950AC">
        <w:rPr>
          <w:rFonts w:ascii="Arial" w:eastAsia="Calibri" w:hAnsi="Arial" w:cs="Arial"/>
          <w:sz w:val="22"/>
          <w:szCs w:val="22"/>
        </w:rPr>
        <w:t>maintain and improve bone density</w:t>
      </w:r>
      <w:r w:rsidR="003B094D" w:rsidRPr="003950AC">
        <w:rPr>
          <w:rFonts w:ascii="Arial" w:eastAsia="Calibri" w:hAnsi="Arial" w:cs="Arial"/>
          <w:sz w:val="22"/>
          <w:szCs w:val="22"/>
        </w:rPr>
        <w:t>. Young p</w:t>
      </w:r>
      <w:r w:rsidR="00906173" w:rsidRPr="003950AC">
        <w:rPr>
          <w:rFonts w:ascii="Arial" w:eastAsia="Calibri" w:hAnsi="Arial" w:cs="Arial"/>
          <w:sz w:val="22"/>
          <w:szCs w:val="22"/>
        </w:rPr>
        <w:t>atients diagnosed with</w:t>
      </w:r>
      <w:r w:rsidR="009D727D" w:rsidRPr="003950AC">
        <w:rPr>
          <w:rFonts w:ascii="Arial" w:eastAsia="Calibri" w:hAnsi="Arial" w:cs="Arial"/>
          <w:sz w:val="22"/>
          <w:szCs w:val="22"/>
        </w:rPr>
        <w:t xml:space="preserve"> </w:t>
      </w:r>
      <w:r w:rsidR="00A05F3A" w:rsidRPr="003950AC">
        <w:rPr>
          <w:rFonts w:ascii="Arial" w:eastAsia="Calibri" w:hAnsi="Arial" w:cs="Arial"/>
          <w:sz w:val="22"/>
          <w:szCs w:val="22"/>
        </w:rPr>
        <w:t xml:space="preserve">low bone density (Z-score </w:t>
      </w:r>
      <w:r w:rsidR="00DA606D" w:rsidRPr="003950AC">
        <w:rPr>
          <w:rFonts w:ascii="Arial" w:eastAsia="Calibri" w:hAnsi="Arial" w:cs="Arial"/>
          <w:sz w:val="22"/>
          <w:szCs w:val="22"/>
        </w:rPr>
        <w:t xml:space="preserve">≤ </w:t>
      </w:r>
      <w:r w:rsidR="00DA606D" w:rsidRPr="003950AC">
        <w:rPr>
          <w:rFonts w:ascii="Calibri" w:eastAsia="Calibri" w:hAnsi="Calibri" w:cs="Calibri"/>
          <w:sz w:val="22"/>
          <w:szCs w:val="22"/>
        </w:rPr>
        <w:t>−</w:t>
      </w:r>
      <w:r w:rsidR="00A05F3A" w:rsidRPr="003950AC">
        <w:rPr>
          <w:rFonts w:ascii="Arial" w:eastAsia="Calibri" w:hAnsi="Arial" w:cs="Arial"/>
          <w:sz w:val="22"/>
          <w:szCs w:val="22"/>
        </w:rPr>
        <w:t>2.0 in women</w:t>
      </w:r>
      <w:r w:rsidR="00CB4371" w:rsidRPr="003950AC">
        <w:rPr>
          <w:rFonts w:ascii="Arial" w:eastAsia="Calibri" w:hAnsi="Arial" w:cs="Arial"/>
          <w:sz w:val="22"/>
          <w:szCs w:val="22"/>
        </w:rPr>
        <w:t xml:space="preserve"> </w:t>
      </w:r>
      <w:r w:rsidR="00DA606D" w:rsidRPr="003950AC">
        <w:rPr>
          <w:rFonts w:ascii="Arial" w:eastAsia="Calibri" w:hAnsi="Arial" w:cs="Arial"/>
          <w:sz w:val="22"/>
          <w:szCs w:val="22"/>
        </w:rPr>
        <w:t>of childbearing potential</w:t>
      </w:r>
      <w:r w:rsidR="00A05F3A" w:rsidRPr="003950AC">
        <w:rPr>
          <w:rFonts w:ascii="Arial" w:eastAsia="Calibri" w:hAnsi="Arial" w:cs="Arial"/>
          <w:sz w:val="22"/>
          <w:szCs w:val="22"/>
        </w:rPr>
        <w:t xml:space="preserve"> and men &lt;50 years of age) </w:t>
      </w:r>
      <w:r w:rsidR="003B094D" w:rsidRPr="003950AC">
        <w:rPr>
          <w:rFonts w:ascii="Arial" w:eastAsia="Calibri" w:hAnsi="Arial" w:cs="Arial"/>
          <w:sz w:val="22"/>
          <w:szCs w:val="22"/>
        </w:rPr>
        <w:t>and older patients diagnosed with</w:t>
      </w:r>
      <w:r w:rsidR="00906173" w:rsidRPr="003950AC">
        <w:rPr>
          <w:rFonts w:ascii="Arial" w:eastAsia="Calibri" w:hAnsi="Arial" w:cs="Arial"/>
          <w:sz w:val="22"/>
          <w:szCs w:val="22"/>
        </w:rPr>
        <w:t xml:space="preserve"> osteoporosis</w:t>
      </w:r>
      <w:r w:rsidR="00A05F3A" w:rsidRPr="003950AC">
        <w:rPr>
          <w:rFonts w:ascii="Arial" w:eastAsia="Calibri" w:hAnsi="Arial" w:cs="Arial"/>
          <w:sz w:val="22"/>
          <w:szCs w:val="22"/>
        </w:rPr>
        <w:t xml:space="preserve"> (T-score </w:t>
      </w:r>
      <w:r w:rsidR="00C1635A" w:rsidRPr="003950AC">
        <w:rPr>
          <w:rFonts w:ascii="Arial" w:eastAsia="Calibri" w:hAnsi="Arial" w:cs="Arial"/>
          <w:sz w:val="22"/>
          <w:szCs w:val="22"/>
        </w:rPr>
        <w:t>≤</w:t>
      </w:r>
      <w:r w:rsidR="00A05F3A" w:rsidRPr="003950AC">
        <w:rPr>
          <w:rFonts w:ascii="Arial" w:eastAsia="Calibri" w:hAnsi="Arial" w:cs="Arial"/>
          <w:sz w:val="22"/>
          <w:szCs w:val="22"/>
        </w:rPr>
        <w:t xml:space="preserve">2.5 in </w:t>
      </w:r>
      <w:r w:rsidR="00C1635A" w:rsidRPr="003950AC">
        <w:rPr>
          <w:rFonts w:ascii="Arial" w:eastAsia="Calibri" w:hAnsi="Arial" w:cs="Arial"/>
          <w:sz w:val="22"/>
          <w:szCs w:val="22"/>
        </w:rPr>
        <w:t>women of nonchildbearing potential</w:t>
      </w:r>
      <w:r w:rsidR="00A05F3A" w:rsidRPr="003950AC">
        <w:rPr>
          <w:rFonts w:ascii="Arial" w:eastAsia="Calibri" w:hAnsi="Arial" w:cs="Arial"/>
          <w:sz w:val="22"/>
          <w:szCs w:val="22"/>
        </w:rPr>
        <w:t xml:space="preserve"> and men </w:t>
      </w:r>
      <w:r w:rsidR="00C360E9" w:rsidRPr="003950AC">
        <w:rPr>
          <w:rFonts w:ascii="Calibri" w:eastAsia="Calibri" w:hAnsi="Calibri" w:cs="Calibri"/>
          <w:sz w:val="22"/>
          <w:szCs w:val="22"/>
        </w:rPr>
        <w:t>≥</w:t>
      </w:r>
      <w:r w:rsidR="00C360E9" w:rsidRPr="003950AC">
        <w:rPr>
          <w:rFonts w:ascii="Arial" w:eastAsia="Calibri" w:hAnsi="Arial" w:cs="Arial"/>
          <w:sz w:val="22"/>
          <w:szCs w:val="22"/>
        </w:rPr>
        <w:t>50 years</w:t>
      </w:r>
      <w:r w:rsidR="00C1635A" w:rsidRPr="003950AC">
        <w:rPr>
          <w:rFonts w:ascii="Arial" w:eastAsia="Calibri" w:hAnsi="Arial" w:cs="Arial"/>
          <w:sz w:val="22"/>
          <w:szCs w:val="22"/>
        </w:rPr>
        <w:t xml:space="preserve"> of age)</w:t>
      </w:r>
      <w:r w:rsidR="00906173" w:rsidRPr="003950AC">
        <w:rPr>
          <w:rFonts w:ascii="Arial" w:eastAsia="Calibri" w:hAnsi="Arial" w:cs="Arial"/>
          <w:sz w:val="22"/>
          <w:szCs w:val="22"/>
        </w:rPr>
        <w:t xml:space="preserve"> should be referred to an endocrinologist</w:t>
      </w:r>
      <w:r w:rsidR="009D727D" w:rsidRPr="003950AC">
        <w:rPr>
          <w:rFonts w:ascii="Arial" w:eastAsia="Calibri" w:hAnsi="Arial" w:cs="Arial"/>
          <w:sz w:val="22"/>
          <w:szCs w:val="22"/>
        </w:rPr>
        <w:t xml:space="preserve"> where possible to</w:t>
      </w:r>
      <w:r w:rsidR="00906173" w:rsidRPr="003950AC">
        <w:rPr>
          <w:rFonts w:ascii="Arial" w:eastAsia="Calibri" w:hAnsi="Arial" w:cs="Arial"/>
          <w:sz w:val="22"/>
          <w:szCs w:val="22"/>
        </w:rPr>
        <w:t xml:space="preserve"> manage the treatment and oversee</w:t>
      </w:r>
      <w:r w:rsidR="009D727D" w:rsidRPr="003950AC">
        <w:rPr>
          <w:rFonts w:ascii="Arial" w:eastAsia="Calibri" w:hAnsi="Arial" w:cs="Arial"/>
          <w:sz w:val="22"/>
          <w:szCs w:val="22"/>
        </w:rPr>
        <w:t xml:space="preserve"> further</w:t>
      </w:r>
      <w:r w:rsidR="00906173" w:rsidRPr="003950AC">
        <w:rPr>
          <w:rFonts w:ascii="Arial" w:eastAsia="Calibri" w:hAnsi="Arial" w:cs="Arial"/>
          <w:sz w:val="22"/>
          <w:szCs w:val="22"/>
        </w:rPr>
        <w:t xml:space="preserve"> DEXA monitoring.</w:t>
      </w:r>
    </w:p>
    <w:p w14:paraId="4F8648E8" w14:textId="77777777" w:rsidR="003B094D" w:rsidRPr="003950AC" w:rsidRDefault="003B094D" w:rsidP="00FE07BD">
      <w:pPr>
        <w:rPr>
          <w:rFonts w:ascii="Arial" w:hAnsi="Arial" w:cs="Arial"/>
          <w:sz w:val="22"/>
          <w:szCs w:val="22"/>
        </w:rPr>
      </w:pPr>
    </w:p>
    <w:p w14:paraId="1667A88F" w14:textId="31B95438" w:rsidR="00FE07BD" w:rsidRPr="003950AC" w:rsidRDefault="003B094D" w:rsidP="00757745">
      <w:pPr>
        <w:rPr>
          <w:rFonts w:ascii="Arial" w:eastAsiaTheme="minorEastAsia" w:hAnsi="Arial" w:cs="Arial"/>
          <w:sz w:val="22"/>
          <w:szCs w:val="22"/>
        </w:rPr>
      </w:pPr>
      <w:r w:rsidRPr="003950AC">
        <w:rPr>
          <w:rFonts w:ascii="Arial" w:hAnsi="Arial" w:cs="Arial"/>
          <w:i/>
          <w:iCs/>
          <w:sz w:val="22"/>
          <w:szCs w:val="22"/>
          <w:u w:val="single"/>
        </w:rPr>
        <w:t xml:space="preserve">Recommendation </w:t>
      </w:r>
      <w:r w:rsidR="00FE07BD" w:rsidRPr="003950AC">
        <w:rPr>
          <w:rFonts w:ascii="Arial" w:hAnsi="Arial" w:cs="Arial"/>
          <w:i/>
          <w:iCs/>
          <w:sz w:val="22"/>
          <w:szCs w:val="22"/>
          <w:u w:val="single"/>
        </w:rPr>
        <w:t>B9</w:t>
      </w:r>
      <w:r w:rsidR="00FE07BD" w:rsidRPr="003950AC">
        <w:rPr>
          <w:rFonts w:ascii="Arial" w:hAnsi="Arial" w:cs="Arial"/>
          <w:sz w:val="22"/>
          <w:szCs w:val="22"/>
        </w:rPr>
        <w:t xml:space="preserve">. </w:t>
      </w:r>
      <w:r w:rsidR="00FE07BD" w:rsidRPr="003950AC">
        <w:rPr>
          <w:rFonts w:ascii="Arial" w:hAnsi="Arial" w:cs="Arial"/>
          <w:i/>
          <w:iCs/>
          <w:sz w:val="22"/>
          <w:szCs w:val="22"/>
        </w:rPr>
        <w:t>The expert panel recommends age-appropriate laboratory endocrine monitoring in patients with pyruvate kinase deficiency receiving regular transfusions and non-transfused patients who have iron overload, defined as serum ferritin &gt;1000 ng/mL or liver iron concentration &gt;5 mg/g dry weight, to identify and treat endocrinologic complications of iron overload.</w:t>
      </w:r>
      <w:r w:rsidRPr="003950AC">
        <w:rPr>
          <w:rFonts w:ascii="Arial" w:hAnsi="Arial" w:cs="Arial"/>
          <w:sz w:val="22"/>
          <w:szCs w:val="22"/>
        </w:rPr>
        <w:t xml:space="preserve"> </w:t>
      </w:r>
      <w:r w:rsidRPr="003950AC">
        <w:rPr>
          <w:rFonts w:ascii="Arial" w:eastAsiaTheme="minorEastAsia" w:hAnsi="Arial" w:cs="Arial"/>
          <w:sz w:val="22"/>
          <w:szCs w:val="22"/>
        </w:rPr>
        <w:t>(Certainty of evidence: very low; strength of recommendation: strong; agreement, 100%)</w:t>
      </w:r>
      <w:r w:rsidR="00757745" w:rsidRPr="003950AC">
        <w:rPr>
          <w:rFonts w:ascii="Arial" w:eastAsiaTheme="minorEastAsia" w:hAnsi="Arial" w:cs="Arial"/>
          <w:sz w:val="22"/>
          <w:szCs w:val="22"/>
        </w:rPr>
        <w:t>.</w:t>
      </w:r>
    </w:p>
    <w:p w14:paraId="2DB265D5" w14:textId="77777777" w:rsidR="00757745" w:rsidRPr="003950AC" w:rsidRDefault="00757745" w:rsidP="00757745">
      <w:pPr>
        <w:rPr>
          <w:rFonts w:ascii="Arial" w:eastAsiaTheme="minorEastAsia" w:hAnsi="Arial" w:cs="Arial"/>
          <w:sz w:val="22"/>
          <w:szCs w:val="22"/>
        </w:rPr>
      </w:pPr>
    </w:p>
    <w:p w14:paraId="03EA93F2" w14:textId="7A1E8438" w:rsidR="009851EE" w:rsidRPr="003950AC" w:rsidRDefault="003E789B" w:rsidP="009851EE">
      <w:pPr>
        <w:rPr>
          <w:rFonts w:ascii="Arial" w:eastAsiaTheme="minorEastAsia" w:hAnsi="Arial" w:cs="Arial"/>
          <w:sz w:val="22"/>
          <w:szCs w:val="22"/>
        </w:rPr>
      </w:pPr>
      <w:r w:rsidRPr="003950AC">
        <w:rPr>
          <w:rFonts w:ascii="Arial" w:hAnsi="Arial" w:cs="Arial"/>
          <w:i/>
          <w:iCs/>
          <w:sz w:val="22"/>
          <w:szCs w:val="22"/>
        </w:rPr>
        <w:t xml:space="preserve">Evidence/clinical </w:t>
      </w:r>
      <w:r w:rsidR="00757745" w:rsidRPr="003950AC">
        <w:rPr>
          <w:rFonts w:ascii="Arial" w:eastAsiaTheme="minorEastAsia" w:hAnsi="Arial" w:cs="Arial"/>
          <w:i/>
          <w:iCs/>
          <w:sz w:val="22"/>
          <w:szCs w:val="22"/>
        </w:rPr>
        <w:t xml:space="preserve">considerations: </w:t>
      </w:r>
      <w:r w:rsidR="00CE2524" w:rsidRPr="003950AC">
        <w:rPr>
          <w:rFonts w:ascii="Arial" w:eastAsiaTheme="minorEastAsia" w:hAnsi="Arial" w:cs="Arial"/>
          <w:sz w:val="22"/>
          <w:szCs w:val="22"/>
        </w:rPr>
        <w:t xml:space="preserve">The heightened risk of thyroid, pancreatic, or pituitary dysfunction in </w:t>
      </w:r>
      <w:r w:rsidR="00E910C6" w:rsidRPr="003950AC">
        <w:rPr>
          <w:rFonts w:ascii="Arial" w:eastAsiaTheme="minorEastAsia" w:hAnsi="Arial" w:cs="Arial"/>
          <w:sz w:val="22"/>
          <w:szCs w:val="22"/>
        </w:rPr>
        <w:t xml:space="preserve">patients with </w:t>
      </w:r>
      <w:r w:rsidR="00CE2524" w:rsidRPr="003950AC">
        <w:rPr>
          <w:rFonts w:ascii="Arial" w:eastAsiaTheme="minorEastAsia" w:hAnsi="Arial" w:cs="Arial"/>
          <w:sz w:val="22"/>
          <w:szCs w:val="22"/>
        </w:rPr>
        <w:t>PK deficiency primarily pertains to those with iron overload</w:t>
      </w:r>
      <w:r w:rsidR="00E910C6" w:rsidRPr="003950AC">
        <w:rPr>
          <w:rFonts w:ascii="Arial" w:eastAsiaTheme="minorEastAsia" w:hAnsi="Arial" w:cs="Arial"/>
          <w:sz w:val="22"/>
          <w:szCs w:val="22"/>
        </w:rPr>
        <w:t>.</w:t>
      </w:r>
      <w:r w:rsidR="00EE2FAD" w:rsidRPr="003950AC">
        <w:rPr>
          <w:rFonts w:ascii="Arial" w:eastAsiaTheme="minorEastAsia" w:hAnsi="Arial" w:cs="Arial"/>
          <w:sz w:val="22"/>
          <w:szCs w:val="22"/>
        </w:rPr>
        <w:fldChar w:fldCharType="begin">
          <w:fldData xml:space="preserve">PEVuZE5vdGU+PENpdGU+PEF1dGhvcj5HcmFjZTwvQXV0aG9yPjxZZWFyPjIwMTg8L1llYXI+PFJl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</w:fldData>
        </w:fldChar>
      </w:r>
      <w:r w:rsidR="003C3013" w:rsidRPr="003950AC">
        <w:rPr>
          <w:rFonts w:ascii="Arial" w:eastAsiaTheme="minorEastAsia" w:hAnsi="Arial" w:cs="Arial"/>
          <w:sz w:val="22"/>
          <w:szCs w:val="22"/>
        </w:rPr>
        <w:instrText xml:space="preserve"> ADDIN EN.CITE </w:instrText>
      </w:r>
      <w:r w:rsidR="003C3013" w:rsidRPr="003950AC">
        <w:rPr>
          <w:rFonts w:ascii="Arial" w:eastAsiaTheme="minorEastAsia" w:hAnsi="Arial" w:cs="Arial"/>
          <w:sz w:val="22"/>
          <w:szCs w:val="22"/>
        </w:rPr>
        <w:fldChar w:fldCharType="begin">
          <w:fldData xml:space="preserve">PEVuZE5vdGU+PENpdGU+PEF1dGhvcj5HcmFjZTwvQXV0aG9yPjxZZWFyPjIwMTg8L1llYXI+PFJl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</w:fldData>
        </w:fldChar>
      </w:r>
      <w:r w:rsidR="003C3013" w:rsidRPr="003950AC">
        <w:rPr>
          <w:rFonts w:ascii="Arial" w:eastAsiaTheme="minorEastAsia" w:hAnsi="Arial" w:cs="Arial"/>
          <w:sz w:val="22"/>
          <w:szCs w:val="22"/>
        </w:rPr>
        <w:instrText xml:space="preserve"> ADDIN EN.CITE.DATA </w:instrText>
      </w:r>
      <w:r w:rsidR="003C3013" w:rsidRPr="003950AC">
        <w:rPr>
          <w:rFonts w:ascii="Arial" w:eastAsiaTheme="minorEastAsia" w:hAnsi="Arial" w:cs="Arial"/>
          <w:sz w:val="22"/>
          <w:szCs w:val="22"/>
        </w:rPr>
      </w:r>
      <w:r w:rsidR="003C3013" w:rsidRPr="003950AC">
        <w:rPr>
          <w:rFonts w:ascii="Arial" w:eastAsiaTheme="minorEastAsia" w:hAnsi="Arial" w:cs="Arial"/>
          <w:sz w:val="22"/>
          <w:szCs w:val="22"/>
        </w:rPr>
        <w:fldChar w:fldCharType="end"/>
      </w:r>
      <w:r w:rsidR="00EE2FAD" w:rsidRPr="003950AC">
        <w:rPr>
          <w:rFonts w:ascii="Arial" w:eastAsiaTheme="minorEastAsia" w:hAnsi="Arial" w:cs="Arial"/>
          <w:sz w:val="22"/>
          <w:szCs w:val="22"/>
        </w:rPr>
      </w:r>
      <w:r w:rsidR="00EE2FAD" w:rsidRPr="003950AC">
        <w:rPr>
          <w:rFonts w:ascii="Arial" w:eastAsiaTheme="minorEastAsia" w:hAnsi="Arial" w:cs="Arial"/>
          <w:sz w:val="22"/>
          <w:szCs w:val="22"/>
        </w:rPr>
        <w:fldChar w:fldCharType="separate"/>
      </w:r>
      <w:r w:rsidR="003C3013" w:rsidRPr="003950AC">
        <w:rPr>
          <w:rFonts w:ascii="Arial" w:eastAsiaTheme="minorEastAsia" w:hAnsi="Arial" w:cs="Arial"/>
          <w:noProof/>
          <w:sz w:val="22"/>
          <w:szCs w:val="22"/>
          <w:vertAlign w:val="superscript"/>
        </w:rPr>
        <w:t>6,27,30</w:t>
      </w:r>
      <w:r w:rsidR="00EE2FAD" w:rsidRPr="003950AC">
        <w:rPr>
          <w:rFonts w:ascii="Arial" w:eastAsiaTheme="minorEastAsia" w:hAnsi="Arial" w:cs="Arial"/>
          <w:sz w:val="22"/>
          <w:szCs w:val="22"/>
        </w:rPr>
        <w:fldChar w:fldCharType="end"/>
      </w:r>
      <w:r w:rsidR="00E910C6" w:rsidRPr="003950AC">
        <w:rPr>
          <w:rFonts w:ascii="Arial" w:eastAsiaTheme="minorEastAsia" w:hAnsi="Arial" w:cs="Arial"/>
          <w:sz w:val="22"/>
          <w:szCs w:val="22"/>
        </w:rPr>
        <w:t xml:space="preserve"> Therefore, enhanced </w:t>
      </w:r>
      <w:r w:rsidR="00B4484A" w:rsidRPr="003950AC">
        <w:rPr>
          <w:rFonts w:ascii="Arial" w:eastAsiaTheme="minorEastAsia" w:hAnsi="Arial" w:cs="Arial"/>
          <w:sz w:val="22"/>
          <w:szCs w:val="22"/>
        </w:rPr>
        <w:t xml:space="preserve">screening can be </w:t>
      </w:r>
      <w:r w:rsidR="00E910C6" w:rsidRPr="003950AC">
        <w:rPr>
          <w:rFonts w:ascii="Arial" w:eastAsiaTheme="minorEastAsia" w:hAnsi="Arial" w:cs="Arial"/>
          <w:sz w:val="22"/>
          <w:szCs w:val="22"/>
        </w:rPr>
        <w:t xml:space="preserve">limited to </w:t>
      </w:r>
      <w:r w:rsidR="00B4484A" w:rsidRPr="003950AC">
        <w:rPr>
          <w:rFonts w:ascii="Arial" w:eastAsiaTheme="minorEastAsia" w:hAnsi="Arial" w:cs="Arial"/>
          <w:sz w:val="22"/>
          <w:szCs w:val="22"/>
        </w:rPr>
        <w:t>these individuals</w:t>
      </w:r>
      <w:r w:rsidR="00814F51" w:rsidRPr="003950AC">
        <w:rPr>
          <w:rFonts w:ascii="Arial" w:eastAsiaTheme="minorEastAsia" w:hAnsi="Arial" w:cs="Arial"/>
          <w:sz w:val="22"/>
          <w:szCs w:val="22"/>
        </w:rPr>
        <w:t xml:space="preserve"> and</w:t>
      </w:r>
      <w:r w:rsidR="00E910C6" w:rsidRPr="003950AC">
        <w:rPr>
          <w:rFonts w:ascii="Arial" w:eastAsiaTheme="minorEastAsia" w:hAnsi="Arial" w:cs="Arial"/>
          <w:sz w:val="22"/>
          <w:szCs w:val="22"/>
        </w:rPr>
        <w:t xml:space="preserve"> directed by an endocrinologist</w:t>
      </w:r>
      <w:r w:rsidR="00CE2524" w:rsidRPr="003950AC">
        <w:rPr>
          <w:rFonts w:ascii="Arial" w:eastAsiaTheme="minorEastAsia" w:hAnsi="Arial" w:cs="Arial"/>
          <w:sz w:val="22"/>
          <w:szCs w:val="22"/>
        </w:rPr>
        <w:t xml:space="preserve">. </w:t>
      </w:r>
      <w:r w:rsidR="00814F51" w:rsidRPr="003950AC">
        <w:rPr>
          <w:rFonts w:ascii="Arial" w:eastAsiaTheme="minorEastAsia" w:hAnsi="Arial" w:cs="Arial"/>
          <w:sz w:val="22"/>
          <w:szCs w:val="22"/>
        </w:rPr>
        <w:t>Because hemoglobin A1c measurements are unreliable in hemolytic anemia,</w:t>
      </w:r>
      <w:r w:rsidR="00353F01" w:rsidRPr="003950AC">
        <w:rPr>
          <w:rFonts w:ascii="Arial" w:eastAsiaTheme="minorEastAsia" w:hAnsi="Arial" w:cs="Arial"/>
          <w:sz w:val="22"/>
          <w:szCs w:val="22"/>
        </w:rPr>
        <w:fldChar w:fldCharType="begin"/>
      </w:r>
      <w:r w:rsidR="003C3013" w:rsidRPr="003950AC">
        <w:rPr>
          <w:rFonts w:ascii="Arial" w:eastAsiaTheme="minorEastAsia" w:hAnsi="Arial" w:cs="Arial"/>
          <w:sz w:val="22"/>
          <w:szCs w:val="22"/>
        </w:rPr>
        <w:instrText xml:space="preserve"> ADDIN EN.CITE &lt;EndNote&gt;&lt;Cite&gt;&lt;Author&gt;Radin&lt;/Author&gt;&lt;Year&gt;2014&lt;/Year&gt;&lt;RecNum&gt;5111&lt;/RecNum&gt;&lt;DisplayText&gt;&lt;style face="superscript"&gt;39&lt;/style&gt;&lt;/DisplayText&gt;&lt;record&gt;&lt;rec-number&gt;5111&lt;/rec-number&gt;&lt;foreign-keys&gt;&lt;key app="EN" db-id="vszfsre99v9pauesadvx2senp0dwtvawtf09" timestamp="1694977775"&gt;5111&lt;/key&gt;&lt;/foreign-keys&gt;&lt;ref-type name="Journal Article"&gt;17&lt;/ref-type&gt;&lt;contributors&gt;&lt;authors&gt;&lt;author&gt;Radin, M. S.&lt;/author&gt;&lt;/authors&gt;&lt;/contributors&gt;&lt;auth-address&gt;Division of Endocrinology, Diabetes, and Metabolism, Winthrop-University Hospital, Mineola, NY, USA, mradin@winthrop.org.&lt;/auth-address&gt;&lt;titles&gt;&lt;title&gt;Pitfalls in hemoglobin A1c measurement: when results may be misleading&lt;/title&gt;&lt;secondary-title&gt;J Gen Intern Med&lt;/secondary-title&gt;&lt;/titles&gt;&lt;periodical&gt;&lt;full-title&gt;Journal of General Internal Medicine&lt;/full-title&gt;&lt;abbr-1&gt;J. Gen. Intern. Med.&lt;/abbr-1&gt;&lt;abbr-2&gt;J Gen Intern Med&lt;/abbr-2&gt;&lt;/periodical&gt;&lt;pages&gt;388-94&lt;/pages&gt;&lt;volume&gt;29&lt;/volume&gt;&lt;number&gt;2&lt;/number&gt;&lt;edition&gt;2013/09/05&lt;/edition&gt;&lt;keywords&gt;&lt;keyword&gt;Biomarkers/blood&lt;/keyword&gt;&lt;keyword&gt;Blood Glucose/*metabolism&lt;/keyword&gt;&lt;keyword&gt;Diabetes Mellitus, Type 2/*blood/*diagnosis&lt;/keyword&gt;&lt;keyword&gt;Female&lt;/keyword&gt;&lt;keyword&gt;Glycated Hemoglobin/*metabolism&lt;/keyword&gt;&lt;keyword&gt;Humans&lt;/keyword&gt;&lt;keyword&gt;Middle Aged&lt;/keyword&gt;&lt;/keywords&gt;&lt;dates&gt;&lt;year&gt;2014&lt;/year&gt;&lt;pub-dates&gt;&lt;date&gt;Feb&lt;/date&gt;&lt;/pub-dates&gt;&lt;/dates&gt;&lt;isbn&gt;1525-1497 (Electronic)&amp;#xD;0884-8734 (Print)&amp;#xD;0884-8734 (Linking)&lt;/isbn&gt;&lt;accession-num&gt;24002631&lt;/accession-num&gt;&lt;urls&gt;&lt;related-urls&gt;&lt;url&gt;https://www.ncbi.nlm.nih.gov/pubmed/24002631&lt;/url&gt;&lt;/related-urls&gt;&lt;/urls&gt;&lt;custom2&gt;PMC3912281&lt;/custom2&gt;&lt;electronic-resource-num&gt;10.1007/s11606-013-2595-x&lt;/electronic-resource-num&gt;&lt;/record&gt;&lt;/Cite&gt;&lt;/EndNote&gt;</w:instrText>
      </w:r>
      <w:r w:rsidR="00353F01" w:rsidRPr="003950AC">
        <w:rPr>
          <w:rFonts w:ascii="Arial" w:eastAsiaTheme="minorEastAsia" w:hAnsi="Arial" w:cs="Arial"/>
          <w:sz w:val="22"/>
          <w:szCs w:val="22"/>
        </w:rPr>
        <w:fldChar w:fldCharType="separate"/>
      </w:r>
      <w:r w:rsidR="003C3013" w:rsidRPr="003950AC">
        <w:rPr>
          <w:rFonts w:ascii="Arial" w:eastAsiaTheme="minorEastAsia" w:hAnsi="Arial" w:cs="Arial"/>
          <w:noProof/>
          <w:sz w:val="22"/>
          <w:szCs w:val="22"/>
          <w:vertAlign w:val="superscript"/>
        </w:rPr>
        <w:t>39</w:t>
      </w:r>
      <w:r w:rsidR="00353F01" w:rsidRPr="003950AC">
        <w:rPr>
          <w:rFonts w:ascii="Arial" w:eastAsiaTheme="minorEastAsia" w:hAnsi="Arial" w:cs="Arial"/>
          <w:sz w:val="22"/>
          <w:szCs w:val="22"/>
        </w:rPr>
        <w:fldChar w:fldCharType="end"/>
      </w:r>
      <w:r w:rsidR="00814F51" w:rsidRPr="003950AC">
        <w:rPr>
          <w:rFonts w:ascii="Arial" w:eastAsiaTheme="minorEastAsia" w:hAnsi="Arial" w:cs="Arial"/>
          <w:sz w:val="22"/>
          <w:szCs w:val="22"/>
        </w:rPr>
        <w:t xml:space="preserve"> </w:t>
      </w:r>
      <w:r w:rsidR="0087735F" w:rsidRPr="003950AC">
        <w:rPr>
          <w:rFonts w:ascii="Arial" w:eastAsiaTheme="minorEastAsia" w:hAnsi="Arial" w:cs="Arial"/>
          <w:sz w:val="22"/>
          <w:szCs w:val="22"/>
        </w:rPr>
        <w:t>annual diabetes screenings utilizing alternative measures (</w:t>
      </w:r>
      <w:r w:rsidR="00CE2524" w:rsidRPr="003950AC">
        <w:rPr>
          <w:rFonts w:ascii="Arial" w:eastAsiaTheme="minorEastAsia" w:hAnsi="Arial" w:cs="Arial"/>
          <w:sz w:val="22"/>
          <w:szCs w:val="22"/>
        </w:rPr>
        <w:t xml:space="preserve">fasting glucose, oral glucose tolerance testing, or </w:t>
      </w:r>
      <w:proofErr w:type="spellStart"/>
      <w:r w:rsidR="00CE2524" w:rsidRPr="003950AC">
        <w:rPr>
          <w:rFonts w:ascii="Arial" w:eastAsiaTheme="minorEastAsia" w:hAnsi="Arial" w:cs="Arial"/>
          <w:sz w:val="22"/>
          <w:szCs w:val="22"/>
        </w:rPr>
        <w:t>fructosamine</w:t>
      </w:r>
      <w:proofErr w:type="spellEnd"/>
      <w:r w:rsidR="00CE2524" w:rsidRPr="003950AC">
        <w:rPr>
          <w:rFonts w:ascii="Arial" w:eastAsiaTheme="minorEastAsia" w:hAnsi="Arial" w:cs="Arial"/>
          <w:sz w:val="22"/>
          <w:szCs w:val="22"/>
        </w:rPr>
        <w:t xml:space="preserve"> </w:t>
      </w:r>
      <w:r w:rsidR="00DD3A55" w:rsidRPr="003950AC">
        <w:rPr>
          <w:rFonts w:ascii="Arial" w:eastAsiaTheme="minorEastAsia" w:hAnsi="Arial" w:cs="Arial"/>
          <w:sz w:val="22"/>
          <w:szCs w:val="22"/>
        </w:rPr>
        <w:t>measurement</w:t>
      </w:r>
      <w:r w:rsidR="0087735F" w:rsidRPr="003950AC">
        <w:rPr>
          <w:rFonts w:ascii="Arial" w:eastAsiaTheme="minorEastAsia" w:hAnsi="Arial" w:cs="Arial"/>
          <w:sz w:val="22"/>
          <w:szCs w:val="22"/>
        </w:rPr>
        <w:t>) are recommended.</w:t>
      </w:r>
      <w:r w:rsidR="00CE2524" w:rsidRPr="003950AC">
        <w:rPr>
          <w:rFonts w:ascii="Arial" w:eastAsiaTheme="minorEastAsia" w:hAnsi="Arial" w:cs="Arial"/>
          <w:sz w:val="22"/>
          <w:szCs w:val="22"/>
        </w:rPr>
        <w:t xml:space="preserve"> </w:t>
      </w:r>
    </w:p>
    <w:p w14:paraId="4A648F95" w14:textId="77777777" w:rsidR="00B95E88" w:rsidRPr="003950AC" w:rsidRDefault="00B95E88" w:rsidP="009851EE">
      <w:pPr>
        <w:rPr>
          <w:rFonts w:ascii="Arial" w:eastAsiaTheme="minorEastAsia" w:hAnsi="Arial" w:cs="Arial"/>
          <w:sz w:val="22"/>
          <w:szCs w:val="22"/>
        </w:rPr>
      </w:pPr>
    </w:p>
    <w:p w14:paraId="0811B18D" w14:textId="0ECACE5A" w:rsidR="00B95E88" w:rsidRPr="003950AC" w:rsidRDefault="00B95E88" w:rsidP="009851EE">
      <w:pPr>
        <w:rPr>
          <w:rFonts w:ascii="Arial" w:eastAsiaTheme="minorEastAsia" w:hAnsi="Arial" w:cs="Arial"/>
          <w:sz w:val="22"/>
          <w:szCs w:val="22"/>
        </w:rPr>
      </w:pPr>
      <w:r w:rsidRPr="003950AC">
        <w:rPr>
          <w:rFonts w:ascii="Arial" w:eastAsiaTheme="minorEastAsia" w:hAnsi="Arial" w:cs="Arial"/>
          <w:i/>
          <w:iCs/>
          <w:sz w:val="22"/>
          <w:szCs w:val="22"/>
        </w:rPr>
        <w:t xml:space="preserve">Recommendation B10. </w:t>
      </w:r>
      <w:r w:rsidR="00D4749C" w:rsidRPr="003950AC">
        <w:rPr>
          <w:rFonts w:ascii="Arial" w:eastAsiaTheme="minorEastAsia" w:hAnsi="Arial" w:cs="Arial"/>
          <w:i/>
          <w:iCs/>
          <w:sz w:val="22"/>
          <w:szCs w:val="22"/>
        </w:rPr>
        <w:t xml:space="preserve">The expert panel suggests monitoring of renal function in children and adults with pyruvate kinase deficiency, irrespective of transfusion status for early detection of </w:t>
      </w:r>
      <w:r w:rsidR="00D4749C" w:rsidRPr="003950AC">
        <w:rPr>
          <w:rFonts w:ascii="Arial" w:eastAsiaTheme="minorEastAsia" w:hAnsi="Arial" w:cs="Arial"/>
          <w:i/>
          <w:iCs/>
          <w:sz w:val="22"/>
          <w:szCs w:val="22"/>
        </w:rPr>
        <w:lastRenderedPageBreak/>
        <w:t xml:space="preserve">renal dysfunction. </w:t>
      </w:r>
      <w:r w:rsidR="00D4749C" w:rsidRPr="003950AC">
        <w:rPr>
          <w:rFonts w:ascii="Arial" w:eastAsiaTheme="minorEastAsia" w:hAnsi="Arial" w:cs="Arial"/>
          <w:sz w:val="22"/>
          <w:szCs w:val="22"/>
        </w:rPr>
        <w:t>Certainty of evidence:</w:t>
      </w:r>
      <w:r w:rsidR="0074654B" w:rsidRPr="003950AC">
        <w:rPr>
          <w:rFonts w:ascii="Arial" w:eastAsiaTheme="minorEastAsia" w:hAnsi="Arial" w:cs="Arial"/>
          <w:sz w:val="22"/>
          <w:szCs w:val="22"/>
        </w:rPr>
        <w:t xml:space="preserve"> </w:t>
      </w:r>
      <w:r w:rsidR="00D4749C" w:rsidRPr="003950AC">
        <w:rPr>
          <w:rFonts w:ascii="Arial" w:eastAsiaTheme="minorEastAsia" w:hAnsi="Arial" w:cs="Arial"/>
          <w:sz w:val="22"/>
          <w:szCs w:val="22"/>
        </w:rPr>
        <w:t>low; strength of recommendation: conditional; agreement, 68%).</w:t>
      </w:r>
    </w:p>
    <w:p w14:paraId="0859F332" w14:textId="77777777" w:rsidR="00692C51" w:rsidRPr="003950AC" w:rsidRDefault="00692C51" w:rsidP="009851EE">
      <w:pPr>
        <w:rPr>
          <w:rFonts w:ascii="Arial" w:eastAsiaTheme="minorEastAsia" w:hAnsi="Arial" w:cs="Arial"/>
          <w:sz w:val="22"/>
          <w:szCs w:val="22"/>
        </w:rPr>
      </w:pPr>
    </w:p>
    <w:p w14:paraId="35BF3221" w14:textId="7A545C3A" w:rsidR="00692C51" w:rsidRPr="003950AC" w:rsidRDefault="003E789B" w:rsidP="00692C51">
      <w:pPr>
        <w:rPr>
          <w:rFonts w:ascii="Arial" w:eastAsiaTheme="minorEastAsia" w:hAnsi="Arial" w:cs="Arial"/>
          <w:sz w:val="22"/>
          <w:szCs w:val="22"/>
        </w:rPr>
      </w:pPr>
      <w:r w:rsidRPr="003950AC">
        <w:rPr>
          <w:rFonts w:ascii="Arial" w:hAnsi="Arial" w:cs="Arial"/>
          <w:i/>
          <w:iCs/>
          <w:sz w:val="22"/>
          <w:szCs w:val="22"/>
        </w:rPr>
        <w:t xml:space="preserve">Evidence/clinical </w:t>
      </w:r>
      <w:r w:rsidR="00692C51" w:rsidRPr="003950AC">
        <w:rPr>
          <w:rFonts w:ascii="Arial" w:eastAsiaTheme="minorEastAsia" w:hAnsi="Arial" w:cs="Arial"/>
          <w:i/>
          <w:iCs/>
          <w:sz w:val="22"/>
          <w:szCs w:val="22"/>
        </w:rPr>
        <w:t>considerations</w:t>
      </w:r>
      <w:r w:rsidR="006D2CE1" w:rsidRPr="003950AC">
        <w:rPr>
          <w:rFonts w:ascii="Arial" w:eastAsiaTheme="minorEastAsia" w:hAnsi="Arial" w:cs="Arial"/>
          <w:i/>
          <w:iCs/>
          <w:sz w:val="22"/>
          <w:szCs w:val="22"/>
        </w:rPr>
        <w:t xml:space="preserve">: </w:t>
      </w:r>
      <w:proofErr w:type="gramStart"/>
      <w:r w:rsidR="006D2CE1" w:rsidRPr="003950AC">
        <w:rPr>
          <w:rFonts w:ascii="Arial" w:eastAsiaTheme="minorEastAsia" w:hAnsi="Arial" w:cs="Arial"/>
          <w:sz w:val="22"/>
          <w:szCs w:val="22"/>
        </w:rPr>
        <w:t>Kidney disease</w:t>
      </w:r>
      <w:proofErr w:type="gramEnd"/>
      <w:r w:rsidR="00692C51" w:rsidRPr="003950AC">
        <w:rPr>
          <w:rFonts w:ascii="Arial" w:eastAsiaTheme="minorEastAsia" w:hAnsi="Arial" w:cs="Arial"/>
          <w:sz w:val="22"/>
          <w:szCs w:val="22"/>
        </w:rPr>
        <w:t xml:space="preserve"> including hyperfiltration, hypercalciuria and albuminuria in hemolytic anemias is believed to occur from chronic anemia, ongoing </w:t>
      </w:r>
      <w:r w:rsidR="00605E2E" w:rsidRPr="003950AC">
        <w:rPr>
          <w:rFonts w:ascii="Arial" w:eastAsiaTheme="minorEastAsia" w:hAnsi="Arial" w:cs="Arial"/>
          <w:sz w:val="22"/>
          <w:szCs w:val="22"/>
        </w:rPr>
        <w:t>hemolysis,</w:t>
      </w:r>
      <w:r w:rsidR="00692C51" w:rsidRPr="003950AC">
        <w:rPr>
          <w:rFonts w:ascii="Arial" w:eastAsiaTheme="minorEastAsia" w:hAnsi="Arial" w:cs="Arial"/>
          <w:sz w:val="22"/>
          <w:szCs w:val="22"/>
        </w:rPr>
        <w:t xml:space="preserve"> and free</w:t>
      </w:r>
      <w:r w:rsidR="006D2CE1" w:rsidRPr="003950AC">
        <w:rPr>
          <w:rFonts w:ascii="Arial" w:eastAsiaTheme="minorEastAsia" w:hAnsi="Arial" w:cs="Arial"/>
          <w:sz w:val="22"/>
          <w:szCs w:val="22"/>
        </w:rPr>
        <w:t xml:space="preserve"> </w:t>
      </w:r>
      <w:r w:rsidR="00692C51" w:rsidRPr="003950AC">
        <w:rPr>
          <w:rFonts w:ascii="Arial" w:eastAsiaTheme="minorEastAsia" w:hAnsi="Arial" w:cs="Arial"/>
          <w:sz w:val="22"/>
          <w:szCs w:val="22"/>
        </w:rPr>
        <w:t>heme</w:t>
      </w:r>
      <w:r w:rsidR="006D2CE1" w:rsidRPr="003950AC">
        <w:rPr>
          <w:rFonts w:ascii="Arial" w:eastAsiaTheme="minorEastAsia" w:hAnsi="Arial" w:cs="Arial"/>
          <w:sz w:val="22"/>
          <w:szCs w:val="22"/>
        </w:rPr>
        <w:t>-</w:t>
      </w:r>
      <w:r w:rsidR="00692C51" w:rsidRPr="003950AC">
        <w:rPr>
          <w:rFonts w:ascii="Arial" w:eastAsiaTheme="minorEastAsia" w:hAnsi="Arial" w:cs="Arial"/>
          <w:sz w:val="22"/>
          <w:szCs w:val="22"/>
        </w:rPr>
        <w:t xml:space="preserve">mediated renal damage, </w:t>
      </w:r>
      <w:r w:rsidR="006D2CE1" w:rsidRPr="003950AC">
        <w:rPr>
          <w:rFonts w:ascii="Arial" w:eastAsiaTheme="minorEastAsia" w:hAnsi="Arial" w:cs="Arial"/>
          <w:sz w:val="22"/>
          <w:szCs w:val="22"/>
        </w:rPr>
        <w:t>as well as</w:t>
      </w:r>
      <w:r w:rsidR="00692C51" w:rsidRPr="003950AC">
        <w:rPr>
          <w:rFonts w:ascii="Arial" w:eastAsiaTheme="minorEastAsia" w:hAnsi="Arial" w:cs="Arial"/>
          <w:sz w:val="22"/>
          <w:szCs w:val="22"/>
        </w:rPr>
        <w:t xml:space="preserve"> iron-mediated glomerular injury. Hemolysis</w:t>
      </w:r>
      <w:r w:rsidR="006D2CE1" w:rsidRPr="003950AC">
        <w:rPr>
          <w:rFonts w:ascii="Arial" w:eastAsiaTheme="minorEastAsia" w:hAnsi="Arial" w:cs="Arial"/>
          <w:sz w:val="22"/>
          <w:szCs w:val="22"/>
        </w:rPr>
        <w:t>-</w:t>
      </w:r>
      <w:r w:rsidR="00692C51" w:rsidRPr="003950AC">
        <w:rPr>
          <w:rFonts w:ascii="Arial" w:eastAsiaTheme="minorEastAsia" w:hAnsi="Arial" w:cs="Arial"/>
          <w:sz w:val="22"/>
          <w:szCs w:val="22"/>
        </w:rPr>
        <w:t>related renal injury can result from reactive oxygen species production and activation of inflammatory pathways.</w:t>
      </w:r>
      <w:r w:rsidR="00743BB5" w:rsidRPr="003950AC">
        <w:rPr>
          <w:rFonts w:ascii="Arial" w:hAnsi="Arial" w:cs="Arial"/>
        </w:rPr>
        <w:fldChar w:fldCharType="begin">
          <w:fldData xml:space="preserve">PEVuZE5vdGU+PENpdGU+PEF1dGhvcj5WYW4gQXZvbmR0PC9BdXRob3I+PFllYXI+MjAxOTwvWWVh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</w:fldData>
        </w:fldChar>
      </w:r>
      <w:r w:rsidR="003C3013" w:rsidRPr="003950AC">
        <w:rPr>
          <w:rFonts w:ascii="Arial" w:hAnsi="Arial" w:cs="Arial"/>
        </w:rPr>
        <w:instrText xml:space="preserve"> ADDIN EN.CITE </w:instrText>
      </w:r>
      <w:r w:rsidR="003C3013" w:rsidRPr="003950AC">
        <w:rPr>
          <w:rFonts w:ascii="Arial" w:hAnsi="Arial" w:cs="Arial"/>
        </w:rPr>
        <w:fldChar w:fldCharType="begin">
          <w:fldData xml:space="preserve">PEVuZE5vdGU+PENpdGU+PEF1dGhvcj5WYW4gQXZvbmR0PC9BdXRob3I+PFllYXI+MjAxOTwvWWVh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</w:fldData>
        </w:fldChar>
      </w:r>
      <w:r w:rsidR="003C3013" w:rsidRPr="003950AC">
        <w:rPr>
          <w:rFonts w:ascii="Arial" w:hAnsi="Arial" w:cs="Arial"/>
        </w:rPr>
        <w:instrText xml:space="preserve"> ADDIN EN.CITE.DATA </w:instrText>
      </w:r>
      <w:r w:rsidR="003C3013" w:rsidRPr="003950AC">
        <w:rPr>
          <w:rFonts w:ascii="Arial" w:hAnsi="Arial" w:cs="Arial"/>
        </w:rPr>
      </w:r>
      <w:r w:rsidR="003C3013" w:rsidRPr="003950AC">
        <w:rPr>
          <w:rFonts w:ascii="Arial" w:hAnsi="Arial" w:cs="Arial"/>
        </w:rPr>
        <w:fldChar w:fldCharType="end"/>
      </w:r>
      <w:r w:rsidR="00743BB5" w:rsidRPr="003950AC">
        <w:rPr>
          <w:rFonts w:ascii="Arial" w:hAnsi="Arial" w:cs="Arial"/>
        </w:rPr>
      </w:r>
      <w:r w:rsidR="00743BB5" w:rsidRPr="003950AC">
        <w:rPr>
          <w:rFonts w:ascii="Arial" w:hAnsi="Arial" w:cs="Arial"/>
        </w:rPr>
        <w:fldChar w:fldCharType="separate"/>
      </w:r>
      <w:r w:rsidR="003C3013" w:rsidRPr="003950AC">
        <w:rPr>
          <w:rFonts w:ascii="Arial" w:hAnsi="Arial" w:cs="Arial"/>
          <w:noProof/>
          <w:vertAlign w:val="superscript"/>
        </w:rPr>
        <w:t>40</w:t>
      </w:r>
      <w:r w:rsidR="00743BB5" w:rsidRPr="003950AC">
        <w:rPr>
          <w:rFonts w:ascii="Arial" w:hAnsi="Arial" w:cs="Arial"/>
        </w:rPr>
        <w:fldChar w:fldCharType="end"/>
      </w:r>
      <w:r w:rsidR="006D2CE1" w:rsidRPr="003950AC">
        <w:rPr>
          <w:rFonts w:ascii="Arial" w:eastAsiaTheme="minorEastAsia" w:hAnsi="Arial" w:cs="Arial"/>
          <w:sz w:val="22"/>
          <w:szCs w:val="22"/>
        </w:rPr>
        <w:t xml:space="preserve"> Iron chelators, such as </w:t>
      </w:r>
      <w:proofErr w:type="spellStart"/>
      <w:r w:rsidR="006D2CE1" w:rsidRPr="003950AC">
        <w:rPr>
          <w:rFonts w:ascii="Arial" w:eastAsiaTheme="minorEastAsia" w:hAnsi="Arial" w:cs="Arial"/>
          <w:sz w:val="22"/>
          <w:szCs w:val="22"/>
        </w:rPr>
        <w:t>deferasirox</w:t>
      </w:r>
      <w:proofErr w:type="spellEnd"/>
      <w:r w:rsidR="006D2CE1" w:rsidRPr="003950AC">
        <w:rPr>
          <w:rFonts w:ascii="Arial" w:eastAsiaTheme="minorEastAsia" w:hAnsi="Arial" w:cs="Arial"/>
          <w:sz w:val="22"/>
          <w:szCs w:val="22"/>
        </w:rPr>
        <w:t xml:space="preserve">, </w:t>
      </w:r>
      <w:r w:rsidR="00692C51" w:rsidRPr="003950AC">
        <w:rPr>
          <w:rFonts w:ascii="Arial" w:eastAsiaTheme="minorEastAsia" w:hAnsi="Arial" w:cs="Arial"/>
          <w:sz w:val="22"/>
          <w:szCs w:val="22"/>
        </w:rPr>
        <w:t>may additionally lead to renal tubular abnormalities including renal tubular acidosis.</w:t>
      </w:r>
      <w:r w:rsidR="0074654B" w:rsidRPr="003950AC">
        <w:rPr>
          <w:rFonts w:ascii="Arial" w:hAnsi="Arial" w:cs="Arial"/>
        </w:rPr>
        <w:fldChar w:fldCharType="begin">
          <w:fldData xml:space="preserve">PEVuZE5vdGU+PENpdGU+PEF1dGhvcj5TYWxpYmE8L0F1dGhvcj48WWVhcj4yMDE2PC9ZZWFyPjxS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</w:fldData>
        </w:fldChar>
      </w:r>
      <w:r w:rsidR="003C3013" w:rsidRPr="003950AC">
        <w:rPr>
          <w:rFonts w:ascii="Arial" w:hAnsi="Arial" w:cs="Arial"/>
        </w:rPr>
        <w:instrText xml:space="preserve"> ADDIN EN.CITE </w:instrText>
      </w:r>
      <w:r w:rsidR="003C3013" w:rsidRPr="003950AC">
        <w:rPr>
          <w:rFonts w:ascii="Arial" w:hAnsi="Arial" w:cs="Arial"/>
        </w:rPr>
        <w:fldChar w:fldCharType="begin">
          <w:fldData xml:space="preserve">PEVuZE5vdGU+PENpdGU+PEF1dGhvcj5TYWxpYmE8L0F1dGhvcj48WWVhcj4yMDE2PC9ZZWFyPjxS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</w:fldData>
        </w:fldChar>
      </w:r>
      <w:r w:rsidR="003C3013" w:rsidRPr="003950AC">
        <w:rPr>
          <w:rFonts w:ascii="Arial" w:hAnsi="Arial" w:cs="Arial"/>
        </w:rPr>
        <w:instrText xml:space="preserve"> ADDIN EN.CITE.DATA </w:instrText>
      </w:r>
      <w:r w:rsidR="003C3013" w:rsidRPr="003950AC">
        <w:rPr>
          <w:rFonts w:ascii="Arial" w:hAnsi="Arial" w:cs="Arial"/>
        </w:rPr>
      </w:r>
      <w:r w:rsidR="003C3013" w:rsidRPr="003950AC">
        <w:rPr>
          <w:rFonts w:ascii="Arial" w:hAnsi="Arial" w:cs="Arial"/>
        </w:rPr>
        <w:fldChar w:fldCharType="end"/>
      </w:r>
      <w:r w:rsidR="0074654B" w:rsidRPr="003950AC">
        <w:rPr>
          <w:rFonts w:ascii="Arial" w:hAnsi="Arial" w:cs="Arial"/>
        </w:rPr>
      </w:r>
      <w:r w:rsidR="0074654B" w:rsidRPr="003950AC">
        <w:rPr>
          <w:rFonts w:ascii="Arial" w:hAnsi="Arial" w:cs="Arial"/>
        </w:rPr>
        <w:fldChar w:fldCharType="separate"/>
      </w:r>
      <w:r w:rsidR="003C3013" w:rsidRPr="003950AC">
        <w:rPr>
          <w:rFonts w:ascii="Arial" w:hAnsi="Arial" w:cs="Arial"/>
          <w:noProof/>
          <w:vertAlign w:val="superscript"/>
        </w:rPr>
        <w:t>41</w:t>
      </w:r>
      <w:r w:rsidR="0074654B" w:rsidRPr="003950AC">
        <w:rPr>
          <w:rFonts w:ascii="Arial" w:hAnsi="Arial" w:cs="Arial"/>
        </w:rPr>
        <w:fldChar w:fldCharType="end"/>
      </w:r>
      <w:r w:rsidR="00692C51" w:rsidRPr="003950AC">
        <w:rPr>
          <w:rFonts w:ascii="Arial" w:eastAsiaTheme="minorEastAsia" w:hAnsi="Arial" w:cs="Arial"/>
          <w:sz w:val="22"/>
          <w:szCs w:val="22"/>
        </w:rPr>
        <w:t xml:space="preserve"> Based on the available data</w:t>
      </w:r>
      <w:r w:rsidR="00C91D4D" w:rsidRPr="003950AC">
        <w:rPr>
          <w:rFonts w:ascii="Arial" w:eastAsiaTheme="minorEastAsia" w:hAnsi="Arial" w:cs="Arial"/>
          <w:sz w:val="22"/>
          <w:szCs w:val="22"/>
        </w:rPr>
        <w:t xml:space="preserve"> for other congenital hemolytic anemias</w:t>
      </w:r>
      <w:r w:rsidR="00692C51" w:rsidRPr="003950AC">
        <w:rPr>
          <w:rFonts w:ascii="Arial" w:eastAsiaTheme="minorEastAsia" w:hAnsi="Arial" w:cs="Arial"/>
          <w:sz w:val="22"/>
          <w:szCs w:val="22"/>
        </w:rPr>
        <w:t xml:space="preserve">, </w:t>
      </w:r>
      <w:r w:rsidR="00F13AA9" w:rsidRPr="003950AC">
        <w:rPr>
          <w:rFonts w:ascii="Arial" w:eastAsiaTheme="minorEastAsia" w:hAnsi="Arial" w:cs="Arial"/>
          <w:sz w:val="22"/>
          <w:szCs w:val="22"/>
        </w:rPr>
        <w:t>the expert panel</w:t>
      </w:r>
      <w:r w:rsidR="00692C51" w:rsidRPr="003950AC">
        <w:rPr>
          <w:rFonts w:ascii="Arial" w:eastAsiaTheme="minorEastAsia" w:hAnsi="Arial" w:cs="Arial"/>
          <w:sz w:val="22"/>
          <w:szCs w:val="22"/>
        </w:rPr>
        <w:t xml:space="preserve"> suggest</w:t>
      </w:r>
      <w:r w:rsidR="00F13AA9" w:rsidRPr="003950AC">
        <w:rPr>
          <w:rFonts w:ascii="Arial" w:eastAsiaTheme="minorEastAsia" w:hAnsi="Arial" w:cs="Arial"/>
          <w:sz w:val="22"/>
          <w:szCs w:val="22"/>
        </w:rPr>
        <w:t>s</w:t>
      </w:r>
      <w:r w:rsidR="00692C51" w:rsidRPr="003950AC">
        <w:rPr>
          <w:rFonts w:ascii="Arial" w:eastAsiaTheme="minorEastAsia" w:hAnsi="Arial" w:cs="Arial"/>
          <w:sz w:val="22"/>
          <w:szCs w:val="22"/>
        </w:rPr>
        <w:t xml:space="preserve"> monitoring</w:t>
      </w:r>
      <w:r w:rsidR="008C0018" w:rsidRPr="003950AC">
        <w:rPr>
          <w:rFonts w:ascii="Arial" w:eastAsiaTheme="minorEastAsia" w:hAnsi="Arial" w:cs="Arial"/>
          <w:sz w:val="22"/>
          <w:szCs w:val="22"/>
        </w:rPr>
        <w:t xml:space="preserve"> renal parameters</w:t>
      </w:r>
      <w:r w:rsidR="00692C51" w:rsidRPr="003950AC">
        <w:rPr>
          <w:rFonts w:ascii="Arial" w:eastAsiaTheme="minorEastAsia" w:hAnsi="Arial" w:cs="Arial"/>
          <w:sz w:val="22"/>
          <w:szCs w:val="22"/>
        </w:rPr>
        <w:t xml:space="preserve"> </w:t>
      </w:r>
      <w:r w:rsidR="008C0018" w:rsidRPr="003950AC">
        <w:rPr>
          <w:rFonts w:ascii="Arial" w:eastAsiaTheme="minorEastAsia" w:hAnsi="Arial" w:cs="Arial"/>
          <w:sz w:val="22"/>
          <w:szCs w:val="22"/>
        </w:rPr>
        <w:t xml:space="preserve">including creatinine, phosphorus, magnesium, albuminuria and urine </w:t>
      </w:r>
      <w:proofErr w:type="spellStart"/>
      <w:r w:rsidR="008C0018" w:rsidRPr="003950AC">
        <w:rPr>
          <w:rFonts w:ascii="Arial" w:eastAsiaTheme="minorEastAsia" w:hAnsi="Arial" w:cs="Arial"/>
          <w:sz w:val="22"/>
          <w:szCs w:val="22"/>
        </w:rPr>
        <w:t>protein:creatinine</w:t>
      </w:r>
      <w:proofErr w:type="spellEnd"/>
      <w:r w:rsidR="008C0018" w:rsidRPr="003950AC">
        <w:rPr>
          <w:rFonts w:ascii="Arial" w:eastAsiaTheme="minorEastAsia" w:hAnsi="Arial" w:cs="Arial"/>
          <w:sz w:val="22"/>
          <w:szCs w:val="22"/>
        </w:rPr>
        <w:t xml:space="preserve"> ratio </w:t>
      </w:r>
      <w:r w:rsidR="00692C51" w:rsidRPr="003950AC">
        <w:rPr>
          <w:rFonts w:ascii="Arial" w:eastAsiaTheme="minorEastAsia" w:hAnsi="Arial" w:cs="Arial"/>
          <w:sz w:val="22"/>
          <w:szCs w:val="22"/>
        </w:rPr>
        <w:t>based on individual risk factors (underlying kidney dysfunction, chelation drugs).</w:t>
      </w:r>
    </w:p>
    <w:p w14:paraId="401BD107" w14:textId="77777777" w:rsidR="00F92F4D" w:rsidRPr="003950AC" w:rsidRDefault="00F92F4D" w:rsidP="00692C51">
      <w:pPr>
        <w:rPr>
          <w:rFonts w:ascii="Arial" w:eastAsiaTheme="minorEastAsia" w:hAnsi="Arial" w:cs="Arial"/>
          <w:sz w:val="22"/>
          <w:szCs w:val="22"/>
        </w:rPr>
      </w:pPr>
    </w:p>
    <w:bookmarkEnd w:id="1"/>
    <w:p w14:paraId="2E891C68" w14:textId="77777777" w:rsidR="009851EE" w:rsidRPr="003950AC" w:rsidRDefault="009851EE" w:rsidP="009851EE">
      <w:pPr>
        <w:rPr>
          <w:rFonts w:ascii="Arial" w:eastAsiaTheme="minorEastAsia" w:hAnsi="Arial" w:cs="Arial"/>
          <w:sz w:val="22"/>
          <w:szCs w:val="22"/>
        </w:rPr>
      </w:pPr>
    </w:p>
    <w:p w14:paraId="568088FD" w14:textId="4571B74D" w:rsidR="00EB35C2" w:rsidRPr="003950AC" w:rsidRDefault="00B0502F" w:rsidP="00BC0963">
      <w:pPr>
        <w:pStyle w:val="ListParagraph"/>
        <w:numPr>
          <w:ilvl w:val="0"/>
          <w:numId w:val="4"/>
        </w:numPr>
        <w:pBdr>
          <w:top w:val="nil"/>
          <w:left w:val="nil"/>
          <w:bottom w:val="nil"/>
          <w:right w:val="nil"/>
          <w:between w:val="nil"/>
          <w:bar w:val="nil"/>
        </w:pBdr>
        <w:spacing w:line="480" w:lineRule="auto"/>
        <w:rPr>
          <w:rFonts w:ascii="Arial" w:hAnsi="Arial" w:cs="Arial"/>
          <w:b/>
          <w:bCs/>
          <w:sz w:val="22"/>
          <w:szCs w:val="22"/>
          <w:u w:val="single"/>
        </w:rPr>
      </w:pPr>
      <w:r w:rsidRPr="003950AC">
        <w:rPr>
          <w:rFonts w:ascii="Arial" w:hAnsi="Arial" w:cs="Arial"/>
          <w:b/>
          <w:bCs/>
          <w:sz w:val="22"/>
          <w:szCs w:val="22"/>
          <w:u w:val="single"/>
        </w:rPr>
        <w:t>Standard Management of Anemia in Pyruvate Kinase Deficiency</w:t>
      </w:r>
    </w:p>
    <w:p w14:paraId="0248181D" w14:textId="5BD03031" w:rsidR="00D626F0" w:rsidRPr="003950AC" w:rsidRDefault="00D626F0" w:rsidP="00841692">
      <w:pPr>
        <w:pBdr>
          <w:top w:val="nil"/>
          <w:left w:val="nil"/>
          <w:bottom w:val="nil"/>
          <w:right w:val="nil"/>
          <w:between w:val="nil"/>
          <w:bar w:val="nil"/>
        </w:pBdr>
        <w:spacing w:line="480" w:lineRule="auto"/>
        <w:ind w:firstLine="360"/>
        <w:rPr>
          <w:rFonts w:ascii="Arial" w:hAnsi="Arial" w:cs="Arial"/>
          <w:sz w:val="22"/>
          <w:szCs w:val="22"/>
        </w:rPr>
      </w:pPr>
      <w:r w:rsidRPr="003950AC">
        <w:rPr>
          <w:rFonts w:ascii="Arial" w:hAnsi="Arial" w:cs="Arial"/>
          <w:sz w:val="22"/>
          <w:szCs w:val="22"/>
        </w:rPr>
        <w:t xml:space="preserve">Splenectomy and red cell transfusion are the two standard </w:t>
      </w:r>
      <w:r w:rsidR="002F6BD6" w:rsidRPr="003950AC">
        <w:rPr>
          <w:rFonts w:ascii="Arial" w:hAnsi="Arial" w:cs="Arial"/>
          <w:sz w:val="22"/>
          <w:szCs w:val="22"/>
        </w:rPr>
        <w:t xml:space="preserve">supportive treatment </w:t>
      </w:r>
      <w:r w:rsidRPr="003950AC">
        <w:rPr>
          <w:rFonts w:ascii="Arial" w:hAnsi="Arial" w:cs="Arial"/>
          <w:sz w:val="22"/>
          <w:szCs w:val="22"/>
        </w:rPr>
        <w:t>approaches to managing anemia and associated symptoms in PK</w:t>
      </w:r>
      <w:r w:rsidR="00D85EBE" w:rsidRPr="003950AC">
        <w:rPr>
          <w:rFonts w:ascii="Arial" w:hAnsi="Arial" w:cs="Arial"/>
          <w:sz w:val="22"/>
          <w:szCs w:val="22"/>
        </w:rPr>
        <w:t xml:space="preserve"> deficiency</w:t>
      </w:r>
      <w:r w:rsidRPr="003950AC">
        <w:rPr>
          <w:rFonts w:ascii="Arial" w:hAnsi="Arial" w:cs="Arial"/>
          <w:sz w:val="22"/>
          <w:szCs w:val="22"/>
        </w:rPr>
        <w:t xml:space="preserve">. As for most rare diseases, there are no </w:t>
      </w:r>
      <w:r w:rsidR="003803AF" w:rsidRPr="003950AC">
        <w:rPr>
          <w:rFonts w:ascii="Arial" w:hAnsi="Arial" w:cs="Arial"/>
          <w:sz w:val="22"/>
          <w:szCs w:val="22"/>
        </w:rPr>
        <w:t>randomized</w:t>
      </w:r>
      <w:r w:rsidRPr="003950AC">
        <w:rPr>
          <w:rFonts w:ascii="Arial" w:hAnsi="Arial" w:cs="Arial"/>
          <w:sz w:val="22"/>
          <w:szCs w:val="22"/>
        </w:rPr>
        <w:t xml:space="preserve"> controlled trials</w:t>
      </w:r>
      <w:r w:rsidR="003803AF" w:rsidRPr="003950AC">
        <w:rPr>
          <w:rFonts w:ascii="Arial" w:hAnsi="Arial" w:cs="Arial"/>
          <w:sz w:val="22"/>
          <w:szCs w:val="22"/>
        </w:rPr>
        <w:t xml:space="preserve"> (RCTs)</w:t>
      </w:r>
      <w:r w:rsidRPr="003950AC">
        <w:rPr>
          <w:rFonts w:ascii="Arial" w:hAnsi="Arial" w:cs="Arial"/>
          <w:sz w:val="22"/>
          <w:szCs w:val="22"/>
        </w:rPr>
        <w:t xml:space="preserve"> defining how or when these interventions should be used, and the recommendations in this section are based on observational and registry studies. </w:t>
      </w:r>
      <w:r w:rsidR="00BC0963" w:rsidRPr="003950AC">
        <w:rPr>
          <w:rFonts w:ascii="Arial" w:hAnsi="Arial" w:cs="Arial"/>
          <w:sz w:val="22"/>
          <w:szCs w:val="22"/>
        </w:rPr>
        <w:t xml:space="preserve">A brief discussion of folic acid use in PK deficiency can be found in the </w:t>
      </w:r>
      <w:r w:rsidR="00BC0963" w:rsidRPr="003950AC">
        <w:rPr>
          <w:rFonts w:ascii="Arial" w:hAnsi="Arial" w:cs="Arial"/>
          <w:b/>
          <w:bCs/>
          <w:sz w:val="22"/>
          <w:szCs w:val="22"/>
        </w:rPr>
        <w:t>Appendix</w:t>
      </w:r>
      <w:r w:rsidR="006E2E20" w:rsidRPr="003950AC">
        <w:rPr>
          <w:rFonts w:ascii="Arial" w:hAnsi="Arial" w:cs="Arial"/>
          <w:sz w:val="22"/>
          <w:szCs w:val="22"/>
        </w:rPr>
        <w:t>, pp.26-27</w:t>
      </w:r>
      <w:r w:rsidR="00BC0963" w:rsidRPr="003950AC">
        <w:rPr>
          <w:rFonts w:ascii="Arial" w:hAnsi="Arial" w:cs="Arial"/>
          <w:sz w:val="22"/>
          <w:szCs w:val="22"/>
        </w:rPr>
        <w:t>.</w:t>
      </w:r>
    </w:p>
    <w:p w14:paraId="6136AC1F" w14:textId="2D4799BB" w:rsidR="00D626F0" w:rsidRPr="003950AC" w:rsidRDefault="00D626F0" w:rsidP="00BC0963">
      <w:pPr>
        <w:pBdr>
          <w:top w:val="nil"/>
          <w:left w:val="nil"/>
          <w:bottom w:val="nil"/>
          <w:right w:val="nil"/>
          <w:between w:val="nil"/>
          <w:bar w:val="nil"/>
        </w:pBdr>
        <w:spacing w:line="480" w:lineRule="auto"/>
        <w:ind w:firstLine="360"/>
        <w:rPr>
          <w:rFonts w:ascii="Arial" w:hAnsi="Arial" w:cs="Arial"/>
          <w:sz w:val="22"/>
          <w:szCs w:val="22"/>
        </w:rPr>
      </w:pPr>
      <w:r w:rsidRPr="003950AC">
        <w:rPr>
          <w:rFonts w:ascii="Arial" w:hAnsi="Arial" w:cs="Arial"/>
          <w:sz w:val="22"/>
          <w:szCs w:val="22"/>
        </w:rPr>
        <w:t>Because of the lack of evidence, it was not possible to make recommendations regarding some important aspects of treatment, particularly whether regular transfusions or splenectomy should be used as the first line treatment for patients with chronic symptoms of anemia. Th</w:t>
      </w:r>
      <w:r w:rsidR="002F6BD6" w:rsidRPr="003950AC">
        <w:rPr>
          <w:rFonts w:ascii="Arial" w:hAnsi="Arial" w:cs="Arial"/>
          <w:sz w:val="22"/>
          <w:szCs w:val="22"/>
        </w:rPr>
        <w:t>is management decision-making</w:t>
      </w:r>
      <w:r w:rsidRPr="003950AC">
        <w:rPr>
          <w:rFonts w:ascii="Arial" w:hAnsi="Arial" w:cs="Arial"/>
          <w:sz w:val="22"/>
          <w:szCs w:val="22"/>
        </w:rPr>
        <w:t xml:space="preserve"> </w:t>
      </w:r>
      <w:r w:rsidR="00A36677" w:rsidRPr="003950AC">
        <w:rPr>
          <w:rFonts w:ascii="Arial" w:hAnsi="Arial" w:cs="Arial"/>
          <w:sz w:val="22"/>
          <w:szCs w:val="22"/>
        </w:rPr>
        <w:t>ha</w:t>
      </w:r>
      <w:r w:rsidR="002F6BD6" w:rsidRPr="003950AC">
        <w:rPr>
          <w:rFonts w:ascii="Arial" w:hAnsi="Arial" w:cs="Arial"/>
          <w:sz w:val="22"/>
          <w:szCs w:val="22"/>
        </w:rPr>
        <w:t>s</w:t>
      </w:r>
      <w:r w:rsidRPr="003950AC">
        <w:rPr>
          <w:rFonts w:ascii="Arial" w:hAnsi="Arial" w:cs="Arial"/>
          <w:sz w:val="22"/>
          <w:szCs w:val="22"/>
        </w:rPr>
        <w:t xml:space="preserve"> become complicated in adults with the emergence of </w:t>
      </w:r>
      <w:r w:rsidR="00841692" w:rsidRPr="003950AC">
        <w:rPr>
          <w:rFonts w:ascii="Arial" w:hAnsi="Arial" w:cs="Arial"/>
          <w:sz w:val="22"/>
          <w:szCs w:val="22"/>
        </w:rPr>
        <w:t xml:space="preserve">PK </w:t>
      </w:r>
      <w:r w:rsidR="00A36677" w:rsidRPr="003950AC">
        <w:rPr>
          <w:rFonts w:ascii="Arial" w:hAnsi="Arial" w:cs="Arial"/>
          <w:sz w:val="22"/>
          <w:szCs w:val="22"/>
        </w:rPr>
        <w:t>activators and</w:t>
      </w:r>
      <w:r w:rsidRPr="003950AC">
        <w:rPr>
          <w:rFonts w:ascii="Arial" w:hAnsi="Arial" w:cs="Arial"/>
          <w:sz w:val="22"/>
          <w:szCs w:val="22"/>
        </w:rPr>
        <w:t xml:space="preserve"> </w:t>
      </w:r>
      <w:r w:rsidR="002F6BD6" w:rsidRPr="003950AC">
        <w:rPr>
          <w:rFonts w:ascii="Arial" w:hAnsi="Arial" w:cs="Arial"/>
          <w:sz w:val="22"/>
          <w:szCs w:val="22"/>
        </w:rPr>
        <w:t>will become increasingly complex</w:t>
      </w:r>
      <w:r w:rsidRPr="003950AC">
        <w:rPr>
          <w:rFonts w:ascii="Arial" w:hAnsi="Arial" w:cs="Arial"/>
          <w:sz w:val="22"/>
          <w:szCs w:val="22"/>
        </w:rPr>
        <w:t xml:space="preserve"> as more effective drugs emerge and trials are completed in children.</w:t>
      </w:r>
    </w:p>
    <w:p w14:paraId="43921888" w14:textId="77777777" w:rsidR="00D626F0" w:rsidRPr="003950AC" w:rsidRDefault="00D626F0" w:rsidP="00D626F0">
      <w:pPr>
        <w:pBdr>
          <w:top w:val="nil"/>
          <w:left w:val="nil"/>
          <w:bottom w:val="nil"/>
          <w:right w:val="nil"/>
          <w:between w:val="nil"/>
          <w:bar w:val="nil"/>
        </w:pBdr>
        <w:rPr>
          <w:rFonts w:ascii="Arial" w:hAnsi="Arial" w:cs="Arial"/>
          <w:sz w:val="22"/>
          <w:szCs w:val="22"/>
        </w:rPr>
      </w:pPr>
    </w:p>
    <w:p w14:paraId="38B32E67" w14:textId="77777777" w:rsidR="00D626F0" w:rsidRPr="003950AC" w:rsidRDefault="00D626F0" w:rsidP="00D626F0">
      <w:pPr>
        <w:pBdr>
          <w:top w:val="nil"/>
          <w:left w:val="nil"/>
          <w:bottom w:val="nil"/>
          <w:right w:val="nil"/>
          <w:between w:val="nil"/>
          <w:bar w:val="nil"/>
        </w:pBdr>
        <w:rPr>
          <w:rFonts w:ascii="Arial" w:hAnsi="Arial" w:cs="Arial"/>
          <w:sz w:val="22"/>
          <w:szCs w:val="22"/>
        </w:rPr>
      </w:pPr>
    </w:p>
    <w:p w14:paraId="1A87E0C9" w14:textId="1FE3E16B" w:rsidR="00A623EA" w:rsidRPr="003950AC" w:rsidRDefault="00A36677" w:rsidP="00A623EA">
      <w:pPr>
        <w:pBdr>
          <w:top w:val="nil"/>
          <w:left w:val="nil"/>
          <w:bottom w:val="nil"/>
          <w:right w:val="nil"/>
          <w:between w:val="nil"/>
          <w:bar w:val="nil"/>
        </w:pBdr>
        <w:rPr>
          <w:rFonts w:ascii="Arial" w:eastAsiaTheme="minorEastAsia" w:hAnsi="Arial" w:cs="Arial"/>
          <w:sz w:val="22"/>
          <w:szCs w:val="22"/>
        </w:rPr>
      </w:pPr>
      <w:r w:rsidRPr="003950AC">
        <w:rPr>
          <w:rFonts w:ascii="Arial" w:hAnsi="Arial" w:cs="Arial"/>
          <w:i/>
          <w:iCs/>
          <w:sz w:val="22"/>
          <w:szCs w:val="22"/>
          <w:u w:val="single"/>
        </w:rPr>
        <w:t>Reco</w:t>
      </w:r>
      <w:r w:rsidR="00E96728" w:rsidRPr="003950AC">
        <w:rPr>
          <w:rFonts w:ascii="Arial" w:hAnsi="Arial" w:cs="Arial"/>
          <w:i/>
          <w:iCs/>
          <w:sz w:val="22"/>
          <w:szCs w:val="22"/>
          <w:u w:val="single"/>
        </w:rPr>
        <w:t xml:space="preserve">mmendation </w:t>
      </w:r>
      <w:r w:rsidR="00A623EA" w:rsidRPr="003950AC">
        <w:rPr>
          <w:rFonts w:ascii="Arial" w:hAnsi="Arial" w:cs="Arial"/>
          <w:i/>
          <w:iCs/>
          <w:sz w:val="22"/>
          <w:szCs w:val="22"/>
          <w:u w:val="single"/>
        </w:rPr>
        <w:t>C1</w:t>
      </w:r>
      <w:r w:rsidR="00A623EA" w:rsidRPr="003950AC">
        <w:rPr>
          <w:rFonts w:ascii="Arial" w:hAnsi="Arial" w:cs="Arial"/>
          <w:sz w:val="22"/>
          <w:szCs w:val="22"/>
        </w:rPr>
        <w:t xml:space="preserve">. </w:t>
      </w:r>
      <w:r w:rsidR="00A623EA" w:rsidRPr="003950AC">
        <w:rPr>
          <w:rFonts w:ascii="Arial" w:hAnsi="Arial" w:cs="Arial"/>
          <w:i/>
          <w:iCs/>
          <w:sz w:val="22"/>
          <w:szCs w:val="22"/>
        </w:rPr>
        <w:t>The expert panel recommends discussion of the individualized risks and benefits of splenectomy to treat anemia in children greater than 5 years old and adults who require regular or frequent red cell transfusions or who have symptomatic anemia, to reduce transfusion burden and alleviate symptoms.</w:t>
      </w:r>
      <w:r w:rsidR="00A623EA" w:rsidRPr="003950AC">
        <w:rPr>
          <w:rFonts w:ascii="Arial" w:hAnsi="Arial" w:cs="Arial"/>
          <w:sz w:val="22"/>
          <w:szCs w:val="22"/>
        </w:rPr>
        <w:t xml:space="preserve"> </w:t>
      </w:r>
      <w:r w:rsidR="00E96728" w:rsidRPr="003950AC">
        <w:rPr>
          <w:rFonts w:ascii="Arial" w:eastAsiaTheme="minorEastAsia" w:hAnsi="Arial" w:cs="Arial"/>
          <w:sz w:val="22"/>
          <w:szCs w:val="22"/>
        </w:rPr>
        <w:t>(Certainty of evidence: moderate; strength of recommendation: strong; agreement, 96%).</w:t>
      </w:r>
    </w:p>
    <w:p w14:paraId="50097563" w14:textId="77777777" w:rsidR="00831C6A" w:rsidRPr="003950AC" w:rsidRDefault="00831C6A" w:rsidP="00A623EA">
      <w:pPr>
        <w:pBdr>
          <w:top w:val="nil"/>
          <w:left w:val="nil"/>
          <w:bottom w:val="nil"/>
          <w:right w:val="nil"/>
          <w:between w:val="nil"/>
          <w:bar w:val="nil"/>
        </w:pBdr>
        <w:rPr>
          <w:rFonts w:ascii="Arial" w:eastAsiaTheme="minorEastAsia" w:hAnsi="Arial" w:cs="Arial"/>
          <w:sz w:val="22"/>
          <w:szCs w:val="22"/>
        </w:rPr>
      </w:pPr>
    </w:p>
    <w:p w14:paraId="316079B6" w14:textId="47A813D0" w:rsidR="00831C6A" w:rsidRPr="003950AC" w:rsidRDefault="00831C6A" w:rsidP="00A623EA">
      <w:pPr>
        <w:pBdr>
          <w:top w:val="nil"/>
          <w:left w:val="nil"/>
          <w:bottom w:val="nil"/>
          <w:right w:val="nil"/>
          <w:between w:val="nil"/>
          <w:bar w:val="nil"/>
        </w:pBdr>
        <w:rPr>
          <w:rFonts w:ascii="Arial" w:hAnsi="Arial" w:cs="Arial"/>
          <w:sz w:val="22"/>
          <w:szCs w:val="22"/>
        </w:rPr>
      </w:pPr>
      <w:r w:rsidRPr="003950AC">
        <w:rPr>
          <w:rFonts w:ascii="Arial" w:eastAsiaTheme="minorEastAsia" w:hAnsi="Arial" w:cs="Arial"/>
          <w:i/>
          <w:iCs/>
          <w:sz w:val="22"/>
          <w:szCs w:val="22"/>
        </w:rPr>
        <w:t xml:space="preserve">Evidence/clinical considerations: </w:t>
      </w:r>
      <w:r w:rsidR="00D57F72" w:rsidRPr="003950AC">
        <w:rPr>
          <w:rFonts w:ascii="Arial" w:eastAsiaTheme="minorEastAsia" w:hAnsi="Arial" w:cs="Arial"/>
          <w:sz w:val="22"/>
          <w:szCs w:val="22"/>
        </w:rPr>
        <w:t xml:space="preserve">In </w:t>
      </w:r>
      <w:r w:rsidR="008B5EE6" w:rsidRPr="003950AC">
        <w:rPr>
          <w:rFonts w:ascii="Arial" w:eastAsiaTheme="minorEastAsia" w:hAnsi="Arial" w:cs="Arial"/>
          <w:sz w:val="22"/>
          <w:szCs w:val="22"/>
        </w:rPr>
        <w:t xml:space="preserve">a large observational study including 150 patients with PK deficiency who underwent splenectomy, </w:t>
      </w:r>
      <w:r w:rsidR="0073563F" w:rsidRPr="003950AC">
        <w:rPr>
          <w:rFonts w:ascii="Arial" w:eastAsiaTheme="minorEastAsia" w:hAnsi="Arial" w:cs="Arial"/>
          <w:sz w:val="22"/>
          <w:szCs w:val="22"/>
        </w:rPr>
        <w:t>the transfusion burden was reduced in 90% and hemoglobin increased by a mean of 1.6 g/dL</w:t>
      </w:r>
      <w:r w:rsidR="00340B17" w:rsidRPr="003950AC">
        <w:rPr>
          <w:rFonts w:ascii="Arial" w:eastAsiaTheme="minorEastAsia" w:hAnsi="Arial" w:cs="Arial"/>
          <w:sz w:val="22"/>
          <w:szCs w:val="22"/>
        </w:rPr>
        <w:t>, although 20% had no response to splenectomy.</w:t>
      </w:r>
      <w:r w:rsidR="003C126A" w:rsidRPr="003950AC">
        <w:rPr>
          <w:rFonts w:ascii="Arial" w:eastAsiaTheme="minorEastAsia" w:hAnsi="Arial" w:cs="Arial"/>
          <w:sz w:val="22"/>
          <w:szCs w:val="22"/>
        </w:rPr>
        <w:fldChar w:fldCharType="begin">
          <w:fldData xml:space="preserve">PEVuZE5vdGU+PENpdGU+PEF1dGhvcj5HcmFjZTwvQXV0aG9yPjxZZWFyPjIwMTg8L1llYXI+PFJl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==
</w:fldData>
        </w:fldChar>
      </w:r>
      <w:r w:rsidR="00925D92" w:rsidRPr="003950AC">
        <w:rPr>
          <w:rFonts w:ascii="Arial" w:eastAsiaTheme="minorEastAsia" w:hAnsi="Arial" w:cs="Arial"/>
          <w:sz w:val="22"/>
          <w:szCs w:val="22"/>
        </w:rPr>
        <w:instrText xml:space="preserve"> ADDIN EN.CITE </w:instrText>
      </w:r>
      <w:r w:rsidR="00925D92" w:rsidRPr="003950AC">
        <w:rPr>
          <w:rFonts w:ascii="Arial" w:eastAsiaTheme="minorEastAsia" w:hAnsi="Arial" w:cs="Arial"/>
          <w:sz w:val="22"/>
          <w:szCs w:val="22"/>
        </w:rPr>
        <w:fldChar w:fldCharType="begin">
          <w:fldData xml:space="preserve">PEVuZE5vdGU+PENpdGU+PEF1dGhvcj5HcmFjZTwvQXV0aG9yPjxZZWFyPjIwMTg8L1llYXI+PFJl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==
</w:fldData>
        </w:fldChar>
      </w:r>
      <w:r w:rsidR="00925D92" w:rsidRPr="003950AC">
        <w:rPr>
          <w:rFonts w:ascii="Arial" w:eastAsiaTheme="minorEastAsia" w:hAnsi="Arial" w:cs="Arial"/>
          <w:sz w:val="22"/>
          <w:szCs w:val="22"/>
        </w:rPr>
        <w:instrText xml:space="preserve"> ADDIN EN.CITE.DATA </w:instrText>
      </w:r>
      <w:r w:rsidR="00925D92" w:rsidRPr="003950AC">
        <w:rPr>
          <w:rFonts w:ascii="Arial" w:eastAsiaTheme="minorEastAsia" w:hAnsi="Arial" w:cs="Arial"/>
          <w:sz w:val="22"/>
          <w:szCs w:val="22"/>
        </w:rPr>
      </w:r>
      <w:r w:rsidR="00925D92" w:rsidRPr="003950AC">
        <w:rPr>
          <w:rFonts w:ascii="Arial" w:eastAsiaTheme="minorEastAsia" w:hAnsi="Arial" w:cs="Arial"/>
          <w:sz w:val="22"/>
          <w:szCs w:val="22"/>
        </w:rPr>
        <w:fldChar w:fldCharType="end"/>
      </w:r>
      <w:r w:rsidR="003C126A" w:rsidRPr="003950AC">
        <w:rPr>
          <w:rFonts w:ascii="Arial" w:eastAsiaTheme="minorEastAsia" w:hAnsi="Arial" w:cs="Arial"/>
          <w:sz w:val="22"/>
          <w:szCs w:val="22"/>
        </w:rPr>
      </w:r>
      <w:r w:rsidR="003C126A" w:rsidRPr="003950AC">
        <w:rPr>
          <w:rFonts w:ascii="Arial" w:eastAsiaTheme="minorEastAsia" w:hAnsi="Arial" w:cs="Arial"/>
          <w:sz w:val="22"/>
          <w:szCs w:val="22"/>
        </w:rPr>
        <w:fldChar w:fldCharType="separate"/>
      </w:r>
      <w:r w:rsidR="003C126A" w:rsidRPr="003950AC">
        <w:rPr>
          <w:rFonts w:ascii="Arial" w:eastAsiaTheme="minorEastAsia" w:hAnsi="Arial" w:cs="Arial"/>
          <w:noProof/>
          <w:sz w:val="22"/>
          <w:szCs w:val="22"/>
          <w:vertAlign w:val="superscript"/>
        </w:rPr>
        <w:t>6</w:t>
      </w:r>
      <w:r w:rsidR="003C126A" w:rsidRPr="003950AC">
        <w:rPr>
          <w:rFonts w:ascii="Arial" w:eastAsiaTheme="minorEastAsia" w:hAnsi="Arial" w:cs="Arial"/>
          <w:sz w:val="22"/>
          <w:szCs w:val="22"/>
        </w:rPr>
        <w:fldChar w:fldCharType="end"/>
      </w:r>
      <w:r w:rsidR="00734E33" w:rsidRPr="003950AC">
        <w:rPr>
          <w:rFonts w:ascii="Arial" w:eastAsiaTheme="minorEastAsia" w:hAnsi="Arial" w:cs="Arial"/>
          <w:sz w:val="22"/>
          <w:szCs w:val="22"/>
        </w:rPr>
        <w:t xml:space="preserve"> Patients with higher pre</w:t>
      </w:r>
      <w:r w:rsidR="003C126A" w:rsidRPr="003950AC">
        <w:rPr>
          <w:rFonts w:ascii="Arial" w:eastAsiaTheme="minorEastAsia" w:hAnsi="Arial" w:cs="Arial"/>
          <w:sz w:val="22"/>
          <w:szCs w:val="22"/>
        </w:rPr>
        <w:t>-</w:t>
      </w:r>
      <w:r w:rsidR="00734E33" w:rsidRPr="003950AC">
        <w:rPr>
          <w:rFonts w:ascii="Arial" w:eastAsiaTheme="minorEastAsia" w:hAnsi="Arial" w:cs="Arial"/>
          <w:sz w:val="22"/>
          <w:szCs w:val="22"/>
        </w:rPr>
        <w:t xml:space="preserve">splenectomy hemoglobin, lower bilirubin and missense </w:t>
      </w:r>
      <w:r w:rsidR="00734E33" w:rsidRPr="003950AC">
        <w:rPr>
          <w:rFonts w:ascii="Arial" w:eastAsiaTheme="minorEastAsia" w:hAnsi="Arial" w:cs="Arial"/>
          <w:i/>
          <w:iCs/>
          <w:sz w:val="22"/>
          <w:szCs w:val="22"/>
        </w:rPr>
        <w:t>PKLR</w:t>
      </w:r>
      <w:r w:rsidR="00734E33" w:rsidRPr="003950AC">
        <w:rPr>
          <w:rFonts w:ascii="Arial" w:eastAsiaTheme="minorEastAsia" w:hAnsi="Arial" w:cs="Arial"/>
          <w:sz w:val="22"/>
          <w:szCs w:val="22"/>
        </w:rPr>
        <w:t xml:space="preserve"> variants were more likely to respond. Splenectomy is not curative and potential benefits must be balanced against the risks, including </w:t>
      </w:r>
      <w:r w:rsidR="00C60D59" w:rsidRPr="003950AC">
        <w:rPr>
          <w:rFonts w:ascii="Arial" w:eastAsiaTheme="minorEastAsia" w:hAnsi="Arial" w:cs="Arial"/>
          <w:sz w:val="22"/>
          <w:szCs w:val="22"/>
        </w:rPr>
        <w:t>life-threatening infection,</w:t>
      </w:r>
      <w:r w:rsidR="000B4018" w:rsidRPr="003950AC">
        <w:rPr>
          <w:rFonts w:ascii="Arial" w:eastAsiaTheme="minorEastAsia" w:hAnsi="Arial" w:cs="Arial"/>
          <w:sz w:val="22"/>
          <w:szCs w:val="22"/>
        </w:rPr>
        <w:fldChar w:fldCharType="begin">
          <w:fldData xml:space="preserve">PEVuZE5vdGU+PENpdGU+PEF1dGhvcj5FcmFrbGlzPC9BdXRob3I+PFllYXI+MTk2NzwvWWVhcj48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</w:fldData>
        </w:fldChar>
      </w:r>
      <w:r w:rsidR="003C3013" w:rsidRPr="003950AC">
        <w:rPr>
          <w:rFonts w:ascii="Arial" w:eastAsiaTheme="minorEastAsia" w:hAnsi="Arial" w:cs="Arial"/>
          <w:sz w:val="22"/>
          <w:szCs w:val="22"/>
        </w:rPr>
        <w:instrText xml:space="preserve"> ADDIN EN.CITE </w:instrText>
      </w:r>
      <w:r w:rsidR="003C3013" w:rsidRPr="003950AC">
        <w:rPr>
          <w:rFonts w:ascii="Arial" w:eastAsiaTheme="minorEastAsia" w:hAnsi="Arial" w:cs="Arial"/>
          <w:sz w:val="22"/>
          <w:szCs w:val="22"/>
        </w:rPr>
        <w:fldChar w:fldCharType="begin">
          <w:fldData xml:space="preserve">PEVuZE5vdGU+PENpdGU+PEF1dGhvcj5FcmFrbGlzPC9BdXRob3I+PFllYXI+MTk2NzwvWWVhcj48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</w:fldData>
        </w:fldChar>
      </w:r>
      <w:r w:rsidR="003C3013" w:rsidRPr="003950AC">
        <w:rPr>
          <w:rFonts w:ascii="Arial" w:eastAsiaTheme="minorEastAsia" w:hAnsi="Arial" w:cs="Arial"/>
          <w:sz w:val="22"/>
          <w:szCs w:val="22"/>
        </w:rPr>
        <w:instrText xml:space="preserve"> ADDIN EN.CITE.DATA </w:instrText>
      </w:r>
      <w:r w:rsidR="003C3013" w:rsidRPr="003950AC">
        <w:rPr>
          <w:rFonts w:ascii="Arial" w:eastAsiaTheme="minorEastAsia" w:hAnsi="Arial" w:cs="Arial"/>
          <w:sz w:val="22"/>
          <w:szCs w:val="22"/>
        </w:rPr>
      </w:r>
      <w:r w:rsidR="003C3013" w:rsidRPr="003950AC">
        <w:rPr>
          <w:rFonts w:ascii="Arial" w:eastAsiaTheme="minorEastAsia" w:hAnsi="Arial" w:cs="Arial"/>
          <w:sz w:val="22"/>
          <w:szCs w:val="22"/>
        </w:rPr>
        <w:fldChar w:fldCharType="end"/>
      </w:r>
      <w:r w:rsidR="000B4018" w:rsidRPr="003950AC">
        <w:rPr>
          <w:rFonts w:ascii="Arial" w:eastAsiaTheme="minorEastAsia" w:hAnsi="Arial" w:cs="Arial"/>
          <w:sz w:val="22"/>
          <w:szCs w:val="22"/>
        </w:rPr>
      </w:r>
      <w:r w:rsidR="000B4018" w:rsidRPr="003950AC">
        <w:rPr>
          <w:rFonts w:ascii="Arial" w:eastAsiaTheme="minorEastAsia" w:hAnsi="Arial" w:cs="Arial"/>
          <w:sz w:val="22"/>
          <w:szCs w:val="22"/>
        </w:rPr>
        <w:fldChar w:fldCharType="separate"/>
      </w:r>
      <w:r w:rsidR="003C3013" w:rsidRPr="003950AC">
        <w:rPr>
          <w:rFonts w:ascii="Arial" w:eastAsiaTheme="minorEastAsia" w:hAnsi="Arial" w:cs="Arial"/>
          <w:noProof/>
          <w:sz w:val="22"/>
          <w:szCs w:val="22"/>
          <w:vertAlign w:val="superscript"/>
        </w:rPr>
        <w:t>42,43</w:t>
      </w:r>
      <w:r w:rsidR="000B4018" w:rsidRPr="003950AC">
        <w:rPr>
          <w:rFonts w:ascii="Arial" w:eastAsiaTheme="minorEastAsia" w:hAnsi="Arial" w:cs="Arial"/>
          <w:sz w:val="22"/>
          <w:szCs w:val="22"/>
        </w:rPr>
        <w:fldChar w:fldCharType="end"/>
      </w:r>
      <w:r w:rsidR="00C60D59" w:rsidRPr="003950AC">
        <w:rPr>
          <w:rFonts w:ascii="Arial" w:eastAsiaTheme="minorEastAsia" w:hAnsi="Arial" w:cs="Arial"/>
          <w:sz w:val="22"/>
          <w:szCs w:val="22"/>
        </w:rPr>
        <w:t xml:space="preserve"> thromboembolic disease, and late cardiovascular complications, including pulmonary hypertension and ischemic heart disease</w:t>
      </w:r>
      <w:r w:rsidR="00787C61" w:rsidRPr="003950AC">
        <w:rPr>
          <w:rFonts w:ascii="Arial" w:eastAsiaTheme="minorEastAsia" w:hAnsi="Arial" w:cs="Arial"/>
          <w:sz w:val="22"/>
          <w:szCs w:val="22"/>
        </w:rPr>
        <w:t>.</w:t>
      </w:r>
      <w:r w:rsidR="00D61726" w:rsidRPr="003950AC">
        <w:rPr>
          <w:rFonts w:ascii="Arial" w:eastAsiaTheme="minorEastAsia" w:hAnsi="Arial" w:cs="Arial"/>
          <w:sz w:val="22"/>
          <w:szCs w:val="22"/>
        </w:rPr>
        <w:fldChar w:fldCharType="begin"/>
      </w:r>
      <w:r w:rsidR="003C3013" w:rsidRPr="003950AC">
        <w:rPr>
          <w:rFonts w:ascii="Arial" w:eastAsiaTheme="minorEastAsia" w:hAnsi="Arial" w:cs="Arial"/>
          <w:sz w:val="22"/>
          <w:szCs w:val="22"/>
        </w:rPr>
        <w:instrText xml:space="preserve"> ADDIN EN.CITE &lt;EndNote&gt;&lt;Cite&gt;&lt;Author&gt;Robinette&lt;/Author&gt;&lt;Year&gt;1977&lt;/Year&gt;&lt;RecNum&gt;5204&lt;/RecNum&gt;&lt;DisplayText&gt;&lt;style face="superscript"&gt;44&lt;/style&gt;&lt;/DisplayText&gt;&lt;record&gt;&lt;rec-number&gt;5204&lt;/rec-number&gt;&lt;foreign-keys&gt;&lt;key app="EN" db-id="vszfsre99v9pauesadvx2senp0dwtvawtf09" timestamp="1695674178"&gt;5204&lt;/key&gt;&lt;/foreign-keys&gt;&lt;ref-type name="Journal Article"&gt;17&lt;/ref-type&gt;&lt;contributors&gt;&lt;authors&gt;&lt;author&gt;Robinette, C. D.&lt;/author&gt;&lt;author&gt;Fraumeni, J. F., Jr.&lt;/author&gt;&lt;/authors&gt;&lt;/contributors&gt;&lt;titles&gt;&lt;title&gt;Splenectomy and subsequent mortality in veterans of the 1939-45 war&lt;/title&gt;&lt;secondary-title&gt;Lancet&lt;/secondary-title&gt;&lt;/titles&gt;&lt;periodical&gt;&lt;full-title&gt;Lancet&lt;/full-title&gt;&lt;abbr-1&gt;Lancet&lt;/abbr-1&gt;&lt;abbr-2&gt;Lancet&lt;/abbr-2&gt;&lt;/periodical&gt;&lt;pages&gt;127-9&lt;/pages&gt;&lt;volume&gt;2&lt;/volume&gt;&lt;number&gt;8029&lt;/number&gt;&lt;edition&gt;1977/07/16&lt;/edition&gt;&lt;keywords&gt;&lt;keyword&gt;Cardiovascular Diseases/*mortality&lt;/keyword&gt;&lt;keyword&gt;Follow-Up Studies&lt;/keyword&gt;&lt;keyword&gt;Humans&lt;/keyword&gt;&lt;keyword&gt;Liver Cirrhosis/mortality&lt;/keyword&gt;&lt;keyword&gt;Male&lt;/keyword&gt;&lt;keyword&gt;*Military Medicine&lt;/keyword&gt;&lt;keyword&gt;Neoplasms/mortality&lt;/keyword&gt;&lt;keyword&gt;Pneumonia/*mortality&lt;/keyword&gt;&lt;keyword&gt;Spleen/injuries&lt;/keyword&gt;&lt;keyword&gt;*Splenectomy&lt;/keyword&gt;&lt;keyword&gt;United States&lt;/keyword&gt;&lt;keyword&gt;United States Department of Veterans Affairs&lt;/keyword&gt;&lt;keyword&gt;*Warfare&lt;/keyword&gt;&lt;/keywords&gt;&lt;dates&gt;&lt;year&gt;1977&lt;/year&gt;&lt;pub-dates&gt;&lt;date&gt;Jul 16&lt;/date&gt;&lt;/pub-dates&gt;&lt;/dates&gt;&lt;isbn&gt;0140-6736 (Print)&amp;#xD;0140-6736 (Linking)&lt;/isbn&gt;&lt;accession-num&gt;69206&lt;/accession-num&gt;&lt;urls&gt;&lt;related-urls&gt;&lt;url&gt;https://www.ncbi.nlm.nih.gov/pubmed/69206&lt;/url&gt;&lt;/related-urls&gt;&lt;/urls&gt;&lt;electronic-resource-num&gt;10.1016/s0140-6736(77)90132-5&lt;/electronic-resource-num&gt;&lt;/record&gt;&lt;/Cite&gt;&lt;/EndNote&gt;</w:instrText>
      </w:r>
      <w:r w:rsidR="00D61726" w:rsidRPr="003950AC">
        <w:rPr>
          <w:rFonts w:ascii="Arial" w:eastAsiaTheme="minorEastAsia" w:hAnsi="Arial" w:cs="Arial"/>
          <w:sz w:val="22"/>
          <w:szCs w:val="22"/>
        </w:rPr>
        <w:fldChar w:fldCharType="separate"/>
      </w:r>
      <w:r w:rsidR="003C3013" w:rsidRPr="003950AC">
        <w:rPr>
          <w:rFonts w:ascii="Arial" w:eastAsiaTheme="minorEastAsia" w:hAnsi="Arial" w:cs="Arial"/>
          <w:noProof/>
          <w:sz w:val="22"/>
          <w:szCs w:val="22"/>
          <w:vertAlign w:val="superscript"/>
        </w:rPr>
        <w:t>44</w:t>
      </w:r>
      <w:r w:rsidR="00D61726" w:rsidRPr="003950AC">
        <w:rPr>
          <w:rFonts w:ascii="Arial" w:eastAsiaTheme="minorEastAsia" w:hAnsi="Arial" w:cs="Arial"/>
          <w:sz w:val="22"/>
          <w:szCs w:val="22"/>
        </w:rPr>
        <w:fldChar w:fldCharType="end"/>
      </w:r>
      <w:r w:rsidR="00787C61" w:rsidRPr="003950AC">
        <w:rPr>
          <w:rFonts w:ascii="Arial" w:eastAsiaTheme="minorEastAsia" w:hAnsi="Arial" w:cs="Arial"/>
          <w:sz w:val="22"/>
          <w:szCs w:val="22"/>
        </w:rPr>
        <w:t xml:space="preserve"> Given this, the expert panel recommends that risks and benefits are discussed with families, adults and children with PK deficiency,</w:t>
      </w:r>
      <w:r w:rsidR="0088673F" w:rsidRPr="003950AC">
        <w:rPr>
          <w:rFonts w:ascii="Arial" w:eastAsiaTheme="minorEastAsia" w:hAnsi="Arial" w:cs="Arial"/>
          <w:sz w:val="22"/>
          <w:szCs w:val="22"/>
        </w:rPr>
        <w:t xml:space="preserve"> and decisions made based on individual preferences</w:t>
      </w:r>
      <w:r w:rsidR="005804AE" w:rsidRPr="003950AC">
        <w:rPr>
          <w:rFonts w:ascii="Arial" w:eastAsiaTheme="minorEastAsia" w:hAnsi="Arial" w:cs="Arial"/>
          <w:sz w:val="22"/>
          <w:szCs w:val="22"/>
        </w:rPr>
        <w:t xml:space="preserve">, availability of </w:t>
      </w:r>
      <w:r w:rsidR="007B64B8" w:rsidRPr="003950AC">
        <w:rPr>
          <w:rFonts w:ascii="Arial" w:eastAsiaTheme="minorEastAsia" w:hAnsi="Arial" w:cs="Arial"/>
          <w:sz w:val="22"/>
          <w:szCs w:val="22"/>
        </w:rPr>
        <w:t>safe transfusion</w:t>
      </w:r>
      <w:r w:rsidR="005804AE" w:rsidRPr="003950AC">
        <w:rPr>
          <w:rFonts w:ascii="Arial" w:eastAsiaTheme="minorEastAsia" w:hAnsi="Arial" w:cs="Arial"/>
          <w:sz w:val="22"/>
          <w:szCs w:val="22"/>
        </w:rPr>
        <w:t>s</w:t>
      </w:r>
      <w:r w:rsidR="007B64B8" w:rsidRPr="003950AC">
        <w:rPr>
          <w:rFonts w:ascii="Arial" w:eastAsiaTheme="minorEastAsia" w:hAnsi="Arial" w:cs="Arial"/>
          <w:sz w:val="22"/>
          <w:szCs w:val="22"/>
        </w:rPr>
        <w:t xml:space="preserve"> and iron chelation</w:t>
      </w:r>
      <w:r w:rsidR="005804AE" w:rsidRPr="003950AC">
        <w:rPr>
          <w:rFonts w:ascii="Arial" w:eastAsiaTheme="minorEastAsia" w:hAnsi="Arial" w:cs="Arial"/>
          <w:sz w:val="22"/>
          <w:szCs w:val="22"/>
        </w:rPr>
        <w:t>, and access to newer therapies</w:t>
      </w:r>
      <w:r w:rsidR="007B64B8" w:rsidRPr="003950AC">
        <w:rPr>
          <w:rFonts w:ascii="Arial" w:eastAsiaTheme="minorEastAsia" w:hAnsi="Arial" w:cs="Arial"/>
          <w:sz w:val="22"/>
          <w:szCs w:val="22"/>
        </w:rPr>
        <w:t>.</w:t>
      </w:r>
      <w:r w:rsidR="0019469E" w:rsidRPr="003950AC">
        <w:rPr>
          <w:rFonts w:ascii="Arial" w:eastAsiaTheme="minorEastAsia" w:hAnsi="Arial" w:cs="Arial"/>
          <w:sz w:val="22"/>
          <w:szCs w:val="22"/>
        </w:rPr>
        <w:t xml:space="preserve"> </w:t>
      </w:r>
      <w:r w:rsidR="00435E56" w:rsidRPr="003950AC">
        <w:rPr>
          <w:rFonts w:ascii="Arial" w:eastAsiaTheme="minorEastAsia" w:hAnsi="Arial" w:cs="Arial"/>
          <w:sz w:val="22"/>
          <w:szCs w:val="22"/>
        </w:rPr>
        <w:t>Additional</w:t>
      </w:r>
      <w:r w:rsidR="00A961DF" w:rsidRPr="003950AC">
        <w:rPr>
          <w:rFonts w:ascii="Arial" w:eastAsiaTheme="minorEastAsia" w:hAnsi="Arial" w:cs="Arial"/>
          <w:sz w:val="22"/>
          <w:szCs w:val="22"/>
        </w:rPr>
        <w:t xml:space="preserve"> recommendations regarding vaccination and post-splenectomy antibiotic prophylaxis are given in the Appendix</w:t>
      </w:r>
      <w:r w:rsidR="006E2E20" w:rsidRPr="003950AC">
        <w:rPr>
          <w:rFonts w:ascii="Arial" w:eastAsiaTheme="minorEastAsia" w:hAnsi="Arial" w:cs="Arial"/>
          <w:sz w:val="22"/>
          <w:szCs w:val="22"/>
        </w:rPr>
        <w:t>, p</w:t>
      </w:r>
      <w:r w:rsidR="00DE6805" w:rsidRPr="003950AC">
        <w:rPr>
          <w:rFonts w:ascii="Arial" w:eastAsiaTheme="minorEastAsia" w:hAnsi="Arial" w:cs="Arial"/>
          <w:sz w:val="22"/>
          <w:szCs w:val="22"/>
        </w:rPr>
        <w:t>p.25-26</w:t>
      </w:r>
      <w:r w:rsidR="00A961DF" w:rsidRPr="003950AC">
        <w:rPr>
          <w:rFonts w:ascii="Arial" w:eastAsiaTheme="minorEastAsia" w:hAnsi="Arial" w:cs="Arial"/>
          <w:sz w:val="22"/>
          <w:szCs w:val="22"/>
        </w:rPr>
        <w:t>.</w:t>
      </w:r>
    </w:p>
    <w:p w14:paraId="569143C9" w14:textId="77777777" w:rsidR="002E067C" w:rsidRPr="003950AC" w:rsidRDefault="002E067C" w:rsidP="00A623EA">
      <w:pPr>
        <w:pBdr>
          <w:top w:val="nil"/>
          <w:left w:val="nil"/>
          <w:bottom w:val="nil"/>
          <w:right w:val="nil"/>
          <w:between w:val="nil"/>
          <w:bar w:val="nil"/>
        </w:pBdr>
        <w:rPr>
          <w:rFonts w:ascii="Arial" w:hAnsi="Arial" w:cs="Arial"/>
          <w:sz w:val="22"/>
          <w:szCs w:val="22"/>
        </w:rPr>
      </w:pPr>
    </w:p>
    <w:p w14:paraId="17BC9092" w14:textId="3E5801EC" w:rsidR="00E52EEC" w:rsidRPr="003950AC" w:rsidRDefault="00E52EEC" w:rsidP="002E067C">
      <w:pPr>
        <w:pBdr>
          <w:top w:val="nil"/>
          <w:left w:val="nil"/>
          <w:bottom w:val="nil"/>
          <w:right w:val="nil"/>
          <w:between w:val="nil"/>
          <w:bar w:val="nil"/>
        </w:pBdr>
        <w:rPr>
          <w:rFonts w:ascii="Arial" w:hAnsi="Arial" w:cs="Arial"/>
          <w:i/>
          <w:iCs/>
          <w:sz w:val="22"/>
          <w:szCs w:val="22"/>
        </w:rPr>
      </w:pPr>
      <w:r w:rsidRPr="003950AC">
        <w:rPr>
          <w:rFonts w:ascii="Arial" w:hAnsi="Arial" w:cs="Arial"/>
          <w:i/>
          <w:iCs/>
          <w:sz w:val="22"/>
          <w:szCs w:val="22"/>
          <w:u w:val="single"/>
        </w:rPr>
        <w:t xml:space="preserve">Recommendation </w:t>
      </w:r>
      <w:r w:rsidR="002E067C" w:rsidRPr="003950AC">
        <w:rPr>
          <w:rFonts w:ascii="Arial" w:hAnsi="Arial" w:cs="Arial"/>
          <w:i/>
          <w:iCs/>
          <w:sz w:val="22"/>
          <w:szCs w:val="22"/>
          <w:u w:val="single"/>
        </w:rPr>
        <w:t>C2</w:t>
      </w:r>
      <w:r w:rsidR="002E067C" w:rsidRPr="003950AC">
        <w:rPr>
          <w:rFonts w:ascii="Arial" w:hAnsi="Arial" w:cs="Arial"/>
          <w:i/>
          <w:iCs/>
          <w:sz w:val="22"/>
          <w:szCs w:val="22"/>
        </w:rPr>
        <w:t xml:space="preserve">. The expert panel recommends initiation of </w:t>
      </w:r>
      <w:r w:rsidR="002E067C" w:rsidRPr="0014497F">
        <w:rPr>
          <w:rFonts w:ascii="Arial" w:hAnsi="Arial"/>
          <w:i/>
          <w:sz w:val="22"/>
          <w:u w:val="single"/>
        </w:rPr>
        <w:t>regular</w:t>
      </w:r>
      <w:r w:rsidR="002E067C" w:rsidRPr="003950AC">
        <w:rPr>
          <w:rFonts w:ascii="Arial" w:hAnsi="Arial" w:cs="Arial"/>
          <w:i/>
          <w:iCs/>
          <w:sz w:val="22"/>
          <w:szCs w:val="22"/>
        </w:rPr>
        <w:t xml:space="preserve"> red cell transfusions in children &lt;5 years of age with pyruvate kinase deficiency who have symptomatic anemia or anemia that has an impact on growth and development, to improve anemia symptoms and growth.</w:t>
      </w:r>
      <w:r w:rsidRPr="003950AC">
        <w:rPr>
          <w:rFonts w:ascii="Arial" w:hAnsi="Arial" w:cs="Arial"/>
          <w:i/>
          <w:iCs/>
          <w:sz w:val="22"/>
          <w:szCs w:val="22"/>
        </w:rPr>
        <w:t xml:space="preserve"> </w:t>
      </w:r>
      <w:r w:rsidRPr="003950AC">
        <w:rPr>
          <w:rFonts w:ascii="Arial" w:eastAsiaTheme="minorEastAsia" w:hAnsi="Arial" w:cs="Arial"/>
          <w:sz w:val="22"/>
          <w:szCs w:val="22"/>
        </w:rPr>
        <w:t>(Certainty of evidence: low; strength of recommendation: strong; agreement, 91%).</w:t>
      </w:r>
    </w:p>
    <w:p w14:paraId="3733663D" w14:textId="77777777" w:rsidR="002E067C" w:rsidRPr="003950AC" w:rsidRDefault="002E067C" w:rsidP="002E067C">
      <w:pPr>
        <w:pBdr>
          <w:top w:val="nil"/>
          <w:left w:val="nil"/>
          <w:bottom w:val="nil"/>
          <w:right w:val="nil"/>
          <w:between w:val="nil"/>
          <w:bar w:val="nil"/>
        </w:pBdr>
        <w:rPr>
          <w:rFonts w:ascii="Arial" w:hAnsi="Arial" w:cs="Arial"/>
          <w:sz w:val="22"/>
          <w:szCs w:val="22"/>
        </w:rPr>
      </w:pPr>
    </w:p>
    <w:p w14:paraId="25BBF3D8" w14:textId="0C19B192" w:rsidR="00FF7297" w:rsidRPr="003950AC" w:rsidRDefault="002740D1" w:rsidP="002E067C">
      <w:pPr>
        <w:pBdr>
          <w:top w:val="nil"/>
          <w:left w:val="nil"/>
          <w:bottom w:val="nil"/>
          <w:right w:val="nil"/>
          <w:between w:val="nil"/>
          <w:bar w:val="nil"/>
        </w:pBdr>
        <w:rPr>
          <w:rFonts w:ascii="Arial" w:hAnsi="Arial" w:cs="Arial"/>
          <w:sz w:val="22"/>
          <w:szCs w:val="22"/>
        </w:rPr>
      </w:pPr>
      <w:r w:rsidRPr="003950AC">
        <w:rPr>
          <w:rFonts w:ascii="Arial" w:hAnsi="Arial" w:cs="Arial"/>
          <w:i/>
          <w:iCs/>
          <w:sz w:val="22"/>
          <w:szCs w:val="22"/>
        </w:rPr>
        <w:t>Evidence/clinical considerations:</w:t>
      </w:r>
      <w:r w:rsidRPr="003950AC">
        <w:rPr>
          <w:rFonts w:ascii="Arial" w:hAnsi="Arial" w:cs="Arial"/>
          <w:sz w:val="22"/>
          <w:szCs w:val="22"/>
        </w:rPr>
        <w:t xml:space="preserve"> Due to a lack of evidence in PK deficiency, evidence is inferred from studies and guidelines on the management of other transfusion-dependent conditions such </w:t>
      </w:r>
      <w:r w:rsidRPr="003950AC">
        <w:rPr>
          <w:rFonts w:ascii="Arial" w:hAnsi="Arial" w:cs="Arial"/>
          <w:sz w:val="22"/>
          <w:szCs w:val="22"/>
        </w:rPr>
        <w:lastRenderedPageBreak/>
        <w:t xml:space="preserve">as thalassemia. </w:t>
      </w:r>
      <w:r w:rsidR="004F083B" w:rsidRPr="003950AC">
        <w:rPr>
          <w:rFonts w:ascii="Arial" w:hAnsi="Arial" w:cs="Arial"/>
          <w:sz w:val="22"/>
          <w:szCs w:val="22"/>
        </w:rPr>
        <w:t>Regular transfusion typically involves giving regular transfusions every 3-</w:t>
      </w:r>
      <w:r w:rsidR="004E2192" w:rsidRPr="003950AC">
        <w:rPr>
          <w:rFonts w:ascii="Arial" w:hAnsi="Arial" w:cs="Arial"/>
          <w:sz w:val="22"/>
          <w:szCs w:val="22"/>
        </w:rPr>
        <w:t xml:space="preserve">12 </w:t>
      </w:r>
      <w:r w:rsidR="004F083B" w:rsidRPr="003950AC">
        <w:rPr>
          <w:rFonts w:ascii="Arial" w:hAnsi="Arial" w:cs="Arial"/>
          <w:sz w:val="22"/>
          <w:szCs w:val="22"/>
        </w:rPr>
        <w:t>weeks</w:t>
      </w:r>
      <w:r w:rsidR="001A1D69" w:rsidRPr="003950AC">
        <w:rPr>
          <w:rFonts w:ascii="Arial" w:hAnsi="Arial" w:cs="Arial"/>
          <w:sz w:val="22"/>
          <w:szCs w:val="22"/>
        </w:rPr>
        <w:t xml:space="preserve"> </w:t>
      </w:r>
      <w:r w:rsidR="007C0B56" w:rsidRPr="003950AC">
        <w:rPr>
          <w:rFonts w:ascii="Arial" w:hAnsi="Arial" w:cs="Arial"/>
          <w:sz w:val="22"/>
          <w:szCs w:val="22"/>
        </w:rPr>
        <w:t>to optimize childhood growth and development and treat symptoms of anemia</w:t>
      </w:r>
      <w:r w:rsidR="000C778E" w:rsidRPr="003950AC">
        <w:rPr>
          <w:rFonts w:ascii="Arial" w:hAnsi="Arial" w:cs="Arial"/>
          <w:sz w:val="22"/>
          <w:szCs w:val="22"/>
        </w:rPr>
        <w:t xml:space="preserve">. </w:t>
      </w:r>
    </w:p>
    <w:p w14:paraId="11368ADF" w14:textId="77777777" w:rsidR="00E52EEC" w:rsidRPr="003950AC" w:rsidRDefault="00E52EEC" w:rsidP="002E067C">
      <w:pPr>
        <w:pBdr>
          <w:top w:val="nil"/>
          <w:left w:val="nil"/>
          <w:bottom w:val="nil"/>
          <w:right w:val="nil"/>
          <w:between w:val="nil"/>
          <w:bar w:val="nil"/>
        </w:pBdr>
        <w:rPr>
          <w:rFonts w:ascii="Arial" w:hAnsi="Arial" w:cs="Arial"/>
          <w:sz w:val="22"/>
          <w:szCs w:val="22"/>
        </w:rPr>
      </w:pPr>
    </w:p>
    <w:p w14:paraId="6EE99E5E" w14:textId="20AACB7D" w:rsidR="00655934" w:rsidRPr="003950AC" w:rsidRDefault="000C778E" w:rsidP="00655934">
      <w:pPr>
        <w:pBdr>
          <w:top w:val="nil"/>
          <w:left w:val="nil"/>
          <w:bottom w:val="nil"/>
          <w:right w:val="nil"/>
          <w:between w:val="nil"/>
          <w:bar w:val="nil"/>
        </w:pBdr>
        <w:rPr>
          <w:rFonts w:ascii="Arial" w:hAnsi="Arial" w:cs="Arial"/>
          <w:i/>
          <w:iCs/>
          <w:sz w:val="22"/>
          <w:szCs w:val="22"/>
        </w:rPr>
      </w:pPr>
      <w:r w:rsidRPr="003950AC">
        <w:rPr>
          <w:rFonts w:ascii="Arial" w:hAnsi="Arial" w:cs="Arial"/>
          <w:i/>
          <w:iCs/>
          <w:sz w:val="22"/>
          <w:szCs w:val="22"/>
          <w:u w:val="single"/>
        </w:rPr>
        <w:t>Recommendation C3</w:t>
      </w:r>
      <w:r w:rsidRPr="003950AC">
        <w:rPr>
          <w:rFonts w:ascii="Arial" w:hAnsi="Arial" w:cs="Arial"/>
          <w:i/>
          <w:iCs/>
          <w:sz w:val="22"/>
          <w:szCs w:val="22"/>
        </w:rPr>
        <w:t>.</w:t>
      </w:r>
      <w:r w:rsidR="00655934" w:rsidRPr="003950AC">
        <w:rPr>
          <w:rFonts w:ascii="Arial" w:hAnsi="Arial" w:cs="Arial"/>
          <w:sz w:val="22"/>
          <w:szCs w:val="22"/>
        </w:rPr>
        <w:t xml:space="preserve"> </w:t>
      </w:r>
      <w:r w:rsidR="00655934" w:rsidRPr="003950AC">
        <w:rPr>
          <w:rFonts w:ascii="Arial" w:hAnsi="Arial" w:cs="Arial"/>
          <w:i/>
          <w:iCs/>
          <w:sz w:val="22"/>
          <w:szCs w:val="22"/>
        </w:rPr>
        <w:t xml:space="preserve">The expert panel recommends treatment with </w:t>
      </w:r>
      <w:r w:rsidR="00655934" w:rsidRPr="0014497F">
        <w:rPr>
          <w:rFonts w:ascii="Arial" w:hAnsi="Arial"/>
          <w:i/>
          <w:sz w:val="22"/>
          <w:u w:val="single"/>
        </w:rPr>
        <w:t>regular</w:t>
      </w:r>
      <w:r w:rsidR="00655934" w:rsidRPr="003950AC">
        <w:rPr>
          <w:rFonts w:ascii="Arial" w:hAnsi="Arial" w:cs="Arial"/>
          <w:i/>
          <w:iCs/>
          <w:sz w:val="22"/>
          <w:szCs w:val="22"/>
        </w:rPr>
        <w:t xml:space="preserve"> red cell transfusions in children 5 years of age and older and adults with pyruvate kinase deficiency who have symptomatic anemia despite splenectomy or are unsuitable for or unwilling to undergo splenectomy to improve symptoms of anemia.</w:t>
      </w:r>
      <w:r w:rsidRPr="003950AC">
        <w:rPr>
          <w:rFonts w:ascii="Arial" w:hAnsi="Arial" w:cs="Arial"/>
          <w:i/>
          <w:iCs/>
          <w:sz w:val="22"/>
          <w:szCs w:val="22"/>
        </w:rPr>
        <w:t xml:space="preserve"> </w:t>
      </w:r>
      <w:r w:rsidRPr="003950AC">
        <w:rPr>
          <w:rFonts w:ascii="Arial" w:eastAsiaTheme="minorEastAsia" w:hAnsi="Arial" w:cs="Arial"/>
          <w:sz w:val="22"/>
          <w:szCs w:val="22"/>
        </w:rPr>
        <w:t>(Certainty of evidence: low; strength of recommendation: strong; agreement, 92%).</w:t>
      </w:r>
    </w:p>
    <w:p w14:paraId="136D5EAF" w14:textId="77777777" w:rsidR="00655934" w:rsidRPr="003950AC" w:rsidRDefault="00655934" w:rsidP="00655934">
      <w:pPr>
        <w:pBdr>
          <w:top w:val="nil"/>
          <w:left w:val="nil"/>
          <w:bottom w:val="nil"/>
          <w:right w:val="nil"/>
          <w:between w:val="nil"/>
          <w:bar w:val="nil"/>
        </w:pBdr>
        <w:rPr>
          <w:rFonts w:ascii="Arial" w:hAnsi="Arial" w:cs="Arial"/>
          <w:sz w:val="22"/>
          <w:szCs w:val="22"/>
        </w:rPr>
      </w:pPr>
    </w:p>
    <w:p w14:paraId="1A952729" w14:textId="3B41F414" w:rsidR="00655934" w:rsidRPr="003950AC" w:rsidRDefault="00E02A0A" w:rsidP="00655934">
      <w:pPr>
        <w:pBdr>
          <w:top w:val="nil"/>
          <w:left w:val="nil"/>
          <w:bottom w:val="nil"/>
          <w:right w:val="nil"/>
          <w:between w:val="nil"/>
          <w:bar w:val="nil"/>
        </w:pBdr>
        <w:rPr>
          <w:rFonts w:ascii="Arial" w:hAnsi="Arial" w:cs="Arial"/>
          <w:sz w:val="22"/>
          <w:szCs w:val="22"/>
        </w:rPr>
      </w:pPr>
      <w:r w:rsidRPr="003950AC">
        <w:rPr>
          <w:rFonts w:ascii="Arial" w:hAnsi="Arial" w:cs="Arial"/>
          <w:i/>
          <w:iCs/>
          <w:sz w:val="22"/>
          <w:szCs w:val="22"/>
        </w:rPr>
        <w:t>Evidence/clinical considerations</w:t>
      </w:r>
      <w:r w:rsidRPr="003950AC">
        <w:rPr>
          <w:rFonts w:ascii="Arial" w:hAnsi="Arial" w:cs="Arial"/>
          <w:sz w:val="22"/>
          <w:szCs w:val="22"/>
        </w:rPr>
        <w:t xml:space="preserve">: </w:t>
      </w:r>
      <w:r w:rsidR="001A7188" w:rsidRPr="003950AC">
        <w:rPr>
          <w:rFonts w:ascii="Arial" w:hAnsi="Arial" w:cs="Arial"/>
          <w:sz w:val="22"/>
          <w:szCs w:val="22"/>
        </w:rPr>
        <w:t xml:space="preserve">Compared with splenectomy, regular transfusion offers a more predictable increase in hemoglobin and can be modified or discontinued as circumstances </w:t>
      </w:r>
      <w:r w:rsidR="004A2CC2" w:rsidRPr="003950AC">
        <w:rPr>
          <w:rFonts w:ascii="Arial" w:hAnsi="Arial" w:cs="Arial"/>
          <w:sz w:val="22"/>
          <w:szCs w:val="22"/>
        </w:rPr>
        <w:t>change but</w:t>
      </w:r>
      <w:r w:rsidR="001A7188" w:rsidRPr="003950AC">
        <w:rPr>
          <w:rFonts w:ascii="Arial" w:hAnsi="Arial" w:cs="Arial"/>
          <w:sz w:val="22"/>
          <w:szCs w:val="22"/>
        </w:rPr>
        <w:t xml:space="preserve"> </w:t>
      </w:r>
      <w:r w:rsidR="00440819" w:rsidRPr="003950AC">
        <w:rPr>
          <w:rFonts w:ascii="Arial" w:hAnsi="Arial" w:cs="Arial"/>
          <w:sz w:val="22"/>
          <w:szCs w:val="22"/>
        </w:rPr>
        <w:t>require</w:t>
      </w:r>
      <w:r w:rsidR="009E3F60" w:rsidRPr="003950AC">
        <w:rPr>
          <w:rFonts w:ascii="Arial" w:hAnsi="Arial" w:cs="Arial"/>
          <w:sz w:val="22"/>
          <w:szCs w:val="22"/>
        </w:rPr>
        <w:t>s</w:t>
      </w:r>
      <w:r w:rsidR="001A7188" w:rsidRPr="003950AC">
        <w:rPr>
          <w:rFonts w:ascii="Arial" w:hAnsi="Arial" w:cs="Arial"/>
          <w:sz w:val="22"/>
          <w:szCs w:val="22"/>
        </w:rPr>
        <w:t xml:space="preserve"> mu</w:t>
      </w:r>
      <w:r w:rsidR="00440819" w:rsidRPr="003950AC">
        <w:rPr>
          <w:rFonts w:ascii="Arial" w:hAnsi="Arial" w:cs="Arial"/>
          <w:sz w:val="22"/>
          <w:szCs w:val="22"/>
        </w:rPr>
        <w:t>ch more time in hospitals and long-term iron chelation.</w:t>
      </w:r>
      <w:r w:rsidR="00770C15" w:rsidRPr="003950AC">
        <w:rPr>
          <w:rFonts w:ascii="Arial" w:hAnsi="Arial" w:cs="Arial"/>
          <w:sz w:val="22"/>
          <w:szCs w:val="22"/>
        </w:rPr>
        <w:t xml:space="preserve"> Additional risks of regular transfusion include</w:t>
      </w:r>
      <w:r w:rsidR="00786B02" w:rsidRPr="003950AC">
        <w:rPr>
          <w:rFonts w:ascii="Arial" w:hAnsi="Arial" w:cs="Arial"/>
          <w:sz w:val="22"/>
          <w:szCs w:val="22"/>
        </w:rPr>
        <w:t xml:space="preserve"> blood-borne</w:t>
      </w:r>
      <w:r w:rsidR="00770C15" w:rsidRPr="003950AC">
        <w:rPr>
          <w:rFonts w:ascii="Arial" w:hAnsi="Arial" w:cs="Arial"/>
          <w:sz w:val="22"/>
          <w:szCs w:val="22"/>
        </w:rPr>
        <w:t xml:space="preserve"> infections</w:t>
      </w:r>
      <w:r w:rsidR="00786B02" w:rsidRPr="003950AC">
        <w:rPr>
          <w:rFonts w:ascii="Arial" w:hAnsi="Arial" w:cs="Arial"/>
          <w:sz w:val="22"/>
          <w:szCs w:val="22"/>
        </w:rPr>
        <w:t>,</w:t>
      </w:r>
      <w:r w:rsidR="00AE4F2D" w:rsidRPr="003950AC">
        <w:rPr>
          <w:rFonts w:ascii="Arial" w:hAnsi="Arial" w:cs="Arial"/>
          <w:sz w:val="22"/>
          <w:szCs w:val="22"/>
        </w:rPr>
        <w:t xml:space="preserve"> </w:t>
      </w:r>
      <w:r w:rsidR="00770C15" w:rsidRPr="003950AC">
        <w:rPr>
          <w:rFonts w:ascii="Arial" w:hAnsi="Arial" w:cs="Arial"/>
          <w:sz w:val="22"/>
          <w:szCs w:val="22"/>
        </w:rPr>
        <w:t>red cell alloimmunization</w:t>
      </w:r>
      <w:r w:rsidR="00786B02" w:rsidRPr="003950AC">
        <w:rPr>
          <w:rFonts w:ascii="Arial" w:hAnsi="Arial" w:cs="Arial"/>
          <w:sz w:val="22"/>
          <w:szCs w:val="22"/>
        </w:rPr>
        <w:t>, and the need for regular intravenous access</w:t>
      </w:r>
      <w:r w:rsidR="00770C15" w:rsidRPr="003950AC">
        <w:rPr>
          <w:rFonts w:ascii="Arial" w:hAnsi="Arial" w:cs="Arial"/>
          <w:sz w:val="22"/>
          <w:szCs w:val="22"/>
        </w:rPr>
        <w:t>.</w:t>
      </w:r>
      <w:r w:rsidR="00855B5F" w:rsidRPr="003950AC">
        <w:rPr>
          <w:rFonts w:ascii="Arial" w:hAnsi="Arial" w:cs="Arial"/>
          <w:sz w:val="22"/>
          <w:szCs w:val="22"/>
        </w:rPr>
        <w:t xml:space="preserve"> Optimization of childhood growth and development is </w:t>
      </w:r>
      <w:r w:rsidR="00734EDF" w:rsidRPr="003950AC">
        <w:rPr>
          <w:rFonts w:ascii="Arial" w:hAnsi="Arial" w:cs="Arial"/>
          <w:sz w:val="22"/>
          <w:szCs w:val="22"/>
        </w:rPr>
        <w:t xml:space="preserve">critical; in adults, regular transfusion is administered primarily to alleviate anemia symptoms and improve </w:t>
      </w:r>
      <w:proofErr w:type="spellStart"/>
      <w:r w:rsidR="00734EDF" w:rsidRPr="003950AC">
        <w:rPr>
          <w:rFonts w:ascii="Arial" w:hAnsi="Arial" w:cs="Arial"/>
          <w:sz w:val="22"/>
          <w:szCs w:val="22"/>
        </w:rPr>
        <w:t>HRQoL</w:t>
      </w:r>
      <w:proofErr w:type="spellEnd"/>
      <w:r w:rsidR="006B193B" w:rsidRPr="003950AC">
        <w:rPr>
          <w:rFonts w:ascii="Arial" w:hAnsi="Arial" w:cs="Arial"/>
          <w:sz w:val="22"/>
          <w:szCs w:val="22"/>
        </w:rPr>
        <w:t xml:space="preserve"> and the decision to initiate them is individualized between provider and patient.</w:t>
      </w:r>
    </w:p>
    <w:p w14:paraId="65FE0C40" w14:textId="77777777" w:rsidR="000C778E" w:rsidRPr="003950AC" w:rsidRDefault="000C778E" w:rsidP="00655934">
      <w:pPr>
        <w:pBdr>
          <w:top w:val="nil"/>
          <w:left w:val="nil"/>
          <w:bottom w:val="nil"/>
          <w:right w:val="nil"/>
          <w:between w:val="nil"/>
          <w:bar w:val="nil"/>
        </w:pBdr>
        <w:rPr>
          <w:rFonts w:ascii="Arial" w:hAnsi="Arial" w:cs="Arial"/>
          <w:sz w:val="22"/>
          <w:szCs w:val="22"/>
        </w:rPr>
      </w:pPr>
    </w:p>
    <w:p w14:paraId="7BB63FCE" w14:textId="33356C7D" w:rsidR="00613745" w:rsidRPr="003950AC" w:rsidRDefault="00835A7D" w:rsidP="00613745">
      <w:pPr>
        <w:pBdr>
          <w:top w:val="nil"/>
          <w:left w:val="nil"/>
          <w:bottom w:val="nil"/>
          <w:right w:val="nil"/>
          <w:between w:val="nil"/>
          <w:bar w:val="nil"/>
        </w:pBdr>
        <w:rPr>
          <w:rFonts w:ascii="Arial" w:hAnsi="Arial" w:cs="Arial"/>
          <w:sz w:val="22"/>
          <w:szCs w:val="22"/>
        </w:rPr>
      </w:pPr>
      <w:r w:rsidRPr="003950AC">
        <w:rPr>
          <w:rFonts w:ascii="Arial" w:hAnsi="Arial" w:cs="Arial"/>
          <w:i/>
          <w:iCs/>
          <w:sz w:val="22"/>
          <w:szCs w:val="22"/>
          <w:u w:val="single"/>
        </w:rPr>
        <w:t xml:space="preserve">Recommendation </w:t>
      </w:r>
      <w:r w:rsidR="00613745" w:rsidRPr="003950AC">
        <w:rPr>
          <w:rFonts w:ascii="Arial" w:hAnsi="Arial" w:cs="Arial"/>
          <w:i/>
          <w:iCs/>
          <w:sz w:val="22"/>
          <w:szCs w:val="22"/>
          <w:u w:val="single"/>
        </w:rPr>
        <w:t>C4</w:t>
      </w:r>
      <w:r w:rsidR="00613745" w:rsidRPr="003950AC">
        <w:rPr>
          <w:rFonts w:ascii="Arial" w:hAnsi="Arial" w:cs="Arial"/>
          <w:i/>
          <w:iCs/>
          <w:sz w:val="22"/>
          <w:szCs w:val="22"/>
        </w:rPr>
        <w:t>. The expert panel recommends that red cell transfusions be administered to children and adults with pyruvate kinase deficiency on the basis of anemia symptoms and complications rather than a universal hemoglobin transfusion threshold.</w:t>
      </w:r>
      <w:r w:rsidR="006B193B" w:rsidRPr="003950AC">
        <w:rPr>
          <w:rFonts w:ascii="Arial" w:hAnsi="Arial" w:cs="Arial"/>
          <w:sz w:val="22"/>
          <w:szCs w:val="22"/>
        </w:rPr>
        <w:t xml:space="preserve"> </w:t>
      </w:r>
      <w:r w:rsidR="006B193B" w:rsidRPr="003950AC">
        <w:rPr>
          <w:rFonts w:ascii="Arial" w:eastAsiaTheme="minorEastAsia" w:hAnsi="Arial" w:cs="Arial"/>
          <w:sz w:val="22"/>
          <w:szCs w:val="22"/>
        </w:rPr>
        <w:t>(Certainty of evidence: low; strength of recommendation: strong; agreement, 87%).</w:t>
      </w:r>
    </w:p>
    <w:p w14:paraId="19BAB42E" w14:textId="77777777" w:rsidR="00613745" w:rsidRPr="003950AC" w:rsidRDefault="00613745" w:rsidP="00613745">
      <w:pPr>
        <w:pBdr>
          <w:top w:val="nil"/>
          <w:left w:val="nil"/>
          <w:bottom w:val="nil"/>
          <w:right w:val="nil"/>
          <w:between w:val="nil"/>
          <w:bar w:val="nil"/>
        </w:pBdr>
        <w:rPr>
          <w:rFonts w:ascii="Arial" w:hAnsi="Arial" w:cs="Arial"/>
          <w:sz w:val="22"/>
          <w:szCs w:val="22"/>
        </w:rPr>
      </w:pPr>
    </w:p>
    <w:p w14:paraId="0F4A517E" w14:textId="1479934F" w:rsidR="00662B06" w:rsidRPr="003950AC" w:rsidRDefault="00204FE4" w:rsidP="00613745">
      <w:pPr>
        <w:pBdr>
          <w:top w:val="nil"/>
          <w:left w:val="nil"/>
          <w:bottom w:val="nil"/>
          <w:right w:val="nil"/>
          <w:between w:val="nil"/>
          <w:bar w:val="nil"/>
        </w:pBdr>
        <w:rPr>
          <w:rFonts w:ascii="Arial" w:hAnsi="Arial" w:cs="Arial"/>
          <w:sz w:val="22"/>
          <w:szCs w:val="22"/>
        </w:rPr>
      </w:pPr>
      <w:r w:rsidRPr="003950AC">
        <w:rPr>
          <w:rFonts w:ascii="Arial" w:hAnsi="Arial" w:cs="Arial"/>
          <w:i/>
          <w:iCs/>
          <w:sz w:val="22"/>
          <w:szCs w:val="22"/>
        </w:rPr>
        <w:t xml:space="preserve">Evidence/clinical considerations: </w:t>
      </w:r>
      <w:r w:rsidR="006007B2" w:rsidRPr="003950AC">
        <w:rPr>
          <w:rFonts w:ascii="Arial" w:hAnsi="Arial" w:cs="Arial"/>
          <w:sz w:val="22"/>
          <w:szCs w:val="22"/>
        </w:rPr>
        <w:t xml:space="preserve">In PK deficiency, </w:t>
      </w:r>
      <w:r w:rsidR="00686BE0" w:rsidRPr="003950AC">
        <w:rPr>
          <w:rFonts w:ascii="Arial" w:hAnsi="Arial" w:cs="Arial"/>
          <w:sz w:val="22"/>
          <w:szCs w:val="22"/>
        </w:rPr>
        <w:t>tolerance of a certain degree of anemia varies widely between individuals</w:t>
      </w:r>
      <w:r w:rsidR="00894D36" w:rsidRPr="003950AC">
        <w:rPr>
          <w:rFonts w:ascii="Arial" w:hAnsi="Arial" w:cs="Arial"/>
          <w:sz w:val="22"/>
          <w:szCs w:val="22"/>
        </w:rPr>
        <w:t xml:space="preserve"> and </w:t>
      </w:r>
      <w:r w:rsidR="004846CE" w:rsidRPr="003950AC">
        <w:rPr>
          <w:rFonts w:ascii="Arial" w:hAnsi="Arial" w:cs="Arial"/>
          <w:sz w:val="22"/>
          <w:szCs w:val="22"/>
        </w:rPr>
        <w:t>with</w:t>
      </w:r>
      <w:r w:rsidR="00894D36" w:rsidRPr="003950AC">
        <w:rPr>
          <w:rFonts w:ascii="Arial" w:hAnsi="Arial" w:cs="Arial"/>
          <w:sz w:val="22"/>
          <w:szCs w:val="22"/>
        </w:rPr>
        <w:t xml:space="preserve">in the same individual at different points in the lifespan due to various factors. </w:t>
      </w:r>
      <w:r w:rsidR="00022E2E" w:rsidRPr="003950AC">
        <w:rPr>
          <w:rFonts w:ascii="Arial" w:hAnsi="Arial" w:cs="Arial"/>
          <w:sz w:val="22"/>
          <w:szCs w:val="22"/>
        </w:rPr>
        <w:t>The decision to administer unplanned</w:t>
      </w:r>
      <w:r w:rsidR="00BD7B66" w:rsidRPr="003950AC">
        <w:rPr>
          <w:rFonts w:ascii="Arial" w:hAnsi="Arial" w:cs="Arial"/>
          <w:sz w:val="22"/>
          <w:szCs w:val="22"/>
        </w:rPr>
        <w:t>/episodic</w:t>
      </w:r>
      <w:r w:rsidR="00022E2E" w:rsidRPr="003950AC">
        <w:rPr>
          <w:rFonts w:ascii="Arial" w:hAnsi="Arial" w:cs="Arial"/>
          <w:sz w:val="22"/>
          <w:szCs w:val="22"/>
        </w:rPr>
        <w:t xml:space="preserve"> transfusions should be based on a combination of symptoms, laboratory results, circumstances, and patient/family preference, not on falling below or remaining above an arbitrary hemoglobin threshold.</w:t>
      </w:r>
    </w:p>
    <w:p w14:paraId="71458127" w14:textId="77777777" w:rsidR="00204FE4" w:rsidRPr="003950AC" w:rsidRDefault="00204FE4" w:rsidP="00613745">
      <w:pPr>
        <w:pBdr>
          <w:top w:val="nil"/>
          <w:left w:val="nil"/>
          <w:bottom w:val="nil"/>
          <w:right w:val="nil"/>
          <w:between w:val="nil"/>
          <w:bar w:val="nil"/>
        </w:pBdr>
        <w:rPr>
          <w:rFonts w:ascii="Arial" w:hAnsi="Arial" w:cs="Arial"/>
          <w:sz w:val="22"/>
          <w:szCs w:val="22"/>
        </w:rPr>
      </w:pPr>
    </w:p>
    <w:p w14:paraId="4C783E76" w14:textId="690A2863" w:rsidR="00662B06" w:rsidRPr="003950AC" w:rsidRDefault="004A2CC2" w:rsidP="00662B06">
      <w:pPr>
        <w:pBdr>
          <w:top w:val="nil"/>
          <w:left w:val="nil"/>
          <w:bottom w:val="nil"/>
          <w:right w:val="nil"/>
          <w:between w:val="nil"/>
          <w:bar w:val="nil"/>
        </w:pBdr>
        <w:rPr>
          <w:rFonts w:ascii="Arial" w:hAnsi="Arial" w:cs="Arial"/>
          <w:i/>
          <w:iCs/>
          <w:sz w:val="22"/>
          <w:szCs w:val="22"/>
        </w:rPr>
      </w:pPr>
      <w:r w:rsidRPr="003950AC">
        <w:rPr>
          <w:rFonts w:ascii="Arial" w:hAnsi="Arial" w:cs="Arial"/>
          <w:i/>
          <w:iCs/>
          <w:sz w:val="22"/>
          <w:szCs w:val="22"/>
          <w:u w:val="single"/>
        </w:rPr>
        <w:t xml:space="preserve">Recommendation </w:t>
      </w:r>
      <w:r w:rsidR="00662B06" w:rsidRPr="003950AC">
        <w:rPr>
          <w:rFonts w:ascii="Arial" w:hAnsi="Arial" w:cs="Arial"/>
          <w:i/>
          <w:iCs/>
          <w:sz w:val="22"/>
          <w:szCs w:val="22"/>
          <w:u w:val="single"/>
        </w:rPr>
        <w:t>C5</w:t>
      </w:r>
      <w:r w:rsidR="00662B06" w:rsidRPr="003950AC">
        <w:rPr>
          <w:rFonts w:ascii="Arial" w:hAnsi="Arial" w:cs="Arial"/>
          <w:i/>
          <w:iCs/>
          <w:sz w:val="22"/>
          <w:szCs w:val="22"/>
        </w:rPr>
        <w:t>. The expert panel suggests that if a splenectomy is planned in a patient with pyruvate kinase deficiency, cholecystectomy is also considered and discussed with the patient, family, and/or caregiver.</w:t>
      </w:r>
      <w:r w:rsidR="00130B39" w:rsidRPr="003950AC">
        <w:rPr>
          <w:rFonts w:ascii="Arial" w:eastAsiaTheme="minorEastAsia" w:hAnsi="Arial" w:cs="Arial"/>
          <w:sz w:val="22"/>
          <w:szCs w:val="22"/>
        </w:rPr>
        <w:t xml:space="preserve"> (Certainty of evidence: low; strength of recommendation: conditional; agreement, 96%).</w:t>
      </w:r>
    </w:p>
    <w:p w14:paraId="3C0109D6" w14:textId="77777777" w:rsidR="00662B06" w:rsidRPr="003950AC" w:rsidRDefault="00662B06" w:rsidP="00662B06">
      <w:pPr>
        <w:pBdr>
          <w:top w:val="nil"/>
          <w:left w:val="nil"/>
          <w:bottom w:val="nil"/>
          <w:right w:val="nil"/>
          <w:between w:val="nil"/>
          <w:bar w:val="nil"/>
        </w:pBdr>
        <w:rPr>
          <w:rFonts w:ascii="Arial" w:hAnsi="Arial" w:cs="Arial"/>
          <w:sz w:val="22"/>
          <w:szCs w:val="22"/>
        </w:rPr>
      </w:pPr>
    </w:p>
    <w:p w14:paraId="72BA6F98" w14:textId="65E982C6" w:rsidR="00662B06" w:rsidRPr="003950AC" w:rsidRDefault="00130B39" w:rsidP="00662B06">
      <w:pPr>
        <w:pBdr>
          <w:top w:val="nil"/>
          <w:left w:val="nil"/>
          <w:bottom w:val="nil"/>
          <w:right w:val="nil"/>
          <w:between w:val="nil"/>
          <w:bar w:val="nil"/>
        </w:pBdr>
        <w:rPr>
          <w:rFonts w:ascii="Arial" w:hAnsi="Arial" w:cs="Arial"/>
          <w:sz w:val="22"/>
          <w:szCs w:val="22"/>
        </w:rPr>
      </w:pPr>
      <w:r w:rsidRPr="003950AC">
        <w:rPr>
          <w:rFonts w:ascii="Arial" w:hAnsi="Arial" w:cs="Arial"/>
          <w:i/>
          <w:iCs/>
          <w:sz w:val="22"/>
          <w:szCs w:val="22"/>
        </w:rPr>
        <w:t>Evidence/clinical considerations</w:t>
      </w:r>
      <w:r w:rsidRPr="003950AC">
        <w:rPr>
          <w:rFonts w:ascii="Arial" w:hAnsi="Arial" w:cs="Arial"/>
          <w:sz w:val="22"/>
          <w:szCs w:val="22"/>
        </w:rPr>
        <w:t>: Gal</w:t>
      </w:r>
      <w:r w:rsidR="00B2285A" w:rsidRPr="003950AC">
        <w:rPr>
          <w:rFonts w:ascii="Arial" w:hAnsi="Arial" w:cs="Arial"/>
          <w:sz w:val="22"/>
          <w:szCs w:val="22"/>
        </w:rPr>
        <w:t>lstone disease is common in PK deficiency as a complication of chronic hemolysis.</w:t>
      </w:r>
      <w:r w:rsidR="00771644" w:rsidRPr="003950AC">
        <w:rPr>
          <w:rFonts w:ascii="Arial" w:hAnsi="Arial" w:cs="Arial"/>
          <w:sz w:val="22"/>
          <w:szCs w:val="22"/>
        </w:rPr>
        <w:fldChar w:fldCharType="begin">
          <w:fldData xml:space="preserve">PEVuZE5vdGU+PENpdGU+PEF1dGhvcj5HcmFjZTwvQXV0aG9yPjxZZWFyPjIwMTg8L1llYXI+PFJl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==
</w:fldData>
        </w:fldChar>
      </w:r>
      <w:r w:rsidR="00925D92" w:rsidRPr="003950AC">
        <w:rPr>
          <w:rFonts w:ascii="Arial" w:hAnsi="Arial" w:cs="Arial"/>
          <w:sz w:val="22"/>
          <w:szCs w:val="22"/>
        </w:rPr>
        <w:instrText xml:space="preserve"> ADDIN EN.CITE </w:instrText>
      </w:r>
      <w:r w:rsidR="00925D92" w:rsidRPr="003950AC">
        <w:rPr>
          <w:rFonts w:ascii="Arial" w:hAnsi="Arial" w:cs="Arial"/>
          <w:sz w:val="22"/>
          <w:szCs w:val="22"/>
        </w:rPr>
        <w:fldChar w:fldCharType="begin">
          <w:fldData xml:space="preserve">PEVuZE5vdGU+PENpdGU+PEF1dGhvcj5HcmFjZTwvQXV0aG9yPjxZZWFyPjIwMTg8L1llYXI+PFJl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==
</w:fldData>
        </w:fldChar>
      </w:r>
      <w:r w:rsidR="00925D92" w:rsidRPr="003950AC">
        <w:rPr>
          <w:rFonts w:ascii="Arial" w:hAnsi="Arial" w:cs="Arial"/>
          <w:sz w:val="22"/>
          <w:szCs w:val="22"/>
        </w:rPr>
        <w:instrText xml:space="preserve"> ADDIN EN.CITE.DATA </w:instrText>
      </w:r>
      <w:r w:rsidR="00925D92" w:rsidRPr="003950AC">
        <w:rPr>
          <w:rFonts w:ascii="Arial" w:hAnsi="Arial" w:cs="Arial"/>
          <w:sz w:val="22"/>
          <w:szCs w:val="22"/>
        </w:rPr>
      </w:r>
      <w:r w:rsidR="00925D92" w:rsidRPr="003950AC">
        <w:rPr>
          <w:rFonts w:ascii="Arial" w:hAnsi="Arial" w:cs="Arial"/>
          <w:sz w:val="22"/>
          <w:szCs w:val="22"/>
        </w:rPr>
        <w:fldChar w:fldCharType="end"/>
      </w:r>
      <w:r w:rsidR="00771644" w:rsidRPr="003950AC">
        <w:rPr>
          <w:rFonts w:ascii="Arial" w:hAnsi="Arial" w:cs="Arial"/>
          <w:sz w:val="22"/>
          <w:szCs w:val="22"/>
        </w:rPr>
      </w:r>
      <w:r w:rsidR="00771644" w:rsidRPr="003950AC">
        <w:rPr>
          <w:rFonts w:ascii="Arial" w:hAnsi="Arial" w:cs="Arial"/>
          <w:sz w:val="22"/>
          <w:szCs w:val="22"/>
        </w:rPr>
        <w:fldChar w:fldCharType="separate"/>
      </w:r>
      <w:r w:rsidR="00771644" w:rsidRPr="003950AC">
        <w:rPr>
          <w:rFonts w:ascii="Arial" w:hAnsi="Arial" w:cs="Arial"/>
          <w:noProof/>
          <w:sz w:val="22"/>
          <w:szCs w:val="22"/>
          <w:vertAlign w:val="superscript"/>
        </w:rPr>
        <w:t>6</w:t>
      </w:r>
      <w:r w:rsidR="00771644" w:rsidRPr="003950AC">
        <w:rPr>
          <w:rFonts w:ascii="Arial" w:hAnsi="Arial" w:cs="Arial"/>
          <w:sz w:val="22"/>
          <w:szCs w:val="22"/>
        </w:rPr>
        <w:fldChar w:fldCharType="end"/>
      </w:r>
      <w:r w:rsidR="00B2285A" w:rsidRPr="003950AC">
        <w:rPr>
          <w:rFonts w:ascii="Arial" w:hAnsi="Arial" w:cs="Arial"/>
          <w:sz w:val="22"/>
          <w:szCs w:val="22"/>
        </w:rPr>
        <w:t xml:space="preserve"> Given this risk, </w:t>
      </w:r>
      <w:r w:rsidR="009D611D" w:rsidRPr="003950AC">
        <w:rPr>
          <w:rFonts w:ascii="Arial" w:hAnsi="Arial" w:cs="Arial"/>
          <w:sz w:val="22"/>
          <w:szCs w:val="22"/>
        </w:rPr>
        <w:t>cholecystectomy at the time of a splenectomy may be beneficial</w:t>
      </w:r>
      <w:r w:rsidR="00051E7E" w:rsidRPr="003950AC">
        <w:rPr>
          <w:rFonts w:ascii="Arial" w:hAnsi="Arial" w:cs="Arial"/>
          <w:sz w:val="22"/>
          <w:szCs w:val="22"/>
        </w:rPr>
        <w:t xml:space="preserve"> and reduce the risk of future biliary complications, especially in patients with known</w:t>
      </w:r>
      <w:r w:rsidR="00B8688E" w:rsidRPr="003950AC">
        <w:rPr>
          <w:rFonts w:ascii="Arial" w:hAnsi="Arial" w:cs="Arial"/>
          <w:sz w:val="22"/>
          <w:szCs w:val="22"/>
        </w:rPr>
        <w:t xml:space="preserve"> gallstones or biliary sludge.</w:t>
      </w:r>
    </w:p>
    <w:p w14:paraId="7784826C" w14:textId="77777777" w:rsidR="002C1301" w:rsidRPr="003950AC" w:rsidRDefault="002C1301" w:rsidP="00662B06">
      <w:pPr>
        <w:pBdr>
          <w:top w:val="nil"/>
          <w:left w:val="nil"/>
          <w:bottom w:val="nil"/>
          <w:right w:val="nil"/>
          <w:between w:val="nil"/>
          <w:bar w:val="nil"/>
        </w:pBdr>
        <w:rPr>
          <w:rFonts w:ascii="Arial" w:hAnsi="Arial" w:cs="Arial"/>
          <w:sz w:val="22"/>
          <w:szCs w:val="22"/>
        </w:rPr>
      </w:pPr>
    </w:p>
    <w:p w14:paraId="19EFB5F8" w14:textId="04891D50" w:rsidR="002C1301" w:rsidRPr="003950AC" w:rsidRDefault="00B8688E" w:rsidP="002C1301">
      <w:pPr>
        <w:pBdr>
          <w:top w:val="nil"/>
          <w:left w:val="nil"/>
          <w:bottom w:val="nil"/>
          <w:right w:val="nil"/>
          <w:between w:val="nil"/>
          <w:bar w:val="nil"/>
        </w:pBdr>
        <w:rPr>
          <w:rFonts w:ascii="Arial" w:hAnsi="Arial" w:cs="Arial"/>
          <w:sz w:val="22"/>
          <w:szCs w:val="22"/>
        </w:rPr>
      </w:pPr>
      <w:r w:rsidRPr="003950AC">
        <w:rPr>
          <w:rFonts w:ascii="Arial" w:hAnsi="Arial" w:cs="Arial"/>
          <w:i/>
          <w:iCs/>
          <w:sz w:val="22"/>
          <w:szCs w:val="22"/>
          <w:u w:val="single"/>
        </w:rPr>
        <w:t xml:space="preserve">Recommendation </w:t>
      </w:r>
      <w:r w:rsidR="002C1301" w:rsidRPr="003950AC">
        <w:rPr>
          <w:rFonts w:ascii="Arial" w:hAnsi="Arial" w:cs="Arial"/>
          <w:i/>
          <w:iCs/>
          <w:sz w:val="22"/>
          <w:szCs w:val="22"/>
          <w:u w:val="single"/>
        </w:rPr>
        <w:t>C6</w:t>
      </w:r>
      <w:r w:rsidR="002C1301" w:rsidRPr="003950AC">
        <w:rPr>
          <w:rFonts w:ascii="Arial" w:hAnsi="Arial" w:cs="Arial"/>
          <w:i/>
          <w:iCs/>
          <w:sz w:val="22"/>
          <w:szCs w:val="22"/>
        </w:rPr>
        <w:t>. The expert panel recommends that appropriate psychological support be offered to children and adults with pyruvate kinase deficiency and their families and/or caregivers.</w:t>
      </w:r>
      <w:r w:rsidR="005930B5" w:rsidRPr="003950AC">
        <w:rPr>
          <w:rFonts w:ascii="Arial" w:hAnsi="Arial" w:cs="Arial"/>
          <w:i/>
          <w:iCs/>
          <w:sz w:val="22"/>
          <w:szCs w:val="22"/>
        </w:rPr>
        <w:t xml:space="preserve"> </w:t>
      </w:r>
      <w:r w:rsidR="005930B5" w:rsidRPr="003950AC">
        <w:rPr>
          <w:rFonts w:ascii="Arial" w:hAnsi="Arial" w:cs="Arial"/>
          <w:sz w:val="22"/>
          <w:szCs w:val="22"/>
        </w:rPr>
        <w:t>(</w:t>
      </w:r>
      <w:r w:rsidR="005930B5" w:rsidRPr="003950AC">
        <w:rPr>
          <w:rFonts w:ascii="Arial" w:eastAsiaTheme="minorEastAsia" w:hAnsi="Arial" w:cs="Arial"/>
          <w:sz w:val="22"/>
          <w:szCs w:val="22"/>
        </w:rPr>
        <w:t xml:space="preserve">Certainty of evidence: low; strength of recommendation: </w:t>
      </w:r>
      <w:r w:rsidR="00B82A50" w:rsidRPr="003950AC">
        <w:rPr>
          <w:rFonts w:ascii="Arial" w:eastAsiaTheme="minorEastAsia" w:hAnsi="Arial" w:cs="Arial"/>
          <w:sz w:val="22"/>
          <w:szCs w:val="22"/>
        </w:rPr>
        <w:t>strong</w:t>
      </w:r>
      <w:r w:rsidR="005930B5" w:rsidRPr="003950AC">
        <w:rPr>
          <w:rFonts w:ascii="Arial" w:eastAsiaTheme="minorEastAsia" w:hAnsi="Arial" w:cs="Arial"/>
          <w:sz w:val="22"/>
          <w:szCs w:val="22"/>
        </w:rPr>
        <w:t>; agreement, 100%).</w:t>
      </w:r>
    </w:p>
    <w:p w14:paraId="1C24B38D" w14:textId="77777777" w:rsidR="002C1301" w:rsidRPr="003950AC" w:rsidRDefault="002C1301" w:rsidP="002C1301">
      <w:pPr>
        <w:pBdr>
          <w:top w:val="nil"/>
          <w:left w:val="nil"/>
          <w:bottom w:val="nil"/>
          <w:right w:val="nil"/>
          <w:between w:val="nil"/>
          <w:bar w:val="nil"/>
        </w:pBdr>
        <w:rPr>
          <w:rFonts w:ascii="Arial" w:hAnsi="Arial" w:cs="Arial"/>
          <w:sz w:val="22"/>
          <w:szCs w:val="22"/>
        </w:rPr>
      </w:pPr>
    </w:p>
    <w:p w14:paraId="3C6841DF" w14:textId="076DD37A" w:rsidR="00E94D39" w:rsidRPr="003950AC" w:rsidRDefault="005930B5" w:rsidP="002C1301">
      <w:pPr>
        <w:pBdr>
          <w:top w:val="nil"/>
          <w:left w:val="nil"/>
          <w:bottom w:val="nil"/>
          <w:right w:val="nil"/>
          <w:between w:val="nil"/>
          <w:bar w:val="nil"/>
        </w:pBdr>
        <w:rPr>
          <w:rFonts w:ascii="Arial" w:hAnsi="Arial" w:cs="Arial"/>
          <w:sz w:val="22"/>
          <w:szCs w:val="22"/>
        </w:rPr>
      </w:pPr>
      <w:r w:rsidRPr="003950AC">
        <w:rPr>
          <w:rFonts w:ascii="Arial" w:hAnsi="Arial" w:cs="Arial"/>
          <w:i/>
          <w:iCs/>
          <w:sz w:val="22"/>
          <w:szCs w:val="22"/>
        </w:rPr>
        <w:t>Evidence/clinical considerations:</w:t>
      </w:r>
      <w:r w:rsidRPr="003950AC">
        <w:rPr>
          <w:rFonts w:ascii="Arial" w:hAnsi="Arial" w:cs="Arial"/>
          <w:sz w:val="22"/>
          <w:szCs w:val="22"/>
        </w:rPr>
        <w:t xml:space="preserve"> </w:t>
      </w:r>
      <w:r w:rsidR="005F63AF" w:rsidRPr="003950AC">
        <w:rPr>
          <w:rFonts w:ascii="Arial" w:hAnsi="Arial" w:cs="Arial"/>
          <w:sz w:val="22"/>
          <w:szCs w:val="22"/>
        </w:rPr>
        <w:t>As with many chronic medical conditions, comorbid psychiatric complications including anxiety and depression are common in</w:t>
      </w:r>
      <w:r w:rsidR="001A0285" w:rsidRPr="003950AC">
        <w:rPr>
          <w:rFonts w:ascii="Arial" w:hAnsi="Arial" w:cs="Arial"/>
          <w:sz w:val="22"/>
          <w:szCs w:val="22"/>
        </w:rPr>
        <w:t xml:space="preserve"> patients with</w:t>
      </w:r>
      <w:r w:rsidR="005F63AF" w:rsidRPr="003950AC">
        <w:rPr>
          <w:rFonts w:ascii="Arial" w:hAnsi="Arial" w:cs="Arial"/>
          <w:sz w:val="22"/>
          <w:szCs w:val="22"/>
        </w:rPr>
        <w:t xml:space="preserve"> PK deficiency</w:t>
      </w:r>
      <w:r w:rsidR="001A0285" w:rsidRPr="003950AC">
        <w:rPr>
          <w:rFonts w:ascii="Arial" w:hAnsi="Arial" w:cs="Arial"/>
          <w:sz w:val="22"/>
          <w:szCs w:val="22"/>
        </w:rPr>
        <w:t xml:space="preserve"> and their caregivers</w:t>
      </w:r>
      <w:r w:rsidR="005F63AF" w:rsidRPr="003950AC">
        <w:rPr>
          <w:rFonts w:ascii="Arial" w:hAnsi="Arial" w:cs="Arial"/>
          <w:sz w:val="22"/>
          <w:szCs w:val="22"/>
        </w:rPr>
        <w:t>.</w:t>
      </w:r>
      <w:r w:rsidR="001A0285" w:rsidRPr="003950AC">
        <w:rPr>
          <w:rFonts w:ascii="Arial" w:hAnsi="Arial" w:cs="Arial"/>
          <w:sz w:val="22"/>
          <w:szCs w:val="22"/>
        </w:rPr>
        <w:fldChar w:fldCharType="begin"/>
      </w:r>
      <w:r w:rsidR="003C3013" w:rsidRPr="003950AC">
        <w:rPr>
          <w:rFonts w:ascii="Arial" w:hAnsi="Arial" w:cs="Arial"/>
          <w:sz w:val="22"/>
          <w:szCs w:val="22"/>
        </w:rPr>
        <w:instrText xml:space="preserve"> ADDIN EN.CITE &lt;EndNote&gt;&lt;Cite&gt;&lt;Author&gt;Grace&lt;/Author&gt;&lt;Year&gt;2021&lt;/Year&gt;&lt;RecNum&gt;5208&lt;/RecNum&gt;&lt;DisplayText&gt;&lt;style face="superscript"&gt;45&lt;/style&gt;&lt;/DisplayText&gt;&lt;record&gt;&lt;rec-number&gt;5208&lt;/rec-number&gt;&lt;foreign-keys&gt;&lt;key app="EN" db-id="vszfsre99v9pauesadvx2senp0dwtvawtf09" timestamp="1695675199"&gt;5208&lt;/key&gt;&lt;/foreign-keys&gt;&lt;ref-type name="Journal Article"&gt;17&lt;/ref-type&gt;&lt;contributors&gt;&lt;authors&gt;&lt;author&gt;Grace, R. F.&lt;/author&gt;&lt;author&gt;Barcellini, W.&lt;/author&gt;&lt;/authors&gt;&lt;/contributors&gt;&lt;titles&gt;&lt;title&gt;Survey of 275 Patients and Caregivers Affected By Pyruvate Kinase Deficiency: Impact of Communication with Hematologists on Mental Health and Quality of Life&lt;/title&gt;&lt;secondary-title&gt;Blood&lt;/secondary-title&gt;&lt;/titles&gt;&lt;periodical&gt;&lt;full-title&gt;Blood&lt;/full-title&gt;&lt;abbr-1&gt;Blood&lt;/abbr-1&gt;&lt;abbr-2&gt;Blood&lt;/abbr-2&gt;&lt;/periodical&gt;&lt;pages&gt;1948&lt;/pages&gt;&lt;volume&gt;138&lt;/volume&gt;&lt;number&gt;Suppl 1&lt;/number&gt;&lt;dates&gt;&lt;year&gt;2021&lt;/year&gt;&lt;/dates&gt;&lt;urls&gt;&lt;/urls&gt;&lt;/record&gt;&lt;/Cite&gt;&lt;/EndNote&gt;</w:instrText>
      </w:r>
      <w:r w:rsidR="001A0285" w:rsidRPr="003950AC">
        <w:rPr>
          <w:rFonts w:ascii="Arial" w:hAnsi="Arial" w:cs="Arial"/>
          <w:sz w:val="22"/>
          <w:szCs w:val="22"/>
        </w:rPr>
        <w:fldChar w:fldCharType="separate"/>
      </w:r>
      <w:r w:rsidR="003C3013" w:rsidRPr="003950AC">
        <w:rPr>
          <w:rFonts w:ascii="Arial" w:hAnsi="Arial" w:cs="Arial"/>
          <w:noProof/>
          <w:sz w:val="22"/>
          <w:szCs w:val="22"/>
          <w:vertAlign w:val="superscript"/>
        </w:rPr>
        <w:t>45</w:t>
      </w:r>
      <w:r w:rsidR="001A0285" w:rsidRPr="003950AC">
        <w:rPr>
          <w:rFonts w:ascii="Arial" w:hAnsi="Arial" w:cs="Arial"/>
          <w:sz w:val="22"/>
          <w:szCs w:val="22"/>
        </w:rPr>
        <w:fldChar w:fldCharType="end"/>
      </w:r>
      <w:r w:rsidR="005F63AF" w:rsidRPr="003950AC">
        <w:rPr>
          <w:rFonts w:ascii="Arial" w:hAnsi="Arial" w:cs="Arial"/>
          <w:sz w:val="22"/>
          <w:szCs w:val="22"/>
        </w:rPr>
        <w:t xml:space="preserve"> </w:t>
      </w:r>
      <w:r w:rsidR="00A20DF0" w:rsidRPr="003950AC">
        <w:rPr>
          <w:rFonts w:ascii="Arial" w:hAnsi="Arial" w:cs="Arial"/>
          <w:sz w:val="22"/>
          <w:szCs w:val="22"/>
        </w:rPr>
        <w:t>Therefore, mental health</w:t>
      </w:r>
      <w:r w:rsidR="00040772" w:rsidRPr="003950AC">
        <w:rPr>
          <w:rFonts w:ascii="Arial" w:hAnsi="Arial" w:cs="Arial"/>
          <w:sz w:val="22"/>
          <w:szCs w:val="22"/>
        </w:rPr>
        <w:t xml:space="preserve"> should be discussed with patients and caregivers and</w:t>
      </w:r>
      <w:r w:rsidR="00A20DF0" w:rsidRPr="003950AC">
        <w:rPr>
          <w:rFonts w:ascii="Arial" w:hAnsi="Arial" w:cs="Arial"/>
          <w:sz w:val="22"/>
          <w:szCs w:val="22"/>
        </w:rPr>
        <w:t xml:space="preserve"> services should be made available </w:t>
      </w:r>
      <w:r w:rsidR="00040772" w:rsidRPr="003950AC">
        <w:rPr>
          <w:rFonts w:ascii="Arial" w:hAnsi="Arial" w:cs="Arial"/>
          <w:sz w:val="22"/>
          <w:szCs w:val="22"/>
        </w:rPr>
        <w:t>where appropriate.</w:t>
      </w:r>
    </w:p>
    <w:p w14:paraId="01A2CAB6" w14:textId="77777777" w:rsidR="00040772" w:rsidRPr="003950AC" w:rsidRDefault="00040772" w:rsidP="002C1301">
      <w:pPr>
        <w:pBdr>
          <w:top w:val="nil"/>
          <w:left w:val="nil"/>
          <w:bottom w:val="nil"/>
          <w:right w:val="nil"/>
          <w:between w:val="nil"/>
          <w:bar w:val="nil"/>
        </w:pBdr>
        <w:rPr>
          <w:rFonts w:ascii="Arial" w:hAnsi="Arial" w:cs="Arial"/>
          <w:sz w:val="22"/>
          <w:szCs w:val="22"/>
        </w:rPr>
      </w:pPr>
    </w:p>
    <w:p w14:paraId="4F23DDC4" w14:textId="77777777" w:rsidR="009C0CF2" w:rsidRPr="003950AC" w:rsidRDefault="009C0CF2" w:rsidP="002C1301">
      <w:pPr>
        <w:pBdr>
          <w:top w:val="nil"/>
          <w:left w:val="nil"/>
          <w:bottom w:val="nil"/>
          <w:right w:val="nil"/>
          <w:between w:val="nil"/>
          <w:bar w:val="nil"/>
        </w:pBdr>
        <w:rPr>
          <w:rFonts w:ascii="Arial" w:hAnsi="Arial" w:cs="Arial"/>
          <w:sz w:val="22"/>
          <w:szCs w:val="22"/>
        </w:rPr>
      </w:pPr>
    </w:p>
    <w:p w14:paraId="77CF9A69" w14:textId="2C3A062F" w:rsidR="00043AA9" w:rsidRPr="003950AC" w:rsidRDefault="00E94D39" w:rsidP="002C1301">
      <w:pPr>
        <w:pStyle w:val="ListParagraph"/>
        <w:numPr>
          <w:ilvl w:val="0"/>
          <w:numId w:val="4"/>
        </w:numPr>
        <w:pBdr>
          <w:top w:val="nil"/>
          <w:left w:val="nil"/>
          <w:bottom w:val="nil"/>
          <w:right w:val="nil"/>
          <w:between w:val="nil"/>
          <w:bar w:val="nil"/>
        </w:pBdr>
        <w:spacing w:line="480" w:lineRule="auto"/>
        <w:rPr>
          <w:rFonts w:ascii="Arial" w:hAnsi="Arial" w:cs="Arial"/>
          <w:b/>
          <w:bCs/>
          <w:sz w:val="22"/>
          <w:szCs w:val="22"/>
          <w:u w:val="single"/>
        </w:rPr>
      </w:pPr>
      <w:r w:rsidRPr="003950AC">
        <w:rPr>
          <w:rFonts w:ascii="Arial" w:hAnsi="Arial" w:cs="Arial"/>
          <w:b/>
          <w:bCs/>
          <w:sz w:val="22"/>
          <w:szCs w:val="22"/>
          <w:u w:val="single"/>
        </w:rPr>
        <w:t>Targeted and Advanced Therapies in Pyruvate Kinase Deficiency</w:t>
      </w:r>
    </w:p>
    <w:p w14:paraId="7F2E6286" w14:textId="0DB9657E" w:rsidR="009C0CF2" w:rsidRPr="003950AC" w:rsidRDefault="009C0CF2" w:rsidP="00E94D39">
      <w:pPr>
        <w:pBdr>
          <w:top w:val="nil"/>
          <w:left w:val="nil"/>
          <w:bottom w:val="nil"/>
          <w:right w:val="nil"/>
          <w:between w:val="nil"/>
          <w:bar w:val="nil"/>
        </w:pBdr>
        <w:spacing w:line="480" w:lineRule="auto"/>
        <w:ind w:firstLine="360"/>
        <w:rPr>
          <w:rFonts w:ascii="Arial" w:hAnsi="Arial" w:cs="Arial"/>
          <w:sz w:val="22"/>
          <w:szCs w:val="22"/>
        </w:rPr>
      </w:pPr>
      <w:r w:rsidRPr="003950AC">
        <w:rPr>
          <w:rFonts w:ascii="Arial" w:hAnsi="Arial" w:cs="Arial"/>
          <w:sz w:val="22"/>
          <w:szCs w:val="22"/>
        </w:rPr>
        <w:t xml:space="preserve">The advent of a </w:t>
      </w:r>
      <w:r w:rsidR="00E94D39" w:rsidRPr="003950AC">
        <w:rPr>
          <w:rFonts w:ascii="Arial" w:hAnsi="Arial" w:cs="Arial"/>
          <w:sz w:val="22"/>
          <w:szCs w:val="22"/>
        </w:rPr>
        <w:t>targeted</w:t>
      </w:r>
      <w:r w:rsidRPr="003950AC">
        <w:rPr>
          <w:rFonts w:ascii="Arial" w:hAnsi="Arial" w:cs="Arial"/>
          <w:sz w:val="22"/>
          <w:szCs w:val="22"/>
        </w:rPr>
        <w:t xml:space="preserve"> activator of pyruvate kinase, </w:t>
      </w:r>
      <w:proofErr w:type="spellStart"/>
      <w:r w:rsidRPr="003950AC">
        <w:rPr>
          <w:rFonts w:ascii="Arial" w:hAnsi="Arial" w:cs="Arial"/>
          <w:sz w:val="22"/>
          <w:szCs w:val="22"/>
        </w:rPr>
        <w:t>mitapivat</w:t>
      </w:r>
      <w:proofErr w:type="spellEnd"/>
      <w:r w:rsidRPr="003950AC">
        <w:rPr>
          <w:rFonts w:ascii="Arial" w:hAnsi="Arial" w:cs="Arial"/>
          <w:sz w:val="22"/>
          <w:szCs w:val="22"/>
        </w:rPr>
        <w:t xml:space="preserve">, has ushered in a new era of advanced </w:t>
      </w:r>
      <w:r w:rsidR="001326E1" w:rsidRPr="003950AC">
        <w:rPr>
          <w:rFonts w:ascii="Arial" w:hAnsi="Arial" w:cs="Arial"/>
          <w:sz w:val="22"/>
          <w:szCs w:val="22"/>
        </w:rPr>
        <w:t xml:space="preserve">therapy </w:t>
      </w:r>
      <w:r w:rsidRPr="003950AC">
        <w:rPr>
          <w:rFonts w:ascii="Arial" w:hAnsi="Arial" w:cs="Arial"/>
          <w:sz w:val="22"/>
          <w:szCs w:val="22"/>
        </w:rPr>
        <w:t>for patients</w:t>
      </w:r>
      <w:r w:rsidR="00750AB2" w:rsidRPr="003950AC">
        <w:rPr>
          <w:rFonts w:ascii="Arial" w:hAnsi="Arial" w:cs="Arial"/>
          <w:sz w:val="22"/>
          <w:szCs w:val="22"/>
        </w:rPr>
        <w:t xml:space="preserve"> with PK deficiency responsive to this treatment</w:t>
      </w:r>
      <w:r w:rsidRPr="003950AC">
        <w:rPr>
          <w:rFonts w:ascii="Arial" w:hAnsi="Arial" w:cs="Arial"/>
          <w:sz w:val="22"/>
          <w:szCs w:val="22"/>
        </w:rPr>
        <w:t>.</w:t>
      </w:r>
      <w:r w:rsidR="00394526" w:rsidRPr="003950AC">
        <w:rPr>
          <w:rFonts w:ascii="Arial" w:hAnsi="Arial" w:cs="Arial"/>
          <w:sz w:val="22"/>
          <w:szCs w:val="22"/>
        </w:rPr>
        <w:fldChar w:fldCharType="begin">
          <w:fldData xml:space="preserve">PEVuZE5vdGU+PENpdGU+PEF1dGhvcj5BbC1TYW1rYXJpPC9BdXRob3I+PFllYXI+MjAyMTwvWWVh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</w:fldData>
        </w:fldChar>
      </w:r>
      <w:r w:rsidR="00925D92" w:rsidRPr="003950AC">
        <w:rPr>
          <w:rFonts w:ascii="Arial" w:hAnsi="Arial" w:cs="Arial"/>
          <w:sz w:val="22"/>
          <w:szCs w:val="22"/>
        </w:rPr>
        <w:instrText xml:space="preserve"> ADDIN EN.CITE </w:instrText>
      </w:r>
      <w:r w:rsidR="00925D92" w:rsidRPr="003950AC">
        <w:rPr>
          <w:rFonts w:ascii="Arial" w:hAnsi="Arial" w:cs="Arial"/>
          <w:sz w:val="22"/>
          <w:szCs w:val="22"/>
        </w:rPr>
        <w:fldChar w:fldCharType="begin">
          <w:fldData xml:space="preserve">PEVuZE5vdGU+PENpdGU+PEF1dGhvcj5BbC1TYW1rYXJpPC9BdXRob3I+PFllYXI+MjAyMTwvWWVh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</w:fldData>
        </w:fldChar>
      </w:r>
      <w:r w:rsidR="00925D92" w:rsidRPr="003950AC">
        <w:rPr>
          <w:rFonts w:ascii="Arial" w:hAnsi="Arial" w:cs="Arial"/>
          <w:sz w:val="22"/>
          <w:szCs w:val="22"/>
        </w:rPr>
        <w:instrText xml:space="preserve"> ADDIN EN.CITE.DATA </w:instrText>
      </w:r>
      <w:r w:rsidR="00925D92" w:rsidRPr="003950AC">
        <w:rPr>
          <w:rFonts w:ascii="Arial" w:hAnsi="Arial" w:cs="Arial"/>
          <w:sz w:val="22"/>
          <w:szCs w:val="22"/>
        </w:rPr>
      </w:r>
      <w:r w:rsidR="00925D92" w:rsidRPr="003950AC">
        <w:rPr>
          <w:rFonts w:ascii="Arial" w:hAnsi="Arial" w:cs="Arial"/>
          <w:sz w:val="22"/>
          <w:szCs w:val="22"/>
        </w:rPr>
        <w:fldChar w:fldCharType="end"/>
      </w:r>
      <w:r w:rsidR="00394526" w:rsidRPr="003950AC">
        <w:rPr>
          <w:rFonts w:ascii="Arial" w:hAnsi="Arial" w:cs="Arial"/>
          <w:sz w:val="22"/>
          <w:szCs w:val="22"/>
        </w:rPr>
      </w:r>
      <w:r w:rsidR="00394526" w:rsidRPr="003950AC">
        <w:rPr>
          <w:rFonts w:ascii="Arial" w:hAnsi="Arial" w:cs="Arial"/>
          <w:sz w:val="22"/>
          <w:szCs w:val="22"/>
        </w:rPr>
        <w:fldChar w:fldCharType="separate"/>
      </w:r>
      <w:r w:rsidR="00394526" w:rsidRPr="003950AC">
        <w:rPr>
          <w:rFonts w:ascii="Arial" w:hAnsi="Arial" w:cs="Arial"/>
          <w:noProof/>
          <w:sz w:val="22"/>
          <w:szCs w:val="22"/>
          <w:vertAlign w:val="superscript"/>
        </w:rPr>
        <w:t>14</w:t>
      </w:r>
      <w:r w:rsidR="00394526" w:rsidRPr="003950AC">
        <w:rPr>
          <w:rFonts w:ascii="Arial" w:hAnsi="Arial" w:cs="Arial"/>
          <w:sz w:val="22"/>
          <w:szCs w:val="22"/>
        </w:rPr>
        <w:fldChar w:fldCharType="end"/>
      </w:r>
      <w:r w:rsidRPr="003950AC">
        <w:rPr>
          <w:rFonts w:ascii="Arial" w:hAnsi="Arial" w:cs="Arial"/>
          <w:sz w:val="22"/>
          <w:szCs w:val="22"/>
        </w:rPr>
        <w:t xml:space="preserve"> </w:t>
      </w:r>
      <w:r w:rsidR="001326E1" w:rsidRPr="003950AC">
        <w:rPr>
          <w:rFonts w:ascii="Arial" w:hAnsi="Arial" w:cs="Arial"/>
          <w:sz w:val="22"/>
          <w:szCs w:val="22"/>
        </w:rPr>
        <w:t>T</w:t>
      </w:r>
      <w:r w:rsidRPr="003950AC">
        <w:rPr>
          <w:rFonts w:ascii="Arial" w:hAnsi="Arial" w:cs="Arial"/>
          <w:sz w:val="22"/>
          <w:szCs w:val="22"/>
        </w:rPr>
        <w:t>he only placebo-controlled RCT, ACTIVATE,</w:t>
      </w:r>
      <w:r w:rsidR="004965EA" w:rsidRPr="003950AC">
        <w:rPr>
          <w:rFonts w:ascii="Arial" w:hAnsi="Arial" w:cs="Arial"/>
          <w:sz w:val="22"/>
          <w:szCs w:val="22"/>
        </w:rPr>
        <w:fldChar w:fldCharType="begin">
          <w:fldData xml:space="preserve">PEVuZE5vdGU+PENpdGU+PEF1dGhvcj5BbC1TYW1rYXJpPC9BdXRob3I+PFllYXI+MjAyMjwvWWVh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</w:fldData>
        </w:fldChar>
      </w:r>
      <w:r w:rsidR="00925D92" w:rsidRPr="003950AC">
        <w:rPr>
          <w:rFonts w:ascii="Arial" w:hAnsi="Arial" w:cs="Arial"/>
          <w:sz w:val="22"/>
          <w:szCs w:val="22"/>
        </w:rPr>
        <w:instrText xml:space="preserve"> ADDIN EN.CITE </w:instrText>
      </w:r>
      <w:r w:rsidR="00925D92" w:rsidRPr="003950AC">
        <w:rPr>
          <w:rFonts w:ascii="Arial" w:hAnsi="Arial" w:cs="Arial"/>
          <w:sz w:val="22"/>
          <w:szCs w:val="22"/>
        </w:rPr>
        <w:fldChar w:fldCharType="begin">
          <w:fldData xml:space="preserve">PEVuZE5vdGU+PENpdGU+PEF1dGhvcj5BbC1TYW1rYXJpPC9BdXRob3I+PFllYXI+MjAyMjwvWWVh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</w:fldData>
        </w:fldChar>
      </w:r>
      <w:r w:rsidR="00925D92" w:rsidRPr="003950AC">
        <w:rPr>
          <w:rFonts w:ascii="Arial" w:hAnsi="Arial" w:cs="Arial"/>
          <w:sz w:val="22"/>
          <w:szCs w:val="22"/>
        </w:rPr>
        <w:instrText xml:space="preserve"> ADDIN EN.CITE.DATA </w:instrText>
      </w:r>
      <w:r w:rsidR="00925D92" w:rsidRPr="003950AC">
        <w:rPr>
          <w:rFonts w:ascii="Arial" w:hAnsi="Arial" w:cs="Arial"/>
          <w:sz w:val="22"/>
          <w:szCs w:val="22"/>
        </w:rPr>
      </w:r>
      <w:r w:rsidR="00925D92" w:rsidRPr="003950AC">
        <w:rPr>
          <w:rFonts w:ascii="Arial" w:hAnsi="Arial" w:cs="Arial"/>
          <w:sz w:val="22"/>
          <w:szCs w:val="22"/>
        </w:rPr>
        <w:fldChar w:fldCharType="end"/>
      </w:r>
      <w:r w:rsidR="004965EA" w:rsidRPr="003950AC">
        <w:rPr>
          <w:rFonts w:ascii="Arial" w:hAnsi="Arial" w:cs="Arial"/>
          <w:sz w:val="22"/>
          <w:szCs w:val="22"/>
        </w:rPr>
      </w:r>
      <w:r w:rsidR="004965EA" w:rsidRPr="003950AC">
        <w:rPr>
          <w:rFonts w:ascii="Arial" w:hAnsi="Arial" w:cs="Arial"/>
          <w:sz w:val="22"/>
          <w:szCs w:val="22"/>
        </w:rPr>
        <w:fldChar w:fldCharType="separate"/>
      </w:r>
      <w:r w:rsidR="004965EA" w:rsidRPr="003950AC">
        <w:rPr>
          <w:rFonts w:ascii="Arial" w:hAnsi="Arial" w:cs="Arial"/>
          <w:noProof/>
          <w:sz w:val="22"/>
          <w:szCs w:val="22"/>
          <w:vertAlign w:val="superscript"/>
        </w:rPr>
        <w:t>12</w:t>
      </w:r>
      <w:r w:rsidR="004965EA" w:rsidRPr="003950AC">
        <w:rPr>
          <w:rFonts w:ascii="Arial" w:hAnsi="Arial" w:cs="Arial"/>
          <w:sz w:val="22"/>
          <w:szCs w:val="22"/>
        </w:rPr>
        <w:fldChar w:fldCharType="end"/>
      </w:r>
      <w:r w:rsidRPr="003950AC">
        <w:rPr>
          <w:rFonts w:ascii="Arial" w:hAnsi="Arial" w:cs="Arial"/>
          <w:sz w:val="22"/>
          <w:szCs w:val="22"/>
        </w:rPr>
        <w:t xml:space="preserve"> </w:t>
      </w:r>
      <w:r w:rsidR="00394526" w:rsidRPr="003950AC">
        <w:rPr>
          <w:rFonts w:ascii="Arial" w:hAnsi="Arial" w:cs="Arial"/>
          <w:sz w:val="22"/>
          <w:szCs w:val="22"/>
        </w:rPr>
        <w:t>was performed</w:t>
      </w:r>
      <w:r w:rsidRPr="003950AC">
        <w:rPr>
          <w:rFonts w:ascii="Arial" w:hAnsi="Arial" w:cs="Arial"/>
          <w:sz w:val="22"/>
          <w:szCs w:val="22"/>
        </w:rPr>
        <w:t xml:space="preserve"> in adult patients </w:t>
      </w:r>
      <w:r w:rsidR="007A42AB" w:rsidRPr="003950AC">
        <w:rPr>
          <w:rFonts w:ascii="Arial" w:hAnsi="Arial" w:cs="Arial"/>
          <w:sz w:val="22"/>
          <w:szCs w:val="22"/>
        </w:rPr>
        <w:t>not receiving</w:t>
      </w:r>
      <w:r w:rsidRPr="003950AC">
        <w:rPr>
          <w:rFonts w:ascii="Arial" w:hAnsi="Arial" w:cs="Arial"/>
          <w:sz w:val="22"/>
          <w:szCs w:val="22"/>
        </w:rPr>
        <w:t xml:space="preserve"> regular transfusions, while a careful prospective single-arm trial</w:t>
      </w:r>
      <w:r w:rsidR="00394526" w:rsidRPr="003950AC">
        <w:rPr>
          <w:rFonts w:ascii="Arial" w:hAnsi="Arial" w:cs="Arial"/>
          <w:sz w:val="22"/>
          <w:szCs w:val="22"/>
        </w:rPr>
        <w:t>, ACTIVATE-T,</w:t>
      </w:r>
      <w:r w:rsidR="004965EA" w:rsidRPr="003950AC">
        <w:rPr>
          <w:rFonts w:ascii="Arial" w:hAnsi="Arial" w:cs="Arial"/>
          <w:sz w:val="22"/>
          <w:szCs w:val="22"/>
        </w:rPr>
        <w:fldChar w:fldCharType="begin">
          <w:fldData xml:space="preserve">PEVuZE5vdGU+PENpdGU+PEF1dGhvcj5HbGVudGhvajwvQXV0aG9yPjxZZWFyPjIwMjI8L1llYXI+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</w:fldData>
        </w:fldChar>
      </w:r>
      <w:r w:rsidR="00E03B75" w:rsidRPr="003950AC">
        <w:rPr>
          <w:rFonts w:ascii="Arial" w:hAnsi="Arial" w:cs="Arial"/>
          <w:sz w:val="22"/>
          <w:szCs w:val="22"/>
        </w:rPr>
        <w:instrText xml:space="preserve"> ADDIN EN.CITE </w:instrText>
      </w:r>
      <w:r w:rsidR="00E03B75" w:rsidRPr="003950AC">
        <w:rPr>
          <w:rFonts w:ascii="Arial" w:hAnsi="Arial" w:cs="Arial"/>
          <w:sz w:val="22"/>
          <w:szCs w:val="22"/>
        </w:rPr>
        <w:fldChar w:fldCharType="begin">
          <w:fldData xml:space="preserve">PEVuZE5vdGU+PENpdGU+PEF1dGhvcj5HbGVudGhvajwvQXV0aG9yPjxZZWFyPjIwMjI8L1llYXI+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</w:fldData>
        </w:fldChar>
      </w:r>
      <w:r w:rsidR="00E03B75" w:rsidRPr="003950AC">
        <w:rPr>
          <w:rFonts w:ascii="Arial" w:hAnsi="Arial" w:cs="Arial"/>
          <w:sz w:val="22"/>
          <w:szCs w:val="22"/>
        </w:rPr>
        <w:instrText xml:space="preserve"> ADDIN EN.CITE.DATA </w:instrText>
      </w:r>
      <w:r w:rsidR="00E03B75" w:rsidRPr="003950AC">
        <w:rPr>
          <w:rFonts w:ascii="Arial" w:hAnsi="Arial" w:cs="Arial"/>
          <w:sz w:val="22"/>
          <w:szCs w:val="22"/>
        </w:rPr>
      </w:r>
      <w:r w:rsidR="00E03B75" w:rsidRPr="003950AC">
        <w:rPr>
          <w:rFonts w:ascii="Arial" w:hAnsi="Arial" w:cs="Arial"/>
          <w:sz w:val="22"/>
          <w:szCs w:val="22"/>
        </w:rPr>
        <w:fldChar w:fldCharType="end"/>
      </w:r>
      <w:r w:rsidR="004965EA" w:rsidRPr="003950AC">
        <w:rPr>
          <w:rFonts w:ascii="Arial" w:hAnsi="Arial" w:cs="Arial"/>
          <w:sz w:val="22"/>
          <w:szCs w:val="22"/>
        </w:rPr>
      </w:r>
      <w:r w:rsidR="004965EA" w:rsidRPr="003950AC">
        <w:rPr>
          <w:rFonts w:ascii="Arial" w:hAnsi="Arial" w:cs="Arial"/>
          <w:sz w:val="22"/>
          <w:szCs w:val="22"/>
        </w:rPr>
        <w:fldChar w:fldCharType="separate"/>
      </w:r>
      <w:r w:rsidR="004965EA" w:rsidRPr="003950AC">
        <w:rPr>
          <w:rFonts w:ascii="Arial" w:hAnsi="Arial" w:cs="Arial"/>
          <w:noProof/>
          <w:sz w:val="22"/>
          <w:szCs w:val="22"/>
          <w:vertAlign w:val="superscript"/>
        </w:rPr>
        <w:t>13</w:t>
      </w:r>
      <w:r w:rsidR="004965EA" w:rsidRPr="003950AC">
        <w:rPr>
          <w:rFonts w:ascii="Arial" w:hAnsi="Arial" w:cs="Arial"/>
          <w:sz w:val="22"/>
          <w:szCs w:val="22"/>
        </w:rPr>
        <w:fldChar w:fldCharType="end"/>
      </w:r>
      <w:r w:rsidRPr="003950AC">
        <w:rPr>
          <w:rFonts w:ascii="Arial" w:hAnsi="Arial" w:cs="Arial"/>
          <w:sz w:val="22"/>
          <w:szCs w:val="22"/>
        </w:rPr>
        <w:t xml:space="preserve"> was </w:t>
      </w:r>
      <w:r w:rsidR="001A5DEB" w:rsidRPr="003950AC">
        <w:rPr>
          <w:rFonts w:ascii="Arial" w:hAnsi="Arial" w:cs="Arial"/>
          <w:sz w:val="22"/>
          <w:szCs w:val="22"/>
        </w:rPr>
        <w:t>conducted</w:t>
      </w:r>
      <w:r w:rsidRPr="003950AC">
        <w:rPr>
          <w:rFonts w:ascii="Arial" w:hAnsi="Arial" w:cs="Arial"/>
          <w:sz w:val="22"/>
          <w:szCs w:val="22"/>
        </w:rPr>
        <w:t xml:space="preserve"> in adults </w:t>
      </w:r>
      <w:r w:rsidR="007A42AB" w:rsidRPr="003950AC">
        <w:rPr>
          <w:rFonts w:ascii="Arial" w:hAnsi="Arial" w:cs="Arial"/>
          <w:sz w:val="22"/>
          <w:szCs w:val="22"/>
        </w:rPr>
        <w:t>receiving</w:t>
      </w:r>
      <w:r w:rsidRPr="003950AC">
        <w:rPr>
          <w:rFonts w:ascii="Arial" w:hAnsi="Arial" w:cs="Arial"/>
          <w:sz w:val="22"/>
          <w:szCs w:val="22"/>
        </w:rPr>
        <w:t xml:space="preserve"> regular transfusions</w:t>
      </w:r>
      <w:r w:rsidR="00394526" w:rsidRPr="003950AC">
        <w:rPr>
          <w:rFonts w:ascii="Arial" w:hAnsi="Arial" w:cs="Arial"/>
          <w:sz w:val="22"/>
          <w:szCs w:val="22"/>
        </w:rPr>
        <w:t>.</w:t>
      </w:r>
    </w:p>
    <w:p w14:paraId="3D8BB8E9" w14:textId="72B9370E" w:rsidR="009C0CF2" w:rsidRPr="003950AC" w:rsidRDefault="009D6815" w:rsidP="00E94D39">
      <w:pPr>
        <w:pBdr>
          <w:top w:val="nil"/>
          <w:left w:val="nil"/>
          <w:bottom w:val="nil"/>
          <w:right w:val="nil"/>
          <w:between w:val="nil"/>
          <w:bar w:val="nil"/>
        </w:pBdr>
        <w:spacing w:line="480" w:lineRule="auto"/>
        <w:ind w:firstLine="360"/>
        <w:rPr>
          <w:rFonts w:ascii="Arial" w:hAnsi="Arial" w:cs="Arial"/>
          <w:sz w:val="22"/>
          <w:szCs w:val="22"/>
        </w:rPr>
      </w:pPr>
      <w:r w:rsidRPr="003950AC">
        <w:rPr>
          <w:rFonts w:ascii="Arial" w:hAnsi="Arial" w:cs="Arial"/>
          <w:sz w:val="22"/>
          <w:szCs w:val="22"/>
        </w:rPr>
        <w:t xml:space="preserve">Clinical trials of </w:t>
      </w:r>
      <w:proofErr w:type="spellStart"/>
      <w:r w:rsidR="009C0CF2" w:rsidRPr="003950AC">
        <w:rPr>
          <w:rFonts w:ascii="Arial" w:hAnsi="Arial" w:cs="Arial"/>
          <w:sz w:val="22"/>
          <w:szCs w:val="22"/>
        </w:rPr>
        <w:t>mitapivat</w:t>
      </w:r>
      <w:proofErr w:type="spellEnd"/>
      <w:r w:rsidR="009C0CF2" w:rsidRPr="003950AC">
        <w:rPr>
          <w:rFonts w:ascii="Arial" w:hAnsi="Arial" w:cs="Arial"/>
          <w:sz w:val="22"/>
          <w:szCs w:val="22"/>
        </w:rPr>
        <w:t xml:space="preserve"> in </w:t>
      </w:r>
      <w:r w:rsidR="00E40368" w:rsidRPr="003950AC">
        <w:rPr>
          <w:rFonts w:ascii="Arial" w:hAnsi="Arial" w:cs="Arial"/>
          <w:sz w:val="22"/>
          <w:szCs w:val="22"/>
        </w:rPr>
        <w:t>non-transfused</w:t>
      </w:r>
      <w:r w:rsidR="00E40368" w:rsidRPr="003950AC">
        <w:rPr>
          <w:rFonts w:ascii="Arial" w:hAnsi="Arial" w:cs="Arial"/>
          <w:sz w:val="22"/>
          <w:szCs w:val="22"/>
        </w:rPr>
        <w:fldChar w:fldCharType="begin"/>
      </w:r>
      <w:r w:rsidR="003C3013" w:rsidRPr="003950AC">
        <w:rPr>
          <w:rFonts w:ascii="Arial" w:hAnsi="Arial" w:cs="Arial"/>
          <w:sz w:val="22"/>
          <w:szCs w:val="22"/>
        </w:rPr>
        <w:instrText xml:space="preserve"> ADDIN EN.CITE &lt;EndNote&gt;&lt;Cite&gt;&lt;Author&gt;Grace&lt;/Author&gt;&lt;Year&gt;2022&lt;/Year&gt;&lt;RecNum&gt;5112&lt;/RecNum&gt;&lt;DisplayText&gt;&lt;style face="superscript"&gt;46&lt;/style&gt;&lt;/DisplayText&gt;&lt;record&gt;&lt;rec-number&gt;5112&lt;/rec-number&gt;&lt;foreign-keys&gt;&lt;key app="EN" db-id="vszfsre99v9pauesadvx2senp0dwtvawtf09" timestamp="1694978176"&gt;5112&lt;/key&gt;&lt;/foreign-keys&gt;&lt;ref-type name="Journal Article"&gt;17&lt;/ref-type&gt;&lt;contributors&gt;&lt;authors&gt;&lt;author&gt;Grace, R. F.&lt;/author&gt;&lt;author&gt;Tyler, P. D.&lt;/author&gt;&lt;author&gt;Larcom, E.&lt;/author&gt;&lt;author&gt;Kosinski, P. A.&lt;/author&gt;&lt;author&gt;Beynon, V.&lt;/author&gt;&lt;/authors&gt;&lt;/contributors&gt;&lt;titles&gt;&lt;title&gt;ACTIVATE-Kids: Mitapivat in Children with Pyruvate Kinase Deficiency Who Are Not Regularly Transfused&lt;/title&gt;&lt;secondary-title&gt;Blood&lt;/secondary-title&gt;&lt;/titles&gt;&lt;periodical&gt;&lt;full-title&gt;Blood&lt;/full-title&gt;&lt;abbr-1&gt;Blood&lt;/abbr-1&gt;&lt;abbr-2&gt;Blood&lt;/abbr-2&gt;&lt;/periodical&gt;&lt;pages&gt;5331-5332&lt;/pages&gt;&lt;volume&gt;140&lt;/volume&gt;&lt;number&gt;Suppl 1&lt;/number&gt;&lt;dates&gt;&lt;year&gt;2022&lt;/year&gt;&lt;pub-dates&gt;&lt;date&gt;15 Nov 2022&lt;/date&gt;&lt;/pub-dates&gt;&lt;/dates&gt;&lt;urls&gt;&lt;/urls&gt;&lt;/record&gt;&lt;/Cite&gt;&lt;/EndNote&gt;</w:instrText>
      </w:r>
      <w:r w:rsidR="00E40368" w:rsidRPr="003950AC">
        <w:rPr>
          <w:rFonts w:ascii="Arial" w:hAnsi="Arial" w:cs="Arial"/>
          <w:sz w:val="22"/>
          <w:szCs w:val="22"/>
        </w:rPr>
        <w:fldChar w:fldCharType="separate"/>
      </w:r>
      <w:r w:rsidR="003C3013" w:rsidRPr="003950AC">
        <w:rPr>
          <w:rFonts w:ascii="Arial" w:hAnsi="Arial" w:cs="Arial"/>
          <w:noProof/>
          <w:sz w:val="22"/>
          <w:szCs w:val="22"/>
          <w:vertAlign w:val="superscript"/>
        </w:rPr>
        <w:t>46</w:t>
      </w:r>
      <w:r w:rsidR="00E40368" w:rsidRPr="003950AC">
        <w:rPr>
          <w:rFonts w:ascii="Arial" w:hAnsi="Arial" w:cs="Arial"/>
          <w:sz w:val="22"/>
          <w:szCs w:val="22"/>
        </w:rPr>
        <w:fldChar w:fldCharType="end"/>
      </w:r>
      <w:r w:rsidR="00E40368" w:rsidRPr="003950AC">
        <w:rPr>
          <w:rFonts w:ascii="Arial" w:hAnsi="Arial" w:cs="Arial"/>
          <w:sz w:val="22"/>
          <w:szCs w:val="22"/>
        </w:rPr>
        <w:t xml:space="preserve"> and transfused</w:t>
      </w:r>
      <w:r w:rsidR="00E40368" w:rsidRPr="003950AC">
        <w:rPr>
          <w:rFonts w:ascii="Arial" w:hAnsi="Arial" w:cs="Arial"/>
          <w:sz w:val="22"/>
          <w:szCs w:val="22"/>
        </w:rPr>
        <w:fldChar w:fldCharType="begin"/>
      </w:r>
      <w:r w:rsidR="003C3013" w:rsidRPr="003950AC">
        <w:rPr>
          <w:rFonts w:ascii="Arial" w:hAnsi="Arial" w:cs="Arial"/>
          <w:sz w:val="22"/>
          <w:szCs w:val="22"/>
        </w:rPr>
        <w:instrText xml:space="preserve"> ADDIN EN.CITE &lt;EndNote&gt;&lt;Cite&gt;&lt;Author&gt;Grace&lt;/Author&gt;&lt;Year&gt;2022&lt;/Year&gt;&lt;RecNum&gt;5113&lt;/RecNum&gt;&lt;DisplayText&gt;&lt;style face="superscript"&gt;47&lt;/style&gt;&lt;/DisplayText&gt;&lt;record&gt;&lt;rec-number&gt;5113&lt;/rec-number&gt;&lt;foreign-keys&gt;&lt;key app="EN" db-id="vszfsre99v9pauesadvx2senp0dwtvawtf09" timestamp="1694978424"&gt;5113&lt;/key&gt;&lt;/foreign-keys&gt;&lt;ref-type name="Journal Article"&gt;17&lt;/ref-type&gt;&lt;contributors&gt;&lt;authors&gt;&lt;author&gt;Grace, R. F.&lt;/author&gt;&lt;author&gt;Tyler, P. D.&lt;/author&gt;&lt;author&gt;Little, M.&lt;/author&gt;&lt;author&gt;Kosinski, P. A.&lt;/author&gt;&lt;author&gt;Beynon, V.&lt;/author&gt;&lt;/authors&gt;&lt;/contributors&gt;&lt;titles&gt;&lt;title&gt;ACTIVATE-KidsT: Mitapivat in Children with Pyruvate Kinase Deficiency Who Are Regularly Transfused&lt;/title&gt;&lt;secondary-title&gt;Blood&lt;/secondary-title&gt;&lt;/titles&gt;&lt;periodical&gt;&lt;full-title&gt;Blood&lt;/full-title&gt;&lt;abbr-1&gt;Blood&lt;/abbr-1&gt;&lt;abbr-2&gt;Blood&lt;/abbr-2&gt;&lt;/periodical&gt;&lt;volume&gt;140&lt;/volume&gt;&lt;number&gt;Suppl 1&lt;/number&gt;&lt;dates&gt;&lt;year&gt;2022&lt;/year&gt;&lt;pub-dates&gt;&lt;date&gt;15 Nov 2022&lt;/date&gt;&lt;/pub-dates&gt;&lt;/dates&gt;&lt;urls&gt;&lt;/urls&gt;&lt;/record&gt;&lt;/Cite&gt;&lt;/EndNote&gt;</w:instrText>
      </w:r>
      <w:r w:rsidR="00E40368" w:rsidRPr="003950AC">
        <w:rPr>
          <w:rFonts w:ascii="Arial" w:hAnsi="Arial" w:cs="Arial"/>
          <w:sz w:val="22"/>
          <w:szCs w:val="22"/>
        </w:rPr>
        <w:fldChar w:fldCharType="separate"/>
      </w:r>
      <w:r w:rsidR="003C3013" w:rsidRPr="003950AC">
        <w:rPr>
          <w:rFonts w:ascii="Arial" w:hAnsi="Arial" w:cs="Arial"/>
          <w:noProof/>
          <w:sz w:val="22"/>
          <w:szCs w:val="22"/>
          <w:vertAlign w:val="superscript"/>
        </w:rPr>
        <w:t>47</w:t>
      </w:r>
      <w:r w:rsidR="00E40368" w:rsidRPr="003950AC">
        <w:rPr>
          <w:rFonts w:ascii="Arial" w:hAnsi="Arial" w:cs="Arial"/>
          <w:sz w:val="22"/>
          <w:szCs w:val="22"/>
        </w:rPr>
        <w:fldChar w:fldCharType="end"/>
      </w:r>
      <w:r w:rsidR="00E40368" w:rsidRPr="003950AC">
        <w:rPr>
          <w:rFonts w:ascii="Arial" w:hAnsi="Arial" w:cs="Arial"/>
          <w:sz w:val="22"/>
          <w:szCs w:val="22"/>
        </w:rPr>
        <w:t xml:space="preserve"> </w:t>
      </w:r>
      <w:r w:rsidR="009C0CF2" w:rsidRPr="003950AC">
        <w:rPr>
          <w:rFonts w:ascii="Arial" w:hAnsi="Arial" w:cs="Arial"/>
          <w:sz w:val="22"/>
          <w:szCs w:val="22"/>
        </w:rPr>
        <w:t xml:space="preserve">pediatric patients </w:t>
      </w:r>
      <w:r w:rsidR="00E40368" w:rsidRPr="003950AC">
        <w:rPr>
          <w:rFonts w:ascii="Arial" w:hAnsi="Arial" w:cs="Arial"/>
          <w:sz w:val="22"/>
          <w:szCs w:val="22"/>
        </w:rPr>
        <w:t>are ongoing</w:t>
      </w:r>
      <w:r w:rsidR="009C0CF2" w:rsidRPr="003950AC">
        <w:rPr>
          <w:rFonts w:ascii="Arial" w:hAnsi="Arial" w:cs="Arial"/>
          <w:sz w:val="22"/>
          <w:szCs w:val="22"/>
        </w:rPr>
        <w:t xml:space="preserve">. Allogeneic transplantation is considered by members of the expert panel to be of </w:t>
      </w:r>
      <w:r w:rsidR="00A36C68" w:rsidRPr="003950AC">
        <w:rPr>
          <w:rFonts w:ascii="Arial" w:hAnsi="Arial" w:cs="Arial"/>
          <w:sz w:val="22"/>
          <w:szCs w:val="22"/>
        </w:rPr>
        <w:t>potential</w:t>
      </w:r>
      <w:r w:rsidR="009C0CF2" w:rsidRPr="003950AC">
        <w:rPr>
          <w:rFonts w:ascii="Arial" w:hAnsi="Arial" w:cs="Arial"/>
          <w:sz w:val="22"/>
          <w:szCs w:val="22"/>
        </w:rPr>
        <w:t xml:space="preserve"> use </w:t>
      </w:r>
      <w:r w:rsidR="00A36C68" w:rsidRPr="003950AC">
        <w:rPr>
          <w:rFonts w:ascii="Arial" w:hAnsi="Arial" w:cs="Arial"/>
          <w:sz w:val="22"/>
          <w:szCs w:val="22"/>
        </w:rPr>
        <w:t xml:space="preserve">in </w:t>
      </w:r>
      <w:r w:rsidR="009C0CF2" w:rsidRPr="003950AC">
        <w:rPr>
          <w:rFonts w:ascii="Arial" w:hAnsi="Arial" w:cs="Arial"/>
          <w:sz w:val="22"/>
          <w:szCs w:val="22"/>
        </w:rPr>
        <w:t>carefully selected patients, but the published outcomes in case series have not been promising,</w:t>
      </w:r>
      <w:r w:rsidR="00C3580A" w:rsidRPr="003950AC">
        <w:rPr>
          <w:rFonts w:ascii="Arial" w:hAnsi="Arial" w:cs="Arial"/>
          <w:sz w:val="22"/>
          <w:szCs w:val="22"/>
        </w:rPr>
        <w:fldChar w:fldCharType="begin">
          <w:fldData xml:space="preserve">PEVuZE5vdGU+PENpdGU+PEF1dGhvcj52YW4gU3RyYWF0ZW48L0F1dGhvcj48WWVhcj4yMDE4PC9Z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</w:fldData>
        </w:fldChar>
      </w:r>
      <w:r w:rsidR="003C3013" w:rsidRPr="003950AC">
        <w:rPr>
          <w:rFonts w:ascii="Arial" w:hAnsi="Arial" w:cs="Arial"/>
          <w:sz w:val="22"/>
          <w:szCs w:val="22"/>
        </w:rPr>
        <w:instrText xml:space="preserve"> ADDIN EN.CITE </w:instrText>
      </w:r>
      <w:r w:rsidR="003C3013" w:rsidRPr="003950AC">
        <w:rPr>
          <w:rFonts w:ascii="Arial" w:hAnsi="Arial" w:cs="Arial"/>
          <w:sz w:val="22"/>
          <w:szCs w:val="22"/>
        </w:rPr>
        <w:fldChar w:fldCharType="begin">
          <w:fldData xml:space="preserve">PEVuZE5vdGU+PENpdGU+PEF1dGhvcj52YW4gU3RyYWF0ZW48L0F1dGhvcj48WWVhcj4yMDE4PC9Z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</w:fldData>
        </w:fldChar>
      </w:r>
      <w:r w:rsidR="003C3013" w:rsidRPr="003950AC">
        <w:rPr>
          <w:rFonts w:ascii="Arial" w:hAnsi="Arial" w:cs="Arial"/>
          <w:sz w:val="22"/>
          <w:szCs w:val="22"/>
        </w:rPr>
        <w:instrText xml:space="preserve"> ADDIN EN.CITE.DATA </w:instrText>
      </w:r>
      <w:r w:rsidR="003C3013" w:rsidRPr="003950AC">
        <w:rPr>
          <w:rFonts w:ascii="Arial" w:hAnsi="Arial" w:cs="Arial"/>
          <w:sz w:val="22"/>
          <w:szCs w:val="22"/>
        </w:rPr>
      </w:r>
      <w:r w:rsidR="003C3013" w:rsidRPr="003950AC">
        <w:rPr>
          <w:rFonts w:ascii="Arial" w:hAnsi="Arial" w:cs="Arial"/>
          <w:sz w:val="22"/>
          <w:szCs w:val="22"/>
        </w:rPr>
        <w:fldChar w:fldCharType="end"/>
      </w:r>
      <w:r w:rsidR="00C3580A" w:rsidRPr="003950AC">
        <w:rPr>
          <w:rFonts w:ascii="Arial" w:hAnsi="Arial" w:cs="Arial"/>
          <w:sz w:val="22"/>
          <w:szCs w:val="22"/>
        </w:rPr>
      </w:r>
      <w:r w:rsidR="00C3580A" w:rsidRPr="003950AC">
        <w:rPr>
          <w:rFonts w:ascii="Arial" w:hAnsi="Arial" w:cs="Arial"/>
          <w:sz w:val="22"/>
          <w:szCs w:val="22"/>
        </w:rPr>
        <w:fldChar w:fldCharType="separate"/>
      </w:r>
      <w:r w:rsidR="003C3013" w:rsidRPr="003950AC">
        <w:rPr>
          <w:rFonts w:ascii="Arial" w:hAnsi="Arial" w:cs="Arial"/>
          <w:noProof/>
          <w:sz w:val="22"/>
          <w:szCs w:val="22"/>
          <w:vertAlign w:val="superscript"/>
        </w:rPr>
        <w:t>48</w:t>
      </w:r>
      <w:r w:rsidR="00C3580A" w:rsidRPr="003950AC">
        <w:rPr>
          <w:rFonts w:ascii="Arial" w:hAnsi="Arial" w:cs="Arial"/>
          <w:sz w:val="22"/>
          <w:szCs w:val="22"/>
        </w:rPr>
        <w:fldChar w:fldCharType="end"/>
      </w:r>
      <w:r w:rsidR="009C0CF2" w:rsidRPr="003950AC">
        <w:rPr>
          <w:rFonts w:ascii="Arial" w:hAnsi="Arial" w:cs="Arial"/>
          <w:sz w:val="22"/>
          <w:szCs w:val="22"/>
        </w:rPr>
        <w:t xml:space="preserve"> and few conclusions can be reached. Novel approaches</w:t>
      </w:r>
      <w:r w:rsidR="001326E1" w:rsidRPr="003950AC">
        <w:rPr>
          <w:rFonts w:ascii="Arial" w:hAnsi="Arial" w:cs="Arial"/>
          <w:sz w:val="22"/>
          <w:szCs w:val="22"/>
        </w:rPr>
        <w:t>,</w:t>
      </w:r>
      <w:r w:rsidR="009C0CF2" w:rsidRPr="003950AC">
        <w:rPr>
          <w:rFonts w:ascii="Arial" w:hAnsi="Arial" w:cs="Arial"/>
          <w:sz w:val="22"/>
          <w:szCs w:val="22"/>
        </w:rPr>
        <w:t xml:space="preserve"> including gene </w:t>
      </w:r>
      <w:r w:rsidR="009C0CF2" w:rsidRPr="003950AC">
        <w:rPr>
          <w:rFonts w:ascii="Arial" w:hAnsi="Arial" w:cs="Arial"/>
          <w:sz w:val="22"/>
          <w:szCs w:val="22"/>
        </w:rPr>
        <w:lastRenderedPageBreak/>
        <w:t>therapy</w:t>
      </w:r>
      <w:r w:rsidR="001326E1" w:rsidRPr="003950AC">
        <w:rPr>
          <w:rFonts w:ascii="Arial" w:hAnsi="Arial" w:cs="Arial"/>
          <w:sz w:val="22"/>
          <w:szCs w:val="22"/>
        </w:rPr>
        <w:t>,</w:t>
      </w:r>
      <w:r w:rsidR="009C0CF2" w:rsidRPr="003950AC">
        <w:rPr>
          <w:rFonts w:ascii="Arial" w:hAnsi="Arial" w:cs="Arial"/>
          <w:sz w:val="22"/>
          <w:szCs w:val="22"/>
        </w:rPr>
        <w:t xml:space="preserve"> are</w:t>
      </w:r>
      <w:r w:rsidR="00161B23" w:rsidRPr="003950AC">
        <w:rPr>
          <w:rFonts w:ascii="Arial" w:hAnsi="Arial" w:cs="Arial"/>
          <w:sz w:val="22"/>
          <w:szCs w:val="22"/>
        </w:rPr>
        <w:t xml:space="preserve"> currently</w:t>
      </w:r>
      <w:r w:rsidR="009C0CF2" w:rsidRPr="003950AC">
        <w:rPr>
          <w:rFonts w:ascii="Arial" w:hAnsi="Arial" w:cs="Arial"/>
          <w:sz w:val="22"/>
          <w:szCs w:val="22"/>
        </w:rPr>
        <w:t xml:space="preserve"> under study and are premature for </w:t>
      </w:r>
      <w:r w:rsidR="00161B23" w:rsidRPr="003950AC">
        <w:rPr>
          <w:rFonts w:ascii="Arial" w:hAnsi="Arial" w:cs="Arial"/>
          <w:sz w:val="22"/>
          <w:szCs w:val="22"/>
        </w:rPr>
        <w:t>recommendations</w:t>
      </w:r>
      <w:r w:rsidR="009C0CF2" w:rsidRPr="003950AC">
        <w:rPr>
          <w:rFonts w:ascii="Arial" w:hAnsi="Arial" w:cs="Arial"/>
          <w:sz w:val="22"/>
          <w:szCs w:val="22"/>
        </w:rPr>
        <w:t xml:space="preserve"> from the expert panel</w:t>
      </w:r>
      <w:r w:rsidR="00161B23" w:rsidRPr="003950AC">
        <w:rPr>
          <w:rFonts w:ascii="Arial" w:hAnsi="Arial" w:cs="Arial"/>
          <w:sz w:val="22"/>
          <w:szCs w:val="22"/>
        </w:rPr>
        <w:t xml:space="preserve"> at this time</w:t>
      </w:r>
      <w:r w:rsidR="009C0CF2" w:rsidRPr="003950AC">
        <w:rPr>
          <w:rFonts w:ascii="Arial" w:hAnsi="Arial" w:cs="Arial"/>
          <w:sz w:val="22"/>
          <w:szCs w:val="22"/>
        </w:rPr>
        <w:t xml:space="preserve">. </w:t>
      </w:r>
    </w:p>
    <w:p w14:paraId="46CE320C" w14:textId="77777777" w:rsidR="00371CA6" w:rsidRPr="003950AC" w:rsidRDefault="00371CA6" w:rsidP="009851EE">
      <w:pPr>
        <w:rPr>
          <w:rFonts w:ascii="Arial" w:hAnsi="Arial" w:cs="Arial"/>
          <w:b/>
          <w:bCs/>
          <w:sz w:val="22"/>
          <w:szCs w:val="22"/>
        </w:rPr>
      </w:pPr>
    </w:p>
    <w:p w14:paraId="704E81BE" w14:textId="192C8FAD" w:rsidR="00371CA6" w:rsidRPr="003950AC" w:rsidRDefault="005F6BFF" w:rsidP="00371CA6">
      <w:pPr>
        <w:rPr>
          <w:rFonts w:ascii="Arial" w:hAnsi="Arial" w:cs="Arial"/>
          <w:sz w:val="22"/>
          <w:szCs w:val="22"/>
        </w:rPr>
      </w:pPr>
      <w:bookmarkStart w:id="2" w:name="_Hlk146213131"/>
      <w:r w:rsidRPr="003950AC">
        <w:rPr>
          <w:rFonts w:ascii="Arial" w:hAnsi="Arial" w:cs="Arial"/>
          <w:i/>
          <w:iCs/>
          <w:sz w:val="22"/>
          <w:szCs w:val="22"/>
          <w:u w:val="single"/>
        </w:rPr>
        <w:t xml:space="preserve">Recommendation </w:t>
      </w:r>
      <w:r w:rsidR="00371CA6" w:rsidRPr="003950AC">
        <w:rPr>
          <w:rFonts w:ascii="Arial" w:hAnsi="Arial" w:cs="Arial"/>
          <w:i/>
          <w:iCs/>
          <w:sz w:val="22"/>
          <w:szCs w:val="22"/>
          <w:u w:val="single"/>
        </w:rPr>
        <w:t>D1</w:t>
      </w:r>
      <w:r w:rsidR="00371CA6" w:rsidRPr="003950AC">
        <w:rPr>
          <w:rFonts w:ascii="Arial" w:hAnsi="Arial" w:cs="Arial"/>
          <w:i/>
          <w:iCs/>
          <w:sz w:val="22"/>
          <w:szCs w:val="22"/>
        </w:rPr>
        <w:t xml:space="preserve">. The expert panel recommends initiation of </w:t>
      </w:r>
      <w:proofErr w:type="spellStart"/>
      <w:r w:rsidR="00371CA6" w:rsidRPr="003950AC">
        <w:rPr>
          <w:rFonts w:ascii="Arial" w:hAnsi="Arial" w:cs="Arial"/>
          <w:i/>
          <w:iCs/>
          <w:sz w:val="22"/>
          <w:szCs w:val="22"/>
        </w:rPr>
        <w:t>mitapivat</w:t>
      </w:r>
      <w:proofErr w:type="spellEnd"/>
      <w:r w:rsidR="00371CA6" w:rsidRPr="003950AC">
        <w:rPr>
          <w:rFonts w:ascii="Arial" w:hAnsi="Arial" w:cs="Arial"/>
          <w:i/>
          <w:iCs/>
          <w:sz w:val="22"/>
          <w:szCs w:val="22"/>
        </w:rPr>
        <w:t xml:space="preserve"> therapy in adult patients with pyruvate kinase deficiency who are anemic, who are not regularly transfused, and who do not have two non-missense mutations, irrespective of splenectomy status, to improve hemoglobin and health-related quality of life.</w:t>
      </w:r>
      <w:r w:rsidRPr="003950AC">
        <w:rPr>
          <w:rFonts w:ascii="Arial" w:hAnsi="Arial" w:cs="Arial"/>
          <w:i/>
          <w:iCs/>
          <w:sz w:val="22"/>
          <w:szCs w:val="22"/>
        </w:rPr>
        <w:t xml:space="preserve"> </w:t>
      </w:r>
      <w:r w:rsidRPr="003950AC">
        <w:rPr>
          <w:rFonts w:ascii="Arial" w:eastAsiaTheme="minorEastAsia" w:hAnsi="Arial" w:cs="Arial"/>
          <w:sz w:val="22"/>
          <w:szCs w:val="22"/>
        </w:rPr>
        <w:t>(Certainty of evidence: high; strength of recommendation: strong; agreement, 100%).</w:t>
      </w:r>
    </w:p>
    <w:p w14:paraId="0C39DCA4" w14:textId="643DE0A7" w:rsidR="00371CA6" w:rsidRPr="003950AC" w:rsidRDefault="00371CA6" w:rsidP="00371CA6">
      <w:pPr>
        <w:rPr>
          <w:rFonts w:ascii="Arial" w:hAnsi="Arial" w:cs="Arial"/>
          <w:sz w:val="22"/>
          <w:szCs w:val="22"/>
        </w:rPr>
      </w:pPr>
    </w:p>
    <w:p w14:paraId="22D23635" w14:textId="3917BBA7" w:rsidR="00371CA6" w:rsidRPr="003950AC" w:rsidRDefault="00465C33" w:rsidP="00371CA6">
      <w:pPr>
        <w:rPr>
          <w:rFonts w:ascii="Arial" w:hAnsi="Arial" w:cs="Arial"/>
          <w:sz w:val="22"/>
          <w:szCs w:val="22"/>
        </w:rPr>
      </w:pPr>
      <w:r w:rsidRPr="003950AC">
        <w:rPr>
          <w:rFonts w:ascii="Arial" w:hAnsi="Arial" w:cs="Arial"/>
          <w:i/>
          <w:iCs/>
          <w:sz w:val="22"/>
          <w:szCs w:val="22"/>
        </w:rPr>
        <w:t xml:space="preserve">Evidence/clinical </w:t>
      </w:r>
      <w:r w:rsidR="005F6BFF" w:rsidRPr="003950AC">
        <w:rPr>
          <w:rFonts w:ascii="Arial" w:hAnsi="Arial" w:cs="Arial"/>
          <w:i/>
          <w:iCs/>
          <w:sz w:val="22"/>
          <w:szCs w:val="22"/>
        </w:rPr>
        <w:t xml:space="preserve">considerations: </w:t>
      </w:r>
      <w:r w:rsidR="00371CA6" w:rsidRPr="003950AC">
        <w:rPr>
          <w:rFonts w:ascii="Arial" w:hAnsi="Arial" w:cs="Arial"/>
          <w:sz w:val="22"/>
          <w:szCs w:val="22"/>
        </w:rPr>
        <w:t>This recommendation is based on the ACTIVATE phase 3 RCT for mitapivat.</w:t>
      </w:r>
      <w:r w:rsidR="00BB6116" w:rsidRPr="003950AC">
        <w:rPr>
          <w:rFonts w:ascii="Arial" w:hAnsi="Arial" w:cs="Arial"/>
          <w:sz w:val="22"/>
          <w:szCs w:val="22"/>
        </w:rPr>
        <w:fldChar w:fldCharType="begin">
          <w:fldData xml:space="preserve">PEVuZE5vdGU+PENpdGU+PEF1dGhvcj5BbC1TYW1rYXJpPC9BdXRob3I+PFllYXI+MjAyMjwvWWVh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</w:fldData>
        </w:fldChar>
      </w:r>
      <w:r w:rsidR="00925D92" w:rsidRPr="003950AC">
        <w:rPr>
          <w:rFonts w:ascii="Arial" w:hAnsi="Arial" w:cs="Arial"/>
          <w:sz w:val="22"/>
          <w:szCs w:val="22"/>
        </w:rPr>
        <w:instrText xml:space="preserve"> ADDIN EN.CITE </w:instrText>
      </w:r>
      <w:r w:rsidR="00925D92" w:rsidRPr="003950AC">
        <w:rPr>
          <w:rFonts w:ascii="Arial" w:hAnsi="Arial" w:cs="Arial"/>
          <w:sz w:val="22"/>
          <w:szCs w:val="22"/>
        </w:rPr>
        <w:fldChar w:fldCharType="begin">
          <w:fldData xml:space="preserve">PEVuZE5vdGU+PENpdGU+PEF1dGhvcj5BbC1TYW1rYXJpPC9BdXRob3I+PFllYXI+MjAyMjwvWWVh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</w:fldData>
        </w:fldChar>
      </w:r>
      <w:r w:rsidR="00925D92" w:rsidRPr="003950AC">
        <w:rPr>
          <w:rFonts w:ascii="Arial" w:hAnsi="Arial" w:cs="Arial"/>
          <w:sz w:val="22"/>
          <w:szCs w:val="22"/>
        </w:rPr>
        <w:instrText xml:space="preserve"> ADDIN EN.CITE.DATA </w:instrText>
      </w:r>
      <w:r w:rsidR="00925D92" w:rsidRPr="003950AC">
        <w:rPr>
          <w:rFonts w:ascii="Arial" w:hAnsi="Arial" w:cs="Arial"/>
          <w:sz w:val="22"/>
          <w:szCs w:val="22"/>
        </w:rPr>
      </w:r>
      <w:r w:rsidR="00925D92" w:rsidRPr="003950AC">
        <w:rPr>
          <w:rFonts w:ascii="Arial" w:hAnsi="Arial" w:cs="Arial"/>
          <w:sz w:val="22"/>
          <w:szCs w:val="22"/>
        </w:rPr>
        <w:fldChar w:fldCharType="end"/>
      </w:r>
      <w:r w:rsidR="00BB6116" w:rsidRPr="003950AC">
        <w:rPr>
          <w:rFonts w:ascii="Arial" w:hAnsi="Arial" w:cs="Arial"/>
          <w:sz w:val="22"/>
          <w:szCs w:val="22"/>
        </w:rPr>
      </w:r>
      <w:r w:rsidR="00BB6116" w:rsidRPr="003950AC">
        <w:rPr>
          <w:rFonts w:ascii="Arial" w:hAnsi="Arial" w:cs="Arial"/>
          <w:sz w:val="22"/>
          <w:szCs w:val="22"/>
        </w:rPr>
        <w:fldChar w:fldCharType="separate"/>
      </w:r>
      <w:r w:rsidR="00BB6116" w:rsidRPr="003950AC">
        <w:rPr>
          <w:rFonts w:ascii="Arial" w:hAnsi="Arial" w:cs="Arial"/>
          <w:noProof/>
          <w:sz w:val="22"/>
          <w:szCs w:val="22"/>
          <w:vertAlign w:val="superscript"/>
        </w:rPr>
        <w:t>12</w:t>
      </w:r>
      <w:r w:rsidR="00BB6116" w:rsidRPr="003950AC">
        <w:rPr>
          <w:rFonts w:ascii="Arial" w:hAnsi="Arial" w:cs="Arial"/>
          <w:sz w:val="22"/>
          <w:szCs w:val="22"/>
        </w:rPr>
        <w:fldChar w:fldCharType="end"/>
      </w:r>
      <w:r w:rsidR="005F6BFF" w:rsidRPr="003950AC">
        <w:rPr>
          <w:rFonts w:ascii="Arial" w:hAnsi="Arial" w:cs="Arial"/>
          <w:sz w:val="22"/>
          <w:szCs w:val="22"/>
        </w:rPr>
        <w:t xml:space="preserve"> </w:t>
      </w:r>
      <w:r w:rsidR="00371CA6" w:rsidRPr="003950AC">
        <w:rPr>
          <w:rFonts w:ascii="Arial" w:hAnsi="Arial" w:cs="Arial"/>
          <w:sz w:val="22"/>
          <w:szCs w:val="22"/>
        </w:rPr>
        <w:t xml:space="preserve">The qualifications for age, transfusion status, and mutation status </w:t>
      </w:r>
      <w:r w:rsidR="005924AF" w:rsidRPr="003950AC">
        <w:rPr>
          <w:rFonts w:ascii="Arial" w:hAnsi="Arial" w:cs="Arial"/>
          <w:sz w:val="22"/>
          <w:szCs w:val="22"/>
        </w:rPr>
        <w:t xml:space="preserve">in the recommendation </w:t>
      </w:r>
      <w:r w:rsidR="00371CA6" w:rsidRPr="003950AC">
        <w:rPr>
          <w:rFonts w:ascii="Arial" w:hAnsi="Arial" w:cs="Arial"/>
          <w:sz w:val="22"/>
          <w:szCs w:val="22"/>
        </w:rPr>
        <w:t xml:space="preserve">were </w:t>
      </w:r>
      <w:r w:rsidR="00DC4BE1" w:rsidRPr="003950AC">
        <w:rPr>
          <w:rFonts w:ascii="Arial" w:hAnsi="Arial" w:cs="Arial"/>
          <w:sz w:val="22"/>
          <w:szCs w:val="22"/>
        </w:rPr>
        <w:t xml:space="preserve">eligibility </w:t>
      </w:r>
      <w:r w:rsidR="00371CA6" w:rsidRPr="003950AC">
        <w:rPr>
          <w:rFonts w:ascii="Arial" w:hAnsi="Arial" w:cs="Arial"/>
          <w:sz w:val="22"/>
          <w:szCs w:val="22"/>
        </w:rPr>
        <w:t>criteria for</w:t>
      </w:r>
      <w:r w:rsidR="00DC4BE1" w:rsidRPr="003950AC">
        <w:rPr>
          <w:rFonts w:ascii="Arial" w:hAnsi="Arial" w:cs="Arial"/>
          <w:sz w:val="22"/>
          <w:szCs w:val="22"/>
        </w:rPr>
        <w:t xml:space="preserve"> enrollment on the</w:t>
      </w:r>
      <w:r w:rsidR="00371CA6" w:rsidRPr="003950AC">
        <w:rPr>
          <w:rFonts w:ascii="Arial" w:hAnsi="Arial" w:cs="Arial"/>
          <w:sz w:val="22"/>
          <w:szCs w:val="22"/>
        </w:rPr>
        <w:t xml:space="preserve"> ACTIVATE </w:t>
      </w:r>
      <w:r w:rsidR="00DC4BE1" w:rsidRPr="003950AC">
        <w:rPr>
          <w:rFonts w:ascii="Arial" w:hAnsi="Arial" w:cs="Arial"/>
          <w:sz w:val="22"/>
          <w:szCs w:val="22"/>
        </w:rPr>
        <w:t>trial</w:t>
      </w:r>
      <w:r w:rsidR="00371CA6" w:rsidRPr="003950AC">
        <w:rPr>
          <w:rFonts w:ascii="Arial" w:hAnsi="Arial" w:cs="Arial"/>
          <w:sz w:val="22"/>
          <w:szCs w:val="22"/>
        </w:rPr>
        <w:t xml:space="preserve">. The observation that </w:t>
      </w:r>
      <w:proofErr w:type="spellStart"/>
      <w:r w:rsidR="00B71123" w:rsidRPr="003950AC">
        <w:rPr>
          <w:rFonts w:ascii="Arial" w:hAnsi="Arial" w:cs="Arial"/>
          <w:sz w:val="22"/>
          <w:szCs w:val="22"/>
        </w:rPr>
        <w:t>mitapivat</w:t>
      </w:r>
      <w:proofErr w:type="spellEnd"/>
      <w:r w:rsidR="00371CA6" w:rsidRPr="003950AC">
        <w:rPr>
          <w:rFonts w:ascii="Arial" w:hAnsi="Arial" w:cs="Arial"/>
          <w:sz w:val="22"/>
          <w:szCs w:val="22"/>
        </w:rPr>
        <w:t xml:space="preserve"> could be effective, regardless of splenectomy status, was made </w:t>
      </w:r>
      <w:r w:rsidR="00DC4BE1" w:rsidRPr="003950AC">
        <w:rPr>
          <w:rFonts w:ascii="Arial" w:hAnsi="Arial" w:cs="Arial"/>
          <w:sz w:val="22"/>
          <w:szCs w:val="22"/>
        </w:rPr>
        <w:t>in both the phase 2 and 3 studies</w:t>
      </w:r>
      <w:r w:rsidR="00371CA6" w:rsidRPr="003950AC">
        <w:rPr>
          <w:rFonts w:ascii="Arial" w:hAnsi="Arial" w:cs="Arial"/>
          <w:sz w:val="22"/>
          <w:szCs w:val="22"/>
        </w:rPr>
        <w:t xml:space="preserve">. Because </w:t>
      </w:r>
      <w:proofErr w:type="spellStart"/>
      <w:r w:rsidR="00371CA6" w:rsidRPr="003950AC">
        <w:rPr>
          <w:rFonts w:ascii="Arial" w:hAnsi="Arial" w:cs="Arial"/>
          <w:sz w:val="22"/>
          <w:szCs w:val="22"/>
        </w:rPr>
        <w:t>mitapivat</w:t>
      </w:r>
      <w:proofErr w:type="spellEnd"/>
      <w:r w:rsidR="00371CA6" w:rsidRPr="003950AC">
        <w:rPr>
          <w:rFonts w:ascii="Arial" w:hAnsi="Arial" w:cs="Arial"/>
          <w:sz w:val="22"/>
          <w:szCs w:val="22"/>
        </w:rPr>
        <w:t xml:space="preserve"> is an allosteric activator of the PK enzyme, it lacks activity if the protein is absent (e.g. in the presence of two null mutations</w:t>
      </w:r>
      <w:r w:rsidR="00A46D45" w:rsidRPr="003950AC">
        <w:rPr>
          <w:rFonts w:ascii="Arial" w:hAnsi="Arial" w:cs="Arial"/>
          <w:sz w:val="22"/>
          <w:szCs w:val="22"/>
        </w:rPr>
        <w:t xml:space="preserve">, </w:t>
      </w:r>
      <w:r w:rsidR="00A46D45" w:rsidRPr="003950AC">
        <w:rPr>
          <w:rFonts w:ascii="Arial" w:hAnsi="Arial" w:cs="Arial"/>
          <w:b/>
          <w:bCs/>
          <w:sz w:val="22"/>
          <w:szCs w:val="22"/>
        </w:rPr>
        <w:t>Supplementary Table</w:t>
      </w:r>
      <w:r w:rsidR="00371CA6" w:rsidRPr="003950AC">
        <w:rPr>
          <w:rFonts w:ascii="Arial" w:hAnsi="Arial" w:cs="Arial"/>
          <w:sz w:val="22"/>
          <w:szCs w:val="22"/>
        </w:rPr>
        <w:t>).</w:t>
      </w:r>
      <w:r w:rsidR="00D66FC6" w:rsidRPr="003950AC">
        <w:rPr>
          <w:rFonts w:ascii="Arial" w:hAnsi="Arial" w:cs="Arial"/>
          <w:sz w:val="22"/>
          <w:szCs w:val="22"/>
        </w:rPr>
        <w:fldChar w:fldCharType="begin">
          <w:fldData xml:space="preserve">PEVuZE5vdGU+PENpdGU+PEF1dGhvcj5HcmFjZTwvQXV0aG9yPjxZZWFyPjIwMTk8L1llYXI+PFJl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=
</w:fldData>
        </w:fldChar>
      </w:r>
      <w:r w:rsidR="003C3013" w:rsidRPr="003950AC">
        <w:rPr>
          <w:rFonts w:ascii="Arial" w:hAnsi="Arial" w:cs="Arial"/>
          <w:sz w:val="22"/>
          <w:szCs w:val="22"/>
        </w:rPr>
        <w:instrText xml:space="preserve"> ADDIN EN.CITE </w:instrText>
      </w:r>
      <w:r w:rsidR="003C3013" w:rsidRPr="003950AC">
        <w:rPr>
          <w:rFonts w:ascii="Arial" w:hAnsi="Arial" w:cs="Arial"/>
          <w:sz w:val="22"/>
          <w:szCs w:val="22"/>
        </w:rPr>
        <w:fldChar w:fldCharType="begin">
          <w:fldData xml:space="preserve">PEVuZE5vdGU+PENpdGU+PEF1dGhvcj5HcmFjZTwvQXV0aG9yPjxZZWFyPjIwMTk8L1llYXI+PFJl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=
</w:fldData>
        </w:fldChar>
      </w:r>
      <w:r w:rsidR="003C3013" w:rsidRPr="003950AC">
        <w:rPr>
          <w:rFonts w:ascii="Arial" w:hAnsi="Arial" w:cs="Arial"/>
          <w:sz w:val="22"/>
          <w:szCs w:val="22"/>
        </w:rPr>
        <w:instrText xml:space="preserve"> ADDIN EN.CITE.DATA </w:instrText>
      </w:r>
      <w:r w:rsidR="003C3013" w:rsidRPr="003950AC">
        <w:rPr>
          <w:rFonts w:ascii="Arial" w:hAnsi="Arial" w:cs="Arial"/>
          <w:sz w:val="22"/>
          <w:szCs w:val="22"/>
        </w:rPr>
      </w:r>
      <w:r w:rsidR="003C3013" w:rsidRPr="003950AC">
        <w:rPr>
          <w:rFonts w:ascii="Arial" w:hAnsi="Arial" w:cs="Arial"/>
          <w:sz w:val="22"/>
          <w:szCs w:val="22"/>
        </w:rPr>
        <w:fldChar w:fldCharType="end"/>
      </w:r>
      <w:r w:rsidR="00D66FC6" w:rsidRPr="003950AC">
        <w:rPr>
          <w:rFonts w:ascii="Arial" w:hAnsi="Arial" w:cs="Arial"/>
          <w:sz w:val="22"/>
          <w:szCs w:val="22"/>
        </w:rPr>
      </w:r>
      <w:r w:rsidR="00D66FC6" w:rsidRPr="003950AC">
        <w:rPr>
          <w:rFonts w:ascii="Arial" w:hAnsi="Arial" w:cs="Arial"/>
          <w:sz w:val="22"/>
          <w:szCs w:val="22"/>
        </w:rPr>
        <w:fldChar w:fldCharType="separate"/>
      </w:r>
      <w:r w:rsidR="003C3013" w:rsidRPr="003950AC">
        <w:rPr>
          <w:rFonts w:ascii="Arial" w:hAnsi="Arial" w:cs="Arial"/>
          <w:noProof/>
          <w:sz w:val="22"/>
          <w:szCs w:val="22"/>
          <w:vertAlign w:val="superscript"/>
        </w:rPr>
        <w:t>49</w:t>
      </w:r>
      <w:r w:rsidR="00D66FC6" w:rsidRPr="003950AC">
        <w:rPr>
          <w:rFonts w:ascii="Arial" w:hAnsi="Arial" w:cs="Arial"/>
          <w:sz w:val="22"/>
          <w:szCs w:val="22"/>
        </w:rPr>
        <w:fldChar w:fldCharType="end"/>
      </w:r>
      <w:r w:rsidR="00436A9D" w:rsidRPr="003950AC">
        <w:rPr>
          <w:rFonts w:ascii="Arial" w:hAnsi="Arial" w:cs="Arial"/>
          <w:sz w:val="22"/>
          <w:szCs w:val="22"/>
        </w:rPr>
        <w:t xml:space="preserve"> In addition to improvement of anemia manifestations and </w:t>
      </w:r>
      <w:proofErr w:type="spellStart"/>
      <w:r w:rsidR="00436A9D" w:rsidRPr="003950AC">
        <w:rPr>
          <w:rFonts w:ascii="Arial" w:hAnsi="Arial" w:cs="Arial"/>
          <w:sz w:val="22"/>
          <w:szCs w:val="22"/>
        </w:rPr>
        <w:t>HRQoL</w:t>
      </w:r>
      <w:proofErr w:type="spellEnd"/>
      <w:r w:rsidR="00436A9D" w:rsidRPr="003950AC">
        <w:rPr>
          <w:rFonts w:ascii="Arial" w:hAnsi="Arial" w:cs="Arial"/>
          <w:sz w:val="22"/>
          <w:szCs w:val="22"/>
        </w:rPr>
        <w:t xml:space="preserve">, </w:t>
      </w:r>
      <w:r w:rsidR="00A259B3" w:rsidRPr="003950AC">
        <w:rPr>
          <w:rFonts w:ascii="Arial" w:hAnsi="Arial" w:cs="Arial"/>
          <w:sz w:val="22"/>
          <w:szCs w:val="22"/>
        </w:rPr>
        <w:t xml:space="preserve">data </w:t>
      </w:r>
      <w:r w:rsidR="00DC4BE1" w:rsidRPr="003950AC">
        <w:rPr>
          <w:rFonts w:ascii="Arial" w:hAnsi="Arial" w:cs="Arial"/>
          <w:sz w:val="22"/>
          <w:szCs w:val="22"/>
        </w:rPr>
        <w:t xml:space="preserve">are </w:t>
      </w:r>
      <w:r w:rsidR="00A259B3" w:rsidRPr="003950AC">
        <w:rPr>
          <w:rFonts w:ascii="Arial" w:hAnsi="Arial" w:cs="Arial"/>
          <w:sz w:val="22"/>
          <w:szCs w:val="22"/>
        </w:rPr>
        <w:t xml:space="preserve">emerging suggesting that </w:t>
      </w:r>
      <w:proofErr w:type="spellStart"/>
      <w:r w:rsidR="00A259B3" w:rsidRPr="003950AC">
        <w:rPr>
          <w:rFonts w:ascii="Arial" w:hAnsi="Arial" w:cs="Arial"/>
          <w:sz w:val="22"/>
          <w:szCs w:val="22"/>
        </w:rPr>
        <w:t>mitapivat</w:t>
      </w:r>
      <w:proofErr w:type="spellEnd"/>
      <w:r w:rsidR="00A259B3" w:rsidRPr="003950AC">
        <w:rPr>
          <w:rFonts w:ascii="Arial" w:hAnsi="Arial" w:cs="Arial"/>
          <w:sz w:val="22"/>
          <w:szCs w:val="22"/>
        </w:rPr>
        <w:t xml:space="preserve"> may ameliorate chronic complications of hemolysis, notably iron overload</w:t>
      </w:r>
      <w:r w:rsidR="00D65631" w:rsidRPr="003950AC">
        <w:rPr>
          <w:rFonts w:ascii="Arial" w:hAnsi="Arial" w:cs="Arial"/>
          <w:sz w:val="22"/>
          <w:szCs w:val="22"/>
        </w:rPr>
        <w:t>.</w:t>
      </w:r>
      <w:r w:rsidR="00B06482" w:rsidRPr="003950AC">
        <w:rPr>
          <w:rFonts w:ascii="Arial" w:hAnsi="Arial" w:cs="Arial"/>
          <w:sz w:val="22"/>
          <w:szCs w:val="22"/>
        </w:rPr>
        <w:fldChar w:fldCharType="begin"/>
      </w:r>
      <w:r w:rsidR="003C3013" w:rsidRPr="003950AC">
        <w:rPr>
          <w:rFonts w:ascii="Arial" w:hAnsi="Arial" w:cs="Arial"/>
          <w:sz w:val="22"/>
          <w:szCs w:val="22"/>
        </w:rPr>
        <w:instrText xml:space="preserve"> ADDIN EN.CITE &lt;EndNote&gt;&lt;Cite&gt;&lt;Author&gt;van Beers&lt;/Author&gt;&lt;Year&gt;2023&lt;/Year&gt;&lt;RecNum&gt;5063&lt;/RecNum&gt;&lt;DisplayText&gt;&lt;style face="superscript"&gt;50&lt;/style&gt;&lt;/DisplayText&gt;&lt;record&gt;&lt;rec-number&gt;5063&lt;/rec-number&gt;&lt;foreign-keys&gt;&lt;key app="EN" db-id="vszfsre99v9pauesadvx2senp0dwtvawtf09" timestamp="1694976370"&gt;5063&lt;/key&gt;&lt;/foreign-keys&gt;&lt;ref-type name="Journal Article"&gt;17&lt;/ref-type&gt;&lt;contributors&gt;&lt;authors&gt;&lt;author&gt;van Beers, E.&lt;/author&gt;&lt;author&gt;Al-Samkari, H.&lt;/author&gt;&lt;author&gt;Grace, R. F.&lt;/author&gt;&lt;author&gt;Barcellini, W.&lt;/author&gt;&lt;author&gt;Glenthoj, A.&lt;/author&gt;&lt;author&gt;Beynon, V.&lt;/author&gt;&lt;author&gt;Wind-Rotolo, M.&lt;/author&gt;&lt;author&gt;Xu, R.&lt;/author&gt;&lt;author&gt;Dibacco, M.&lt;/author&gt;&lt;author&gt;Patel, P.&lt;/author&gt;&lt;author&gt;Porter, J. B.&lt;/author&gt;&lt;author&gt;Kuo, K.H.M.&lt;/author&gt;&lt;/authors&gt;&lt;/contributors&gt;&lt;titles&gt;&lt;title&gt;Mitapivat Improves Iron Overload in Patients with Pyruvate Kinase Deficiency who are Regularly Transfused&lt;/title&gt;&lt;secondary-title&gt;HemaSphere&lt;/secondary-title&gt;&lt;/titles&gt;&lt;periodical&gt;&lt;full-title&gt;HemaSphere&lt;/full-title&gt;&lt;/periodical&gt;&lt;pages&gt;2908-2909&lt;/pages&gt;&lt;volume&gt;7&lt;/volume&gt;&lt;number&gt;S3&lt;/number&gt;&lt;dates&gt;&lt;year&gt;2023&lt;/year&gt;&lt;/dates&gt;&lt;urls&gt;&lt;/urls&gt;&lt;/record&gt;&lt;/Cite&gt;&lt;/EndNote&gt;</w:instrText>
      </w:r>
      <w:r w:rsidR="00B06482" w:rsidRPr="003950AC">
        <w:rPr>
          <w:rFonts w:ascii="Arial" w:hAnsi="Arial" w:cs="Arial"/>
          <w:sz w:val="22"/>
          <w:szCs w:val="22"/>
        </w:rPr>
        <w:fldChar w:fldCharType="separate"/>
      </w:r>
      <w:r w:rsidR="003C3013" w:rsidRPr="003950AC">
        <w:rPr>
          <w:rFonts w:ascii="Arial" w:hAnsi="Arial" w:cs="Arial"/>
          <w:noProof/>
          <w:sz w:val="22"/>
          <w:szCs w:val="22"/>
          <w:vertAlign w:val="superscript"/>
        </w:rPr>
        <w:t>50</w:t>
      </w:r>
      <w:r w:rsidR="00B06482" w:rsidRPr="003950AC">
        <w:rPr>
          <w:rFonts w:ascii="Arial" w:hAnsi="Arial" w:cs="Arial"/>
          <w:sz w:val="22"/>
          <w:szCs w:val="22"/>
        </w:rPr>
        <w:fldChar w:fldCharType="end"/>
      </w:r>
      <w:r w:rsidR="00047EEB" w:rsidRPr="003950AC">
        <w:rPr>
          <w:rFonts w:ascii="Arial" w:hAnsi="Arial" w:cs="Arial"/>
          <w:sz w:val="22"/>
          <w:szCs w:val="22"/>
        </w:rPr>
        <w:t xml:space="preserve"> </w:t>
      </w:r>
      <w:r w:rsidR="00EB13BE" w:rsidRPr="003950AC">
        <w:rPr>
          <w:rFonts w:ascii="Arial" w:hAnsi="Arial" w:cs="Arial"/>
          <w:sz w:val="22"/>
          <w:szCs w:val="22"/>
        </w:rPr>
        <w:t xml:space="preserve">Along with </w:t>
      </w:r>
      <w:r w:rsidR="00225DED" w:rsidRPr="003950AC">
        <w:rPr>
          <w:rFonts w:ascii="Arial" w:hAnsi="Arial" w:cs="Arial"/>
          <w:sz w:val="22"/>
          <w:szCs w:val="22"/>
        </w:rPr>
        <w:t>monitoring for potential adverse e</w:t>
      </w:r>
      <w:r w:rsidR="004C5B13" w:rsidRPr="003950AC">
        <w:rPr>
          <w:rFonts w:ascii="Arial" w:hAnsi="Arial" w:cs="Arial"/>
          <w:sz w:val="22"/>
          <w:szCs w:val="22"/>
        </w:rPr>
        <w:t xml:space="preserve">ffects of treatment, </w:t>
      </w:r>
      <w:r w:rsidR="00496D5E" w:rsidRPr="003950AC">
        <w:rPr>
          <w:rFonts w:ascii="Arial" w:hAnsi="Arial" w:cs="Arial"/>
          <w:sz w:val="22"/>
          <w:szCs w:val="22"/>
        </w:rPr>
        <w:t xml:space="preserve">standard </w:t>
      </w:r>
      <w:r w:rsidR="004C5B13" w:rsidRPr="003950AC">
        <w:rPr>
          <w:rFonts w:ascii="Arial" w:hAnsi="Arial" w:cs="Arial"/>
          <w:sz w:val="22"/>
          <w:szCs w:val="22"/>
        </w:rPr>
        <w:t>m</w:t>
      </w:r>
      <w:r w:rsidR="00047EEB" w:rsidRPr="003950AC">
        <w:rPr>
          <w:rFonts w:ascii="Arial" w:hAnsi="Arial" w:cs="Arial"/>
          <w:sz w:val="22"/>
          <w:szCs w:val="22"/>
        </w:rPr>
        <w:t xml:space="preserve">onitoring for complications of PK deficiency should be continued in patients receiving </w:t>
      </w:r>
      <w:proofErr w:type="spellStart"/>
      <w:r w:rsidR="00047EEB" w:rsidRPr="003950AC">
        <w:rPr>
          <w:rFonts w:ascii="Arial" w:hAnsi="Arial" w:cs="Arial"/>
          <w:sz w:val="22"/>
          <w:szCs w:val="22"/>
        </w:rPr>
        <w:t>mitapivat</w:t>
      </w:r>
      <w:proofErr w:type="spellEnd"/>
      <w:r w:rsidR="00EB13BE" w:rsidRPr="003950AC">
        <w:rPr>
          <w:rFonts w:ascii="Arial" w:hAnsi="Arial" w:cs="Arial"/>
          <w:sz w:val="22"/>
          <w:szCs w:val="22"/>
        </w:rPr>
        <w:t>.</w:t>
      </w:r>
    </w:p>
    <w:p w14:paraId="75764351" w14:textId="77777777" w:rsidR="00371CA6" w:rsidRPr="003950AC" w:rsidRDefault="00371CA6" w:rsidP="00371CA6">
      <w:pPr>
        <w:rPr>
          <w:rFonts w:ascii="Arial" w:hAnsi="Arial" w:cs="Arial"/>
          <w:sz w:val="22"/>
          <w:szCs w:val="22"/>
        </w:rPr>
      </w:pPr>
    </w:p>
    <w:p w14:paraId="55017498" w14:textId="052A6859" w:rsidR="00371CA6" w:rsidRPr="003950AC" w:rsidRDefault="007A4B2F" w:rsidP="00371CA6">
      <w:pPr>
        <w:rPr>
          <w:rFonts w:ascii="Arial" w:hAnsi="Arial" w:cs="Arial"/>
          <w:i/>
          <w:iCs/>
          <w:sz w:val="22"/>
          <w:szCs w:val="22"/>
        </w:rPr>
      </w:pPr>
      <w:r w:rsidRPr="003950AC">
        <w:rPr>
          <w:rFonts w:ascii="Arial" w:hAnsi="Arial" w:cs="Arial"/>
          <w:i/>
          <w:iCs/>
          <w:sz w:val="22"/>
          <w:szCs w:val="22"/>
          <w:u w:val="single"/>
        </w:rPr>
        <w:t xml:space="preserve">Recommendation </w:t>
      </w:r>
      <w:r w:rsidR="00371CA6" w:rsidRPr="003950AC">
        <w:rPr>
          <w:rFonts w:ascii="Arial" w:hAnsi="Arial" w:cs="Arial"/>
          <w:i/>
          <w:iCs/>
          <w:sz w:val="22"/>
          <w:szCs w:val="22"/>
          <w:u w:val="single"/>
        </w:rPr>
        <w:t>D2</w:t>
      </w:r>
      <w:r w:rsidR="00371CA6" w:rsidRPr="003950AC">
        <w:rPr>
          <w:rFonts w:ascii="Arial" w:hAnsi="Arial" w:cs="Arial"/>
          <w:i/>
          <w:iCs/>
          <w:sz w:val="22"/>
          <w:szCs w:val="22"/>
        </w:rPr>
        <w:t xml:space="preserve">. The expert panel recommends that “failure to respond” to </w:t>
      </w:r>
      <w:proofErr w:type="spellStart"/>
      <w:r w:rsidR="00371CA6" w:rsidRPr="003950AC">
        <w:rPr>
          <w:rFonts w:ascii="Arial" w:hAnsi="Arial" w:cs="Arial"/>
          <w:i/>
          <w:iCs/>
          <w:sz w:val="22"/>
          <w:szCs w:val="22"/>
        </w:rPr>
        <w:t>mitapivat</w:t>
      </w:r>
      <w:proofErr w:type="spellEnd"/>
      <w:r w:rsidR="00371CA6" w:rsidRPr="003950AC">
        <w:rPr>
          <w:rFonts w:ascii="Arial" w:hAnsi="Arial" w:cs="Arial"/>
          <w:i/>
          <w:iCs/>
          <w:sz w:val="22"/>
          <w:szCs w:val="22"/>
        </w:rPr>
        <w:t xml:space="preserve"> in patients with pyruvate kinase deficiency who are not regularly transfused should be declared only after at least 3 months of treatment with </w:t>
      </w:r>
      <w:proofErr w:type="spellStart"/>
      <w:r w:rsidR="00371CA6" w:rsidRPr="003950AC">
        <w:rPr>
          <w:rFonts w:ascii="Arial" w:hAnsi="Arial" w:cs="Arial"/>
          <w:i/>
          <w:iCs/>
          <w:sz w:val="22"/>
          <w:szCs w:val="22"/>
        </w:rPr>
        <w:t>mitapivat</w:t>
      </w:r>
      <w:proofErr w:type="spellEnd"/>
      <w:r w:rsidR="00371CA6" w:rsidRPr="003950AC">
        <w:rPr>
          <w:rFonts w:ascii="Arial" w:hAnsi="Arial" w:cs="Arial"/>
          <w:i/>
          <w:iCs/>
          <w:sz w:val="22"/>
          <w:szCs w:val="22"/>
        </w:rPr>
        <w:t xml:space="preserve"> at an optimal or maximum dose.</w:t>
      </w:r>
      <w:r w:rsidR="00131F9D" w:rsidRPr="003950AC">
        <w:rPr>
          <w:rFonts w:ascii="Arial" w:hAnsi="Arial" w:cs="Arial"/>
          <w:i/>
          <w:iCs/>
          <w:sz w:val="22"/>
          <w:szCs w:val="22"/>
        </w:rPr>
        <w:t xml:space="preserve"> </w:t>
      </w:r>
      <w:r w:rsidR="00131F9D" w:rsidRPr="003950AC">
        <w:rPr>
          <w:rFonts w:ascii="Arial" w:hAnsi="Arial" w:cs="Arial"/>
          <w:sz w:val="22"/>
          <w:szCs w:val="22"/>
        </w:rPr>
        <w:t>(</w:t>
      </w:r>
      <w:r w:rsidR="00131F9D" w:rsidRPr="003950AC">
        <w:rPr>
          <w:rFonts w:ascii="Arial" w:eastAsiaTheme="minorEastAsia" w:hAnsi="Arial" w:cs="Arial"/>
          <w:sz w:val="22"/>
          <w:szCs w:val="22"/>
        </w:rPr>
        <w:t>Certainty of evidence: high; strength of recommendation: strong; agreement, 100%).</w:t>
      </w:r>
    </w:p>
    <w:p w14:paraId="0ADEF23E" w14:textId="77777777" w:rsidR="00371CA6" w:rsidRPr="003950AC" w:rsidRDefault="00371CA6" w:rsidP="00371CA6">
      <w:pPr>
        <w:rPr>
          <w:rFonts w:ascii="Arial" w:hAnsi="Arial" w:cs="Arial"/>
          <w:sz w:val="22"/>
          <w:szCs w:val="22"/>
        </w:rPr>
      </w:pPr>
    </w:p>
    <w:p w14:paraId="25FFF124" w14:textId="694E8006" w:rsidR="00371CA6" w:rsidRPr="003950AC" w:rsidRDefault="00465C33" w:rsidP="00371CA6">
      <w:pPr>
        <w:rPr>
          <w:rFonts w:ascii="Arial" w:hAnsi="Arial" w:cs="Arial"/>
          <w:sz w:val="22"/>
          <w:szCs w:val="22"/>
        </w:rPr>
      </w:pPr>
      <w:r w:rsidRPr="003950AC">
        <w:rPr>
          <w:rFonts w:ascii="Arial" w:hAnsi="Arial" w:cs="Arial"/>
          <w:i/>
          <w:iCs/>
          <w:sz w:val="22"/>
          <w:szCs w:val="22"/>
        </w:rPr>
        <w:t xml:space="preserve">Evidence/clinical </w:t>
      </w:r>
      <w:r w:rsidR="00131F9D" w:rsidRPr="003950AC">
        <w:rPr>
          <w:rFonts w:ascii="Arial" w:hAnsi="Arial" w:cs="Arial"/>
          <w:i/>
          <w:iCs/>
          <w:sz w:val="22"/>
          <w:szCs w:val="22"/>
        </w:rPr>
        <w:t xml:space="preserve">considerations: </w:t>
      </w:r>
      <w:r w:rsidR="00371CA6" w:rsidRPr="003950AC">
        <w:rPr>
          <w:rFonts w:ascii="Arial" w:hAnsi="Arial" w:cs="Arial"/>
          <w:sz w:val="22"/>
          <w:szCs w:val="22"/>
        </w:rPr>
        <w:t xml:space="preserve">The </w:t>
      </w:r>
      <w:r w:rsidR="001A7253" w:rsidRPr="003950AC">
        <w:rPr>
          <w:rFonts w:ascii="Arial" w:hAnsi="Arial" w:cs="Arial"/>
          <w:sz w:val="22"/>
          <w:szCs w:val="22"/>
        </w:rPr>
        <w:t xml:space="preserve">expert panel recommends dose </w:t>
      </w:r>
      <w:r w:rsidR="002C4E76" w:rsidRPr="003950AC">
        <w:rPr>
          <w:rFonts w:ascii="Arial" w:hAnsi="Arial" w:cs="Arial"/>
          <w:sz w:val="22"/>
          <w:szCs w:val="22"/>
        </w:rPr>
        <w:t>optimization</w:t>
      </w:r>
      <w:r w:rsidR="001A7253" w:rsidRPr="003950AC">
        <w:rPr>
          <w:rFonts w:ascii="Arial" w:hAnsi="Arial" w:cs="Arial"/>
          <w:sz w:val="22"/>
          <w:szCs w:val="22"/>
        </w:rPr>
        <w:t xml:space="preserve"> of </w:t>
      </w:r>
      <w:proofErr w:type="spellStart"/>
      <w:r w:rsidR="001A7253" w:rsidRPr="003950AC">
        <w:rPr>
          <w:rFonts w:ascii="Arial" w:hAnsi="Arial" w:cs="Arial"/>
          <w:sz w:val="22"/>
          <w:szCs w:val="22"/>
        </w:rPr>
        <w:t>mitapivat</w:t>
      </w:r>
      <w:proofErr w:type="spellEnd"/>
      <w:r w:rsidR="001A7253" w:rsidRPr="003950AC">
        <w:rPr>
          <w:rFonts w:ascii="Arial" w:hAnsi="Arial" w:cs="Arial"/>
          <w:sz w:val="22"/>
          <w:szCs w:val="22"/>
        </w:rPr>
        <w:t xml:space="preserve"> according to the </w:t>
      </w:r>
      <w:r w:rsidR="002C4E76" w:rsidRPr="003950AC">
        <w:rPr>
          <w:rFonts w:ascii="Arial" w:hAnsi="Arial" w:cs="Arial"/>
          <w:sz w:val="22"/>
          <w:szCs w:val="22"/>
        </w:rPr>
        <w:t>drug prescribing information</w:t>
      </w:r>
      <w:r w:rsidR="00371CA6" w:rsidRPr="003950AC">
        <w:rPr>
          <w:rFonts w:ascii="Arial" w:hAnsi="Arial" w:cs="Arial"/>
          <w:sz w:val="22"/>
          <w:szCs w:val="22"/>
        </w:rPr>
        <w:t xml:space="preserve">. For many subjects in the </w:t>
      </w:r>
      <w:proofErr w:type="spellStart"/>
      <w:r w:rsidR="00371CA6" w:rsidRPr="003950AC">
        <w:rPr>
          <w:rFonts w:ascii="Arial" w:hAnsi="Arial" w:cs="Arial"/>
          <w:sz w:val="22"/>
          <w:szCs w:val="22"/>
        </w:rPr>
        <w:t>mitapivat</w:t>
      </w:r>
      <w:proofErr w:type="spellEnd"/>
      <w:r w:rsidR="00371CA6" w:rsidRPr="003950AC">
        <w:rPr>
          <w:rFonts w:ascii="Arial" w:hAnsi="Arial" w:cs="Arial"/>
          <w:sz w:val="22"/>
          <w:szCs w:val="22"/>
        </w:rPr>
        <w:t xml:space="preserve"> arm</w:t>
      </w:r>
      <w:r w:rsidR="00316B23" w:rsidRPr="003950AC">
        <w:rPr>
          <w:rFonts w:ascii="Arial" w:hAnsi="Arial" w:cs="Arial"/>
          <w:sz w:val="22"/>
          <w:szCs w:val="22"/>
        </w:rPr>
        <w:t xml:space="preserve"> of the ACTIVATE </w:t>
      </w:r>
      <w:r w:rsidR="00DC4BE1" w:rsidRPr="003950AC">
        <w:rPr>
          <w:rFonts w:ascii="Arial" w:hAnsi="Arial" w:cs="Arial"/>
          <w:sz w:val="22"/>
          <w:szCs w:val="22"/>
        </w:rPr>
        <w:t>trial</w:t>
      </w:r>
      <w:r w:rsidR="00371CA6" w:rsidRPr="003950AC">
        <w:rPr>
          <w:rFonts w:ascii="Arial" w:hAnsi="Arial" w:cs="Arial"/>
          <w:sz w:val="22"/>
          <w:szCs w:val="22"/>
        </w:rPr>
        <w:t>,</w:t>
      </w:r>
      <w:r w:rsidR="00316B23" w:rsidRPr="003950AC">
        <w:rPr>
          <w:rFonts w:ascii="Arial" w:hAnsi="Arial" w:cs="Arial"/>
          <w:sz w:val="22"/>
          <w:szCs w:val="22"/>
        </w:rPr>
        <w:fldChar w:fldCharType="begin">
          <w:fldData xml:space="preserve">PEVuZE5vdGU+PENpdGU+PEF1dGhvcj5BbC1TYW1rYXJpPC9BdXRob3I+PFllYXI+MjAyMjwvWWVh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</w:fldData>
        </w:fldChar>
      </w:r>
      <w:r w:rsidR="00925D92" w:rsidRPr="003950AC">
        <w:rPr>
          <w:rFonts w:ascii="Arial" w:hAnsi="Arial" w:cs="Arial"/>
          <w:sz w:val="22"/>
          <w:szCs w:val="22"/>
        </w:rPr>
        <w:instrText xml:space="preserve"> ADDIN EN.CITE </w:instrText>
      </w:r>
      <w:r w:rsidR="00925D92" w:rsidRPr="003950AC">
        <w:rPr>
          <w:rFonts w:ascii="Arial" w:hAnsi="Arial" w:cs="Arial"/>
          <w:sz w:val="22"/>
          <w:szCs w:val="22"/>
        </w:rPr>
        <w:fldChar w:fldCharType="begin">
          <w:fldData xml:space="preserve">PEVuZE5vdGU+PENpdGU+PEF1dGhvcj5BbC1TYW1rYXJpPC9BdXRob3I+PFllYXI+MjAyMjwvWWVh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</w:fldData>
        </w:fldChar>
      </w:r>
      <w:r w:rsidR="00925D92" w:rsidRPr="003950AC">
        <w:rPr>
          <w:rFonts w:ascii="Arial" w:hAnsi="Arial" w:cs="Arial"/>
          <w:sz w:val="22"/>
          <w:szCs w:val="22"/>
        </w:rPr>
        <w:instrText xml:space="preserve"> ADDIN EN.CITE.DATA </w:instrText>
      </w:r>
      <w:r w:rsidR="00925D92" w:rsidRPr="003950AC">
        <w:rPr>
          <w:rFonts w:ascii="Arial" w:hAnsi="Arial" w:cs="Arial"/>
          <w:sz w:val="22"/>
          <w:szCs w:val="22"/>
        </w:rPr>
      </w:r>
      <w:r w:rsidR="00925D92" w:rsidRPr="003950AC">
        <w:rPr>
          <w:rFonts w:ascii="Arial" w:hAnsi="Arial" w:cs="Arial"/>
          <w:sz w:val="22"/>
          <w:szCs w:val="22"/>
        </w:rPr>
        <w:fldChar w:fldCharType="end"/>
      </w:r>
      <w:r w:rsidR="00316B23" w:rsidRPr="003950AC">
        <w:rPr>
          <w:rFonts w:ascii="Arial" w:hAnsi="Arial" w:cs="Arial"/>
          <w:sz w:val="22"/>
          <w:szCs w:val="22"/>
        </w:rPr>
      </w:r>
      <w:r w:rsidR="00316B23" w:rsidRPr="003950AC">
        <w:rPr>
          <w:rFonts w:ascii="Arial" w:hAnsi="Arial" w:cs="Arial"/>
          <w:sz w:val="22"/>
          <w:szCs w:val="22"/>
        </w:rPr>
        <w:fldChar w:fldCharType="separate"/>
      </w:r>
      <w:r w:rsidR="00316B23" w:rsidRPr="003950AC">
        <w:rPr>
          <w:rFonts w:ascii="Arial" w:hAnsi="Arial" w:cs="Arial"/>
          <w:noProof/>
          <w:sz w:val="22"/>
          <w:szCs w:val="22"/>
          <w:vertAlign w:val="superscript"/>
        </w:rPr>
        <w:t>12</w:t>
      </w:r>
      <w:r w:rsidR="00316B23" w:rsidRPr="003950AC">
        <w:rPr>
          <w:rFonts w:ascii="Arial" w:hAnsi="Arial" w:cs="Arial"/>
          <w:sz w:val="22"/>
          <w:szCs w:val="22"/>
        </w:rPr>
        <w:fldChar w:fldCharType="end"/>
      </w:r>
      <w:r w:rsidR="00371CA6" w:rsidRPr="003950AC">
        <w:rPr>
          <w:rFonts w:ascii="Arial" w:hAnsi="Arial" w:cs="Arial"/>
          <w:sz w:val="22"/>
          <w:szCs w:val="22"/>
        </w:rPr>
        <w:t xml:space="preserve"> </w:t>
      </w:r>
      <w:r w:rsidR="00DC4BE1" w:rsidRPr="003950AC">
        <w:rPr>
          <w:rFonts w:ascii="Arial" w:hAnsi="Arial" w:cs="Arial"/>
          <w:sz w:val="22"/>
          <w:szCs w:val="22"/>
        </w:rPr>
        <w:t xml:space="preserve">hemoglobin </w:t>
      </w:r>
      <w:r w:rsidR="00235199" w:rsidRPr="003950AC">
        <w:rPr>
          <w:rFonts w:ascii="Arial" w:hAnsi="Arial" w:cs="Arial"/>
          <w:sz w:val="22"/>
          <w:szCs w:val="22"/>
        </w:rPr>
        <w:t>improvement</w:t>
      </w:r>
      <w:r w:rsidR="00371CA6" w:rsidRPr="003950AC">
        <w:rPr>
          <w:rFonts w:ascii="Arial" w:hAnsi="Arial" w:cs="Arial"/>
          <w:sz w:val="22"/>
          <w:szCs w:val="22"/>
        </w:rPr>
        <w:t xml:space="preserve"> </w:t>
      </w:r>
      <w:r w:rsidR="00D136AF" w:rsidRPr="003950AC">
        <w:rPr>
          <w:rFonts w:ascii="Arial" w:hAnsi="Arial" w:cs="Arial"/>
          <w:sz w:val="22"/>
          <w:szCs w:val="22"/>
        </w:rPr>
        <w:t xml:space="preserve">occurred less than a month </w:t>
      </w:r>
      <w:r w:rsidR="00203404" w:rsidRPr="003950AC">
        <w:rPr>
          <w:rFonts w:ascii="Arial" w:hAnsi="Arial" w:cs="Arial"/>
          <w:sz w:val="22"/>
          <w:szCs w:val="22"/>
        </w:rPr>
        <w:t>after initiation</w:t>
      </w:r>
      <w:r w:rsidR="00817BB6" w:rsidRPr="003950AC">
        <w:rPr>
          <w:rFonts w:ascii="Arial" w:hAnsi="Arial" w:cs="Arial"/>
          <w:sz w:val="22"/>
          <w:szCs w:val="22"/>
        </w:rPr>
        <w:t xml:space="preserve"> </w:t>
      </w:r>
      <w:r w:rsidR="00371CA6" w:rsidRPr="003950AC">
        <w:rPr>
          <w:rFonts w:ascii="Arial" w:hAnsi="Arial" w:cs="Arial"/>
          <w:sz w:val="22"/>
          <w:szCs w:val="22"/>
        </w:rPr>
        <w:t xml:space="preserve">at an </w:t>
      </w:r>
      <w:r w:rsidR="002C4E76" w:rsidRPr="003950AC">
        <w:rPr>
          <w:rFonts w:ascii="Arial" w:hAnsi="Arial" w:cs="Arial"/>
          <w:sz w:val="22"/>
          <w:szCs w:val="22"/>
        </w:rPr>
        <w:t>optimal</w:t>
      </w:r>
      <w:r w:rsidR="00371CA6" w:rsidRPr="003950AC">
        <w:rPr>
          <w:rFonts w:ascii="Arial" w:hAnsi="Arial" w:cs="Arial"/>
          <w:sz w:val="22"/>
          <w:szCs w:val="22"/>
        </w:rPr>
        <w:t xml:space="preserve"> dose </w:t>
      </w:r>
      <w:r w:rsidR="00884137" w:rsidRPr="003950AC">
        <w:rPr>
          <w:rFonts w:ascii="Arial" w:hAnsi="Arial" w:cs="Arial"/>
          <w:sz w:val="22"/>
          <w:szCs w:val="22"/>
        </w:rPr>
        <w:t>(</w:t>
      </w:r>
      <w:r w:rsidR="00884137" w:rsidRPr="003950AC">
        <w:rPr>
          <w:rFonts w:ascii="Arial" w:hAnsi="Arial" w:cs="Arial"/>
          <w:b/>
          <w:bCs/>
          <w:sz w:val="22"/>
          <w:szCs w:val="22"/>
        </w:rPr>
        <w:t>Supplementary Figure</w:t>
      </w:r>
      <w:r w:rsidR="00884137" w:rsidRPr="003950AC">
        <w:rPr>
          <w:rFonts w:ascii="Arial" w:hAnsi="Arial" w:cs="Arial"/>
          <w:sz w:val="22"/>
          <w:szCs w:val="22"/>
        </w:rPr>
        <w:t>)</w:t>
      </w:r>
      <w:r w:rsidR="00371CA6" w:rsidRPr="003950AC">
        <w:rPr>
          <w:rFonts w:ascii="Arial" w:hAnsi="Arial" w:cs="Arial"/>
          <w:sz w:val="22"/>
          <w:szCs w:val="22"/>
        </w:rPr>
        <w:t xml:space="preserve">.  However, </w:t>
      </w:r>
      <w:r w:rsidR="00A80E4B" w:rsidRPr="003950AC">
        <w:rPr>
          <w:rFonts w:ascii="Arial" w:hAnsi="Arial" w:cs="Arial"/>
          <w:sz w:val="22"/>
          <w:szCs w:val="22"/>
        </w:rPr>
        <w:t>as p</w:t>
      </w:r>
      <w:r w:rsidR="00371CA6" w:rsidRPr="003950AC">
        <w:rPr>
          <w:rFonts w:ascii="Arial" w:hAnsi="Arial" w:cs="Arial"/>
          <w:sz w:val="22"/>
          <w:szCs w:val="22"/>
        </w:rPr>
        <w:t>otential delay</w:t>
      </w:r>
      <w:r w:rsidR="00A80E4B" w:rsidRPr="003950AC">
        <w:rPr>
          <w:rFonts w:ascii="Arial" w:hAnsi="Arial" w:cs="Arial"/>
          <w:sz w:val="22"/>
          <w:szCs w:val="22"/>
        </w:rPr>
        <w:t xml:space="preserve"> in observing a benefit</w:t>
      </w:r>
      <w:r w:rsidR="00371CA6" w:rsidRPr="003950AC">
        <w:rPr>
          <w:rFonts w:ascii="Arial" w:hAnsi="Arial" w:cs="Arial"/>
          <w:sz w:val="22"/>
          <w:szCs w:val="22"/>
        </w:rPr>
        <w:t xml:space="preserve"> might arise (for example, </w:t>
      </w:r>
      <w:r w:rsidR="00342E94" w:rsidRPr="003950AC">
        <w:rPr>
          <w:rFonts w:ascii="Arial" w:hAnsi="Arial" w:cs="Arial"/>
          <w:sz w:val="22"/>
          <w:szCs w:val="22"/>
        </w:rPr>
        <w:t>due to</w:t>
      </w:r>
      <w:r w:rsidR="00371CA6" w:rsidRPr="003950AC">
        <w:rPr>
          <w:rFonts w:ascii="Arial" w:hAnsi="Arial" w:cs="Arial"/>
          <w:sz w:val="22"/>
          <w:szCs w:val="22"/>
        </w:rPr>
        <w:t xml:space="preserve"> an intercurrent illness), three months should be sufficient to </w:t>
      </w:r>
      <w:r w:rsidR="0041109B" w:rsidRPr="003950AC">
        <w:rPr>
          <w:rFonts w:ascii="Arial" w:hAnsi="Arial" w:cs="Arial"/>
          <w:sz w:val="22"/>
          <w:szCs w:val="22"/>
        </w:rPr>
        <w:t xml:space="preserve">assess </w:t>
      </w:r>
      <w:r w:rsidR="00E83E2B" w:rsidRPr="003950AC">
        <w:rPr>
          <w:rFonts w:ascii="Arial" w:hAnsi="Arial" w:cs="Arial"/>
          <w:sz w:val="22"/>
          <w:szCs w:val="22"/>
        </w:rPr>
        <w:t xml:space="preserve">hemoglobin </w:t>
      </w:r>
      <w:r w:rsidR="0041109B" w:rsidRPr="003950AC">
        <w:rPr>
          <w:rFonts w:ascii="Arial" w:hAnsi="Arial" w:cs="Arial"/>
          <w:sz w:val="22"/>
          <w:szCs w:val="22"/>
        </w:rPr>
        <w:t>response</w:t>
      </w:r>
      <w:r w:rsidR="00D136AF" w:rsidRPr="003950AC">
        <w:rPr>
          <w:rFonts w:ascii="Arial" w:hAnsi="Arial" w:cs="Arial"/>
          <w:sz w:val="22"/>
          <w:szCs w:val="22"/>
        </w:rPr>
        <w:t xml:space="preserve"> in most patients</w:t>
      </w:r>
      <w:r w:rsidR="0041109B" w:rsidRPr="003950AC">
        <w:rPr>
          <w:rFonts w:ascii="Arial" w:hAnsi="Arial" w:cs="Arial"/>
          <w:sz w:val="22"/>
          <w:szCs w:val="22"/>
        </w:rPr>
        <w:t>.</w:t>
      </w:r>
    </w:p>
    <w:p w14:paraId="66D2C9E4" w14:textId="77777777" w:rsidR="00371CA6" w:rsidRPr="003950AC" w:rsidRDefault="00371CA6" w:rsidP="00371CA6">
      <w:pPr>
        <w:rPr>
          <w:rFonts w:ascii="Arial" w:hAnsi="Arial" w:cs="Arial"/>
          <w:sz w:val="22"/>
          <w:szCs w:val="22"/>
        </w:rPr>
      </w:pPr>
    </w:p>
    <w:p w14:paraId="3F982B89" w14:textId="3F8FDF72" w:rsidR="00371CA6" w:rsidRPr="003950AC" w:rsidRDefault="0041109B" w:rsidP="00371CA6">
      <w:pPr>
        <w:rPr>
          <w:rFonts w:ascii="Arial" w:hAnsi="Arial" w:cs="Arial"/>
          <w:i/>
          <w:iCs/>
          <w:sz w:val="22"/>
          <w:szCs w:val="22"/>
        </w:rPr>
      </w:pPr>
      <w:r w:rsidRPr="003950AC">
        <w:rPr>
          <w:rFonts w:ascii="Arial" w:hAnsi="Arial" w:cs="Arial"/>
          <w:i/>
          <w:iCs/>
          <w:sz w:val="22"/>
          <w:szCs w:val="22"/>
          <w:u w:val="single"/>
        </w:rPr>
        <w:t xml:space="preserve">Recommendation </w:t>
      </w:r>
      <w:r w:rsidR="00371CA6" w:rsidRPr="003950AC">
        <w:rPr>
          <w:rFonts w:ascii="Arial" w:hAnsi="Arial" w:cs="Arial"/>
          <w:i/>
          <w:iCs/>
          <w:sz w:val="22"/>
          <w:szCs w:val="22"/>
          <w:u w:val="single"/>
        </w:rPr>
        <w:t>D3</w:t>
      </w:r>
      <w:r w:rsidR="00371CA6" w:rsidRPr="003950AC">
        <w:rPr>
          <w:rFonts w:ascii="Arial" w:hAnsi="Arial" w:cs="Arial"/>
          <w:i/>
          <w:iCs/>
          <w:sz w:val="22"/>
          <w:szCs w:val="22"/>
        </w:rPr>
        <w:t xml:space="preserve">. The expert panel recommends initiation of </w:t>
      </w:r>
      <w:proofErr w:type="spellStart"/>
      <w:r w:rsidR="00371CA6" w:rsidRPr="003950AC">
        <w:rPr>
          <w:rFonts w:ascii="Arial" w:hAnsi="Arial" w:cs="Arial"/>
          <w:i/>
          <w:iCs/>
          <w:sz w:val="22"/>
          <w:szCs w:val="22"/>
        </w:rPr>
        <w:t>mitapivat</w:t>
      </w:r>
      <w:proofErr w:type="spellEnd"/>
      <w:r w:rsidR="00371CA6" w:rsidRPr="003950AC">
        <w:rPr>
          <w:rFonts w:ascii="Arial" w:hAnsi="Arial" w:cs="Arial"/>
          <w:i/>
          <w:iCs/>
          <w:sz w:val="22"/>
          <w:szCs w:val="22"/>
        </w:rPr>
        <w:t xml:space="preserve"> therapy in adult patients with pyruvate kinase deficiency who are regularly transfused and who do not have two non-missense mutations, irrespective of splenectomy status, to reduce transfusion burden.</w:t>
      </w:r>
      <w:r w:rsidR="0069427F" w:rsidRPr="003950AC">
        <w:rPr>
          <w:rFonts w:ascii="Arial" w:hAnsi="Arial" w:cs="Arial"/>
          <w:i/>
          <w:iCs/>
          <w:sz w:val="22"/>
          <w:szCs w:val="22"/>
        </w:rPr>
        <w:t xml:space="preserve"> </w:t>
      </w:r>
      <w:r w:rsidR="0069427F" w:rsidRPr="003950AC">
        <w:rPr>
          <w:rFonts w:ascii="Arial" w:hAnsi="Arial" w:cs="Arial"/>
          <w:sz w:val="22"/>
          <w:szCs w:val="22"/>
        </w:rPr>
        <w:t>(</w:t>
      </w:r>
      <w:r w:rsidR="0069427F" w:rsidRPr="003950AC">
        <w:rPr>
          <w:rFonts w:ascii="Arial" w:eastAsiaTheme="minorEastAsia" w:hAnsi="Arial" w:cs="Arial"/>
          <w:sz w:val="22"/>
          <w:szCs w:val="22"/>
        </w:rPr>
        <w:t>Certainty of evidence: moderate; strength of recommendation: strong; agreement, 92%).</w:t>
      </w:r>
    </w:p>
    <w:p w14:paraId="70EFD71B" w14:textId="77777777" w:rsidR="0069427F" w:rsidRPr="003950AC" w:rsidRDefault="0069427F" w:rsidP="00371CA6">
      <w:pPr>
        <w:rPr>
          <w:rFonts w:ascii="Arial" w:hAnsi="Arial" w:cs="Arial"/>
          <w:sz w:val="22"/>
          <w:szCs w:val="22"/>
        </w:rPr>
      </w:pPr>
    </w:p>
    <w:p w14:paraId="7E344316" w14:textId="70F439E0" w:rsidR="00371CA6" w:rsidRPr="003950AC" w:rsidRDefault="00465C33" w:rsidP="00371CA6">
      <w:pPr>
        <w:rPr>
          <w:rFonts w:ascii="Arial" w:hAnsi="Arial" w:cs="Arial"/>
          <w:sz w:val="22"/>
          <w:szCs w:val="22"/>
        </w:rPr>
      </w:pPr>
      <w:r w:rsidRPr="003950AC">
        <w:rPr>
          <w:rFonts w:ascii="Arial" w:hAnsi="Arial" w:cs="Arial"/>
          <w:i/>
          <w:iCs/>
          <w:sz w:val="22"/>
          <w:szCs w:val="22"/>
        </w:rPr>
        <w:t xml:space="preserve">Evidence/clinical </w:t>
      </w:r>
      <w:r w:rsidR="0069427F" w:rsidRPr="003950AC">
        <w:rPr>
          <w:rFonts w:ascii="Arial" w:hAnsi="Arial" w:cs="Arial"/>
          <w:i/>
          <w:iCs/>
          <w:sz w:val="22"/>
          <w:szCs w:val="22"/>
        </w:rPr>
        <w:t xml:space="preserve">considerations: </w:t>
      </w:r>
      <w:r w:rsidR="00371CA6" w:rsidRPr="003950AC">
        <w:rPr>
          <w:rFonts w:ascii="Arial" w:hAnsi="Arial" w:cs="Arial"/>
          <w:sz w:val="22"/>
          <w:szCs w:val="22"/>
        </w:rPr>
        <w:t xml:space="preserve">This recommendation is based directly upon results of the prospective, </w:t>
      </w:r>
      <w:r w:rsidR="00373B67" w:rsidRPr="003950AC">
        <w:rPr>
          <w:rFonts w:ascii="Arial" w:hAnsi="Arial" w:cs="Arial"/>
          <w:sz w:val="22"/>
          <w:szCs w:val="22"/>
        </w:rPr>
        <w:t>single-arm</w:t>
      </w:r>
      <w:r w:rsidR="00371CA6" w:rsidRPr="003950AC">
        <w:rPr>
          <w:rFonts w:ascii="Arial" w:hAnsi="Arial" w:cs="Arial"/>
          <w:sz w:val="22"/>
          <w:szCs w:val="22"/>
        </w:rPr>
        <w:t xml:space="preserve"> </w:t>
      </w:r>
      <w:r w:rsidR="00373B67" w:rsidRPr="003950AC">
        <w:rPr>
          <w:rFonts w:ascii="Arial" w:hAnsi="Arial" w:cs="Arial"/>
          <w:sz w:val="22"/>
          <w:szCs w:val="22"/>
        </w:rPr>
        <w:t xml:space="preserve">phase 3 </w:t>
      </w:r>
      <w:r w:rsidR="00371CA6" w:rsidRPr="003950AC">
        <w:rPr>
          <w:rFonts w:ascii="Arial" w:hAnsi="Arial" w:cs="Arial"/>
          <w:sz w:val="22"/>
          <w:szCs w:val="22"/>
        </w:rPr>
        <w:t>ACTIVATE-T trial of adults</w:t>
      </w:r>
      <w:r w:rsidR="00373B67" w:rsidRPr="003950AC">
        <w:rPr>
          <w:rFonts w:ascii="Arial" w:hAnsi="Arial" w:cs="Arial"/>
          <w:sz w:val="22"/>
          <w:szCs w:val="22"/>
        </w:rPr>
        <w:t xml:space="preserve"> with PK deficiency receiving regular transfusions</w:t>
      </w:r>
      <w:r w:rsidR="00EE0C57" w:rsidRPr="003950AC">
        <w:rPr>
          <w:rFonts w:ascii="Arial" w:hAnsi="Arial" w:cs="Arial"/>
          <w:sz w:val="22"/>
          <w:szCs w:val="22"/>
        </w:rPr>
        <w:t>.</w:t>
      </w:r>
      <w:r w:rsidR="004D68E7" w:rsidRPr="003950AC">
        <w:rPr>
          <w:rFonts w:ascii="Arial" w:hAnsi="Arial" w:cs="Arial"/>
          <w:sz w:val="22"/>
          <w:szCs w:val="22"/>
        </w:rPr>
        <w:fldChar w:fldCharType="begin">
          <w:fldData xml:space="preserve">PEVuZE5vdGU+PENpdGU+PEF1dGhvcj5HbGVudGhvajwvQXV0aG9yPjxZZWFyPjIwMjI8L1llYXI+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</w:fldData>
        </w:fldChar>
      </w:r>
      <w:r w:rsidR="00E03B75" w:rsidRPr="003950AC">
        <w:rPr>
          <w:rFonts w:ascii="Arial" w:hAnsi="Arial" w:cs="Arial"/>
          <w:sz w:val="22"/>
          <w:szCs w:val="22"/>
        </w:rPr>
        <w:instrText xml:space="preserve"> ADDIN EN.CITE </w:instrText>
      </w:r>
      <w:r w:rsidR="00E03B75" w:rsidRPr="003950AC">
        <w:rPr>
          <w:rFonts w:ascii="Arial" w:hAnsi="Arial" w:cs="Arial"/>
          <w:sz w:val="22"/>
          <w:szCs w:val="22"/>
        </w:rPr>
        <w:fldChar w:fldCharType="begin">
          <w:fldData xml:space="preserve">PEVuZE5vdGU+PENpdGU+PEF1dGhvcj5HbGVudGhvajwvQXV0aG9yPjxZZWFyPjIwMjI8L1llYXI+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</w:fldData>
        </w:fldChar>
      </w:r>
      <w:r w:rsidR="00E03B75" w:rsidRPr="003950AC">
        <w:rPr>
          <w:rFonts w:ascii="Arial" w:hAnsi="Arial" w:cs="Arial"/>
          <w:sz w:val="22"/>
          <w:szCs w:val="22"/>
        </w:rPr>
        <w:instrText xml:space="preserve"> ADDIN EN.CITE.DATA </w:instrText>
      </w:r>
      <w:r w:rsidR="00E03B75" w:rsidRPr="003950AC">
        <w:rPr>
          <w:rFonts w:ascii="Arial" w:hAnsi="Arial" w:cs="Arial"/>
          <w:sz w:val="22"/>
          <w:szCs w:val="22"/>
        </w:rPr>
      </w:r>
      <w:r w:rsidR="00E03B75" w:rsidRPr="003950AC">
        <w:rPr>
          <w:rFonts w:ascii="Arial" w:hAnsi="Arial" w:cs="Arial"/>
          <w:sz w:val="22"/>
          <w:szCs w:val="22"/>
        </w:rPr>
        <w:fldChar w:fldCharType="end"/>
      </w:r>
      <w:r w:rsidR="004D68E7" w:rsidRPr="003950AC">
        <w:rPr>
          <w:rFonts w:ascii="Arial" w:hAnsi="Arial" w:cs="Arial"/>
          <w:sz w:val="22"/>
          <w:szCs w:val="22"/>
        </w:rPr>
      </w:r>
      <w:r w:rsidR="004D68E7" w:rsidRPr="003950AC">
        <w:rPr>
          <w:rFonts w:ascii="Arial" w:hAnsi="Arial" w:cs="Arial"/>
          <w:sz w:val="22"/>
          <w:szCs w:val="22"/>
        </w:rPr>
        <w:fldChar w:fldCharType="separate"/>
      </w:r>
      <w:r w:rsidR="004D68E7" w:rsidRPr="003950AC">
        <w:rPr>
          <w:rFonts w:ascii="Arial" w:hAnsi="Arial" w:cs="Arial"/>
          <w:noProof/>
          <w:sz w:val="22"/>
          <w:szCs w:val="22"/>
          <w:vertAlign w:val="superscript"/>
        </w:rPr>
        <w:t>13</w:t>
      </w:r>
      <w:r w:rsidR="004D68E7" w:rsidRPr="003950AC">
        <w:rPr>
          <w:rFonts w:ascii="Arial" w:hAnsi="Arial" w:cs="Arial"/>
          <w:sz w:val="22"/>
          <w:szCs w:val="22"/>
        </w:rPr>
        <w:fldChar w:fldCharType="end"/>
      </w:r>
      <w:r w:rsidR="00EE0C57" w:rsidRPr="003950AC">
        <w:rPr>
          <w:rFonts w:ascii="Arial" w:hAnsi="Arial" w:cs="Arial"/>
          <w:sz w:val="22"/>
          <w:szCs w:val="22"/>
        </w:rPr>
        <w:t xml:space="preserve"> This trial demonstrated </w:t>
      </w:r>
      <w:r w:rsidR="0083451F" w:rsidRPr="003950AC">
        <w:rPr>
          <w:rFonts w:ascii="Calibri" w:hAnsi="Calibri" w:cs="Calibri"/>
          <w:sz w:val="22"/>
          <w:szCs w:val="22"/>
        </w:rPr>
        <w:t>≥</w:t>
      </w:r>
      <w:r w:rsidR="0083451F" w:rsidRPr="003950AC">
        <w:rPr>
          <w:rFonts w:ascii="Arial" w:hAnsi="Arial" w:cs="Arial"/>
          <w:sz w:val="22"/>
          <w:szCs w:val="22"/>
        </w:rPr>
        <w:t>33%</w:t>
      </w:r>
      <w:r w:rsidR="00EE0C57" w:rsidRPr="003950AC">
        <w:rPr>
          <w:rFonts w:ascii="Arial" w:hAnsi="Arial" w:cs="Arial"/>
          <w:sz w:val="22"/>
          <w:szCs w:val="22"/>
        </w:rPr>
        <w:t xml:space="preserve"> reduction in transfusion burden </w:t>
      </w:r>
      <w:r w:rsidR="0083451F" w:rsidRPr="003950AC">
        <w:rPr>
          <w:rFonts w:ascii="Arial" w:hAnsi="Arial" w:cs="Arial"/>
          <w:sz w:val="22"/>
          <w:szCs w:val="22"/>
        </w:rPr>
        <w:t xml:space="preserve">in </w:t>
      </w:r>
      <w:r w:rsidR="00F31E53" w:rsidRPr="003950AC">
        <w:rPr>
          <w:rFonts w:ascii="Arial" w:hAnsi="Arial" w:cs="Arial"/>
          <w:sz w:val="22"/>
          <w:szCs w:val="22"/>
        </w:rPr>
        <w:t>3</w:t>
      </w:r>
      <w:r w:rsidR="0003358C" w:rsidRPr="003950AC">
        <w:rPr>
          <w:rFonts w:ascii="Arial" w:hAnsi="Arial" w:cs="Arial"/>
          <w:sz w:val="22"/>
          <w:szCs w:val="22"/>
        </w:rPr>
        <w:t>7</w:t>
      </w:r>
      <w:r w:rsidR="00F31E53" w:rsidRPr="003950AC">
        <w:rPr>
          <w:rFonts w:ascii="Arial" w:hAnsi="Arial" w:cs="Arial"/>
          <w:sz w:val="22"/>
          <w:szCs w:val="22"/>
        </w:rPr>
        <w:t xml:space="preserve">% of patients, including </w:t>
      </w:r>
      <w:r w:rsidR="00D6544F" w:rsidRPr="003950AC">
        <w:rPr>
          <w:rFonts w:ascii="Arial" w:hAnsi="Arial" w:cs="Arial"/>
          <w:sz w:val="22"/>
          <w:szCs w:val="22"/>
        </w:rPr>
        <w:t>22% who achieved</w:t>
      </w:r>
      <w:r w:rsidR="004D68E7" w:rsidRPr="003950AC">
        <w:rPr>
          <w:rFonts w:ascii="Arial" w:hAnsi="Arial" w:cs="Arial"/>
          <w:sz w:val="22"/>
          <w:szCs w:val="22"/>
        </w:rPr>
        <w:t xml:space="preserve"> complete</w:t>
      </w:r>
      <w:r w:rsidR="00D6544F" w:rsidRPr="003950AC">
        <w:rPr>
          <w:rFonts w:ascii="Arial" w:hAnsi="Arial" w:cs="Arial"/>
          <w:sz w:val="22"/>
          <w:szCs w:val="22"/>
        </w:rPr>
        <w:t xml:space="preserve"> transfusion independence.</w:t>
      </w:r>
      <w:r w:rsidR="004D68E7" w:rsidRPr="003950AC">
        <w:rPr>
          <w:rFonts w:ascii="Arial" w:hAnsi="Arial" w:cs="Arial"/>
          <w:sz w:val="22"/>
          <w:szCs w:val="22"/>
        </w:rPr>
        <w:t xml:space="preserve"> </w:t>
      </w:r>
    </w:p>
    <w:p w14:paraId="35FE9E07" w14:textId="77777777" w:rsidR="00371CA6" w:rsidRPr="003950AC" w:rsidRDefault="00371CA6" w:rsidP="00371CA6">
      <w:pPr>
        <w:rPr>
          <w:rFonts w:ascii="Arial" w:hAnsi="Arial" w:cs="Arial"/>
          <w:sz w:val="22"/>
          <w:szCs w:val="22"/>
        </w:rPr>
      </w:pPr>
    </w:p>
    <w:p w14:paraId="04012FEA" w14:textId="59C67543" w:rsidR="00371CA6" w:rsidRPr="003950AC" w:rsidRDefault="00D6544F" w:rsidP="00371CA6">
      <w:pPr>
        <w:rPr>
          <w:rFonts w:ascii="Arial" w:hAnsi="Arial" w:cs="Arial"/>
          <w:i/>
          <w:iCs/>
          <w:sz w:val="22"/>
          <w:szCs w:val="22"/>
        </w:rPr>
      </w:pPr>
      <w:r w:rsidRPr="003950AC">
        <w:rPr>
          <w:rFonts w:ascii="Arial" w:hAnsi="Arial" w:cs="Arial"/>
          <w:i/>
          <w:iCs/>
          <w:sz w:val="22"/>
          <w:szCs w:val="22"/>
          <w:u w:val="single"/>
        </w:rPr>
        <w:t xml:space="preserve">Recommendation </w:t>
      </w:r>
      <w:r w:rsidR="00371CA6" w:rsidRPr="003950AC">
        <w:rPr>
          <w:rFonts w:ascii="Arial" w:hAnsi="Arial" w:cs="Arial"/>
          <w:i/>
          <w:iCs/>
          <w:sz w:val="22"/>
          <w:szCs w:val="22"/>
          <w:u w:val="single"/>
        </w:rPr>
        <w:t>D4</w:t>
      </w:r>
      <w:r w:rsidR="00371CA6" w:rsidRPr="003950AC">
        <w:rPr>
          <w:rFonts w:ascii="Arial" w:hAnsi="Arial" w:cs="Arial"/>
          <w:i/>
          <w:iCs/>
          <w:sz w:val="22"/>
          <w:szCs w:val="22"/>
        </w:rPr>
        <w:t xml:space="preserve">. The expert panel recommends discontinuation of </w:t>
      </w:r>
      <w:proofErr w:type="spellStart"/>
      <w:r w:rsidR="00371CA6" w:rsidRPr="003950AC">
        <w:rPr>
          <w:rFonts w:ascii="Arial" w:hAnsi="Arial" w:cs="Arial"/>
          <w:i/>
          <w:iCs/>
          <w:sz w:val="22"/>
          <w:szCs w:val="22"/>
        </w:rPr>
        <w:t>mitapivat</w:t>
      </w:r>
      <w:proofErr w:type="spellEnd"/>
      <w:r w:rsidR="00371CA6" w:rsidRPr="003950AC">
        <w:rPr>
          <w:rFonts w:ascii="Arial" w:hAnsi="Arial" w:cs="Arial"/>
          <w:i/>
          <w:iCs/>
          <w:sz w:val="22"/>
          <w:szCs w:val="22"/>
        </w:rPr>
        <w:t xml:space="preserve"> therapy, and return to best supportive care, in patients with pyruvate kinase deficiency who are non-responders to </w:t>
      </w:r>
      <w:proofErr w:type="spellStart"/>
      <w:r w:rsidR="00371CA6" w:rsidRPr="003950AC">
        <w:rPr>
          <w:rFonts w:ascii="Arial" w:hAnsi="Arial" w:cs="Arial"/>
          <w:i/>
          <w:iCs/>
          <w:sz w:val="22"/>
          <w:szCs w:val="22"/>
        </w:rPr>
        <w:t>mitapivat</w:t>
      </w:r>
      <w:proofErr w:type="spellEnd"/>
      <w:r w:rsidR="00371CA6" w:rsidRPr="003950AC">
        <w:rPr>
          <w:rFonts w:ascii="Arial" w:hAnsi="Arial" w:cs="Arial"/>
          <w:i/>
          <w:iCs/>
          <w:sz w:val="22"/>
          <w:szCs w:val="22"/>
        </w:rPr>
        <w:t>, irrespective of transfusion status.</w:t>
      </w:r>
      <w:r w:rsidRPr="003950AC">
        <w:rPr>
          <w:rFonts w:ascii="Arial" w:hAnsi="Arial" w:cs="Arial"/>
          <w:i/>
          <w:iCs/>
          <w:sz w:val="22"/>
          <w:szCs w:val="22"/>
        </w:rPr>
        <w:t xml:space="preserve"> (</w:t>
      </w:r>
      <w:r w:rsidRPr="003950AC">
        <w:rPr>
          <w:rFonts w:ascii="Arial" w:eastAsiaTheme="minorEastAsia" w:hAnsi="Arial" w:cs="Arial"/>
          <w:i/>
          <w:iCs/>
          <w:sz w:val="22"/>
          <w:szCs w:val="22"/>
        </w:rPr>
        <w:t>Certainty of evidence: moderate; strength of recommendation: strong; agreement, 92%).</w:t>
      </w:r>
    </w:p>
    <w:p w14:paraId="019F687E" w14:textId="77777777" w:rsidR="00371CA6" w:rsidRPr="003950AC" w:rsidRDefault="00371CA6" w:rsidP="00371CA6">
      <w:pPr>
        <w:rPr>
          <w:rFonts w:ascii="Arial" w:hAnsi="Arial" w:cs="Arial"/>
          <w:sz w:val="22"/>
          <w:szCs w:val="22"/>
        </w:rPr>
      </w:pPr>
    </w:p>
    <w:p w14:paraId="321FE320" w14:textId="74F8966D" w:rsidR="00371CA6" w:rsidRPr="003950AC" w:rsidRDefault="00465C33" w:rsidP="00371CA6">
      <w:pPr>
        <w:rPr>
          <w:rFonts w:ascii="Arial" w:hAnsi="Arial" w:cs="Arial"/>
          <w:sz w:val="22"/>
          <w:szCs w:val="22"/>
        </w:rPr>
      </w:pPr>
      <w:r w:rsidRPr="003950AC">
        <w:rPr>
          <w:rFonts w:ascii="Arial" w:hAnsi="Arial" w:cs="Arial"/>
          <w:i/>
          <w:iCs/>
          <w:sz w:val="22"/>
          <w:szCs w:val="22"/>
        </w:rPr>
        <w:t xml:space="preserve">Evidence/clinical </w:t>
      </w:r>
      <w:r w:rsidR="00D6544F" w:rsidRPr="003950AC">
        <w:rPr>
          <w:rFonts w:ascii="Arial" w:hAnsi="Arial" w:cs="Arial"/>
          <w:i/>
          <w:iCs/>
          <w:sz w:val="22"/>
          <w:szCs w:val="22"/>
        </w:rPr>
        <w:t xml:space="preserve">considerations: </w:t>
      </w:r>
      <w:r w:rsidR="00371CA6" w:rsidRPr="003950AC">
        <w:rPr>
          <w:rFonts w:ascii="Arial" w:hAnsi="Arial" w:cs="Arial"/>
          <w:sz w:val="22"/>
          <w:szCs w:val="22"/>
        </w:rPr>
        <w:t>Neither ACTIVATE nor ACTIVATE-T directly address management strateg</w:t>
      </w:r>
      <w:r w:rsidR="00D6544F" w:rsidRPr="003950AC">
        <w:rPr>
          <w:rFonts w:ascii="Arial" w:hAnsi="Arial" w:cs="Arial"/>
          <w:sz w:val="22"/>
          <w:szCs w:val="22"/>
        </w:rPr>
        <w:t>ies</w:t>
      </w:r>
      <w:r w:rsidR="00371CA6" w:rsidRPr="003950AC">
        <w:rPr>
          <w:rFonts w:ascii="Arial" w:hAnsi="Arial" w:cs="Arial"/>
          <w:sz w:val="22"/>
          <w:szCs w:val="22"/>
        </w:rPr>
        <w:t xml:space="preserve"> </w:t>
      </w:r>
      <w:r w:rsidR="00D6544F" w:rsidRPr="003950AC">
        <w:rPr>
          <w:rFonts w:ascii="Arial" w:hAnsi="Arial" w:cs="Arial"/>
          <w:sz w:val="22"/>
          <w:szCs w:val="22"/>
        </w:rPr>
        <w:t xml:space="preserve">in </w:t>
      </w:r>
      <w:proofErr w:type="spellStart"/>
      <w:r w:rsidR="00D6544F" w:rsidRPr="003950AC">
        <w:rPr>
          <w:rFonts w:ascii="Arial" w:hAnsi="Arial" w:cs="Arial"/>
          <w:sz w:val="22"/>
          <w:szCs w:val="22"/>
        </w:rPr>
        <w:t>mitapivat</w:t>
      </w:r>
      <w:proofErr w:type="spellEnd"/>
      <w:r w:rsidR="00371CA6" w:rsidRPr="003950AC">
        <w:rPr>
          <w:rFonts w:ascii="Arial" w:hAnsi="Arial" w:cs="Arial"/>
          <w:sz w:val="22"/>
          <w:szCs w:val="22"/>
        </w:rPr>
        <w:t xml:space="preserve"> non-responders as a</w:t>
      </w:r>
      <w:r w:rsidR="002D0385" w:rsidRPr="003950AC">
        <w:rPr>
          <w:rFonts w:ascii="Arial" w:hAnsi="Arial" w:cs="Arial"/>
          <w:sz w:val="22"/>
          <w:szCs w:val="22"/>
        </w:rPr>
        <w:t xml:space="preserve"> trial</w:t>
      </w:r>
      <w:r w:rsidR="00371CA6" w:rsidRPr="003950AC">
        <w:rPr>
          <w:rFonts w:ascii="Arial" w:hAnsi="Arial" w:cs="Arial"/>
          <w:sz w:val="22"/>
          <w:szCs w:val="22"/>
        </w:rPr>
        <w:t xml:space="preserve"> outcome, but all of the </w:t>
      </w:r>
      <w:r w:rsidR="003E6274" w:rsidRPr="003950AC">
        <w:rPr>
          <w:rFonts w:ascii="Arial" w:hAnsi="Arial" w:cs="Arial"/>
          <w:sz w:val="22"/>
          <w:szCs w:val="22"/>
        </w:rPr>
        <w:t xml:space="preserve">alternative treatment </w:t>
      </w:r>
      <w:r w:rsidR="00371CA6" w:rsidRPr="003950AC">
        <w:rPr>
          <w:rFonts w:ascii="Arial" w:hAnsi="Arial" w:cs="Arial"/>
          <w:sz w:val="22"/>
          <w:szCs w:val="22"/>
        </w:rPr>
        <w:t xml:space="preserve">strategies discussed </w:t>
      </w:r>
      <w:r w:rsidR="003E6274" w:rsidRPr="003950AC">
        <w:rPr>
          <w:rFonts w:ascii="Arial" w:hAnsi="Arial" w:cs="Arial"/>
          <w:sz w:val="22"/>
          <w:szCs w:val="22"/>
        </w:rPr>
        <w:t>herein</w:t>
      </w:r>
      <w:r w:rsidR="00371CA6" w:rsidRPr="003950AC">
        <w:rPr>
          <w:rFonts w:ascii="Arial" w:hAnsi="Arial" w:cs="Arial"/>
          <w:sz w:val="22"/>
          <w:szCs w:val="22"/>
        </w:rPr>
        <w:t xml:space="preserve"> are available for </w:t>
      </w:r>
      <w:proofErr w:type="spellStart"/>
      <w:r w:rsidR="00371CA6" w:rsidRPr="003950AC">
        <w:rPr>
          <w:rFonts w:ascii="Arial" w:hAnsi="Arial" w:cs="Arial"/>
          <w:sz w:val="22"/>
          <w:szCs w:val="22"/>
        </w:rPr>
        <w:t>mitapivat</w:t>
      </w:r>
      <w:proofErr w:type="spellEnd"/>
      <w:r w:rsidR="00371CA6" w:rsidRPr="003950AC">
        <w:rPr>
          <w:rFonts w:ascii="Arial" w:hAnsi="Arial" w:cs="Arial"/>
          <w:sz w:val="22"/>
          <w:szCs w:val="22"/>
        </w:rPr>
        <w:t xml:space="preserve"> non-responders.</w:t>
      </w:r>
      <w:r w:rsidR="00AA5E16" w:rsidRPr="003950AC">
        <w:rPr>
          <w:rFonts w:ascii="Arial" w:hAnsi="Arial" w:cs="Arial"/>
          <w:sz w:val="22"/>
          <w:szCs w:val="22"/>
        </w:rPr>
        <w:t xml:space="preserve"> </w:t>
      </w:r>
      <w:r w:rsidR="005912D7" w:rsidRPr="003950AC">
        <w:rPr>
          <w:rFonts w:ascii="Arial" w:hAnsi="Arial" w:cs="Arial"/>
          <w:sz w:val="22"/>
          <w:szCs w:val="22"/>
        </w:rPr>
        <w:t>The expert panel</w:t>
      </w:r>
      <w:r w:rsidR="00371CA6" w:rsidRPr="003950AC">
        <w:rPr>
          <w:rFonts w:ascii="Arial" w:hAnsi="Arial" w:cs="Arial"/>
          <w:sz w:val="22"/>
          <w:szCs w:val="22"/>
        </w:rPr>
        <w:t xml:space="preserve"> acknowledges the fact that both splenectomy status and transfusion</w:t>
      </w:r>
      <w:r w:rsidR="00AA5E16" w:rsidRPr="003950AC">
        <w:rPr>
          <w:rFonts w:ascii="Arial" w:hAnsi="Arial" w:cs="Arial"/>
          <w:sz w:val="22"/>
          <w:szCs w:val="22"/>
        </w:rPr>
        <w:t xml:space="preserve"> </w:t>
      </w:r>
      <w:r w:rsidR="00371CA6" w:rsidRPr="003950AC">
        <w:rPr>
          <w:rFonts w:ascii="Arial" w:hAnsi="Arial" w:cs="Arial"/>
          <w:sz w:val="22"/>
          <w:szCs w:val="22"/>
        </w:rPr>
        <w:t xml:space="preserve">status are related to patient/physician decision making, not necessarily to underlying biology. Therefore, in a </w:t>
      </w:r>
      <w:proofErr w:type="spellStart"/>
      <w:r w:rsidR="00371CA6" w:rsidRPr="003950AC">
        <w:rPr>
          <w:rFonts w:ascii="Arial" w:hAnsi="Arial" w:cs="Arial"/>
          <w:sz w:val="22"/>
          <w:szCs w:val="22"/>
        </w:rPr>
        <w:t>mitapivat</w:t>
      </w:r>
      <w:proofErr w:type="spellEnd"/>
      <w:r w:rsidR="00371CA6" w:rsidRPr="003950AC">
        <w:rPr>
          <w:rFonts w:ascii="Arial" w:hAnsi="Arial" w:cs="Arial"/>
          <w:sz w:val="22"/>
          <w:szCs w:val="22"/>
        </w:rPr>
        <w:t xml:space="preserve"> non-responding patient, splenectomy may be a subsequent option, and if the patient was not previously transfused, a strategy of chronic transfusions plus iron chelation is an option.  </w:t>
      </w:r>
    </w:p>
    <w:p w14:paraId="0C590C22" w14:textId="77777777" w:rsidR="00371CA6" w:rsidRPr="003950AC" w:rsidRDefault="00371CA6" w:rsidP="00371CA6">
      <w:pPr>
        <w:rPr>
          <w:rFonts w:ascii="Arial" w:hAnsi="Arial" w:cs="Arial"/>
          <w:sz w:val="22"/>
          <w:szCs w:val="22"/>
        </w:rPr>
      </w:pPr>
    </w:p>
    <w:p w14:paraId="4F332F18" w14:textId="67904720" w:rsidR="00371CA6" w:rsidRPr="003950AC" w:rsidRDefault="00AA5E16" w:rsidP="00371CA6">
      <w:pPr>
        <w:rPr>
          <w:rFonts w:ascii="Arial" w:hAnsi="Arial" w:cs="Arial"/>
          <w:i/>
          <w:iCs/>
          <w:sz w:val="22"/>
          <w:szCs w:val="22"/>
        </w:rPr>
      </w:pPr>
      <w:r w:rsidRPr="003950AC">
        <w:rPr>
          <w:rFonts w:ascii="Arial" w:hAnsi="Arial" w:cs="Arial"/>
          <w:i/>
          <w:iCs/>
          <w:sz w:val="22"/>
          <w:szCs w:val="22"/>
          <w:u w:val="single"/>
        </w:rPr>
        <w:t xml:space="preserve">Recommendation </w:t>
      </w:r>
      <w:r w:rsidR="00371CA6" w:rsidRPr="003950AC">
        <w:rPr>
          <w:rFonts w:ascii="Arial" w:hAnsi="Arial" w:cs="Arial"/>
          <w:i/>
          <w:iCs/>
          <w:sz w:val="22"/>
          <w:szCs w:val="22"/>
          <w:u w:val="single"/>
        </w:rPr>
        <w:t>D5</w:t>
      </w:r>
      <w:r w:rsidR="00371CA6" w:rsidRPr="003950AC">
        <w:rPr>
          <w:rFonts w:ascii="Arial" w:hAnsi="Arial" w:cs="Arial"/>
          <w:i/>
          <w:iCs/>
          <w:sz w:val="22"/>
          <w:szCs w:val="22"/>
        </w:rPr>
        <w:t xml:space="preserve">. The expert panel recommends consideration of alternative approaches, including clinical trials, in patients with pyruvate kinase deficiency who are non-responders to </w:t>
      </w:r>
      <w:proofErr w:type="spellStart"/>
      <w:r w:rsidR="00371CA6" w:rsidRPr="003950AC">
        <w:rPr>
          <w:rFonts w:ascii="Arial" w:hAnsi="Arial" w:cs="Arial"/>
          <w:i/>
          <w:iCs/>
          <w:sz w:val="22"/>
          <w:szCs w:val="22"/>
        </w:rPr>
        <w:t>mitapivat</w:t>
      </w:r>
      <w:proofErr w:type="spellEnd"/>
      <w:r w:rsidR="00371CA6" w:rsidRPr="003950AC">
        <w:rPr>
          <w:rFonts w:ascii="Arial" w:hAnsi="Arial" w:cs="Arial"/>
          <w:i/>
          <w:iCs/>
          <w:sz w:val="22"/>
          <w:szCs w:val="22"/>
        </w:rPr>
        <w:t>, irrespective of transfusion status.</w:t>
      </w:r>
      <w:r w:rsidRPr="003950AC">
        <w:rPr>
          <w:rFonts w:ascii="Arial" w:hAnsi="Arial" w:cs="Arial"/>
          <w:i/>
          <w:iCs/>
          <w:sz w:val="22"/>
          <w:szCs w:val="22"/>
        </w:rPr>
        <w:t xml:space="preserve"> (</w:t>
      </w:r>
      <w:r w:rsidRPr="003950AC">
        <w:rPr>
          <w:rFonts w:ascii="Arial" w:eastAsiaTheme="minorEastAsia" w:hAnsi="Arial" w:cs="Arial"/>
          <w:i/>
          <w:iCs/>
          <w:sz w:val="22"/>
          <w:szCs w:val="22"/>
        </w:rPr>
        <w:t>Certainty of evidence: very low; strength of recommendation: strong; agreement, 100%).</w:t>
      </w:r>
    </w:p>
    <w:p w14:paraId="4DFF44BD" w14:textId="77777777" w:rsidR="00AA5E16" w:rsidRPr="003950AC" w:rsidRDefault="00AA5E16" w:rsidP="00371CA6">
      <w:pPr>
        <w:rPr>
          <w:rFonts w:ascii="Arial" w:hAnsi="Arial" w:cs="Arial"/>
          <w:sz w:val="22"/>
          <w:szCs w:val="22"/>
        </w:rPr>
      </w:pPr>
    </w:p>
    <w:p w14:paraId="310E053A" w14:textId="3E26374F" w:rsidR="00371CA6" w:rsidRPr="003950AC" w:rsidRDefault="00465C33" w:rsidP="00371CA6">
      <w:pPr>
        <w:rPr>
          <w:rFonts w:ascii="Arial" w:hAnsi="Arial" w:cs="Arial"/>
          <w:sz w:val="22"/>
          <w:szCs w:val="22"/>
        </w:rPr>
      </w:pPr>
      <w:r w:rsidRPr="003950AC">
        <w:rPr>
          <w:rFonts w:ascii="Arial" w:hAnsi="Arial" w:cs="Arial"/>
          <w:i/>
          <w:iCs/>
          <w:sz w:val="22"/>
          <w:szCs w:val="22"/>
        </w:rPr>
        <w:t xml:space="preserve">Evidence/clinical </w:t>
      </w:r>
      <w:r w:rsidR="00AA5E16" w:rsidRPr="003950AC">
        <w:rPr>
          <w:rFonts w:ascii="Arial" w:hAnsi="Arial" w:cs="Arial"/>
          <w:i/>
          <w:iCs/>
          <w:sz w:val="22"/>
          <w:szCs w:val="22"/>
        </w:rPr>
        <w:t xml:space="preserve">considerations: </w:t>
      </w:r>
      <w:r w:rsidR="00371CA6" w:rsidRPr="003950AC">
        <w:rPr>
          <w:rFonts w:ascii="Arial" w:hAnsi="Arial" w:cs="Arial"/>
          <w:sz w:val="22"/>
          <w:szCs w:val="22"/>
        </w:rPr>
        <w:t xml:space="preserve">Despite a paucity of high-quality evidence, this recommendation is included by the panel </w:t>
      </w:r>
      <w:r w:rsidR="00535CFA" w:rsidRPr="003950AC">
        <w:rPr>
          <w:rFonts w:ascii="Arial" w:hAnsi="Arial" w:cs="Arial"/>
          <w:sz w:val="22"/>
          <w:szCs w:val="22"/>
        </w:rPr>
        <w:t xml:space="preserve">to </w:t>
      </w:r>
      <w:r w:rsidR="008274D8" w:rsidRPr="003950AC">
        <w:rPr>
          <w:rFonts w:ascii="Arial" w:hAnsi="Arial" w:cs="Arial"/>
          <w:sz w:val="22"/>
          <w:szCs w:val="22"/>
        </w:rPr>
        <w:t xml:space="preserve">acknowledge the importance of novel therapeutic approaches in non-responders to </w:t>
      </w:r>
      <w:proofErr w:type="spellStart"/>
      <w:r w:rsidR="008274D8" w:rsidRPr="003950AC">
        <w:rPr>
          <w:rFonts w:ascii="Arial" w:hAnsi="Arial" w:cs="Arial"/>
          <w:sz w:val="22"/>
          <w:szCs w:val="22"/>
        </w:rPr>
        <w:t>mitapivat</w:t>
      </w:r>
      <w:proofErr w:type="spellEnd"/>
      <w:r w:rsidR="008274D8" w:rsidRPr="003950AC">
        <w:rPr>
          <w:rFonts w:ascii="Arial" w:hAnsi="Arial" w:cs="Arial"/>
          <w:sz w:val="22"/>
          <w:szCs w:val="22"/>
        </w:rPr>
        <w:t>.</w:t>
      </w:r>
      <w:r w:rsidR="00371CA6" w:rsidRPr="003950AC">
        <w:rPr>
          <w:rFonts w:ascii="Arial" w:hAnsi="Arial" w:cs="Arial"/>
          <w:sz w:val="22"/>
          <w:szCs w:val="22"/>
        </w:rPr>
        <w:t xml:space="preserve"> </w:t>
      </w:r>
      <w:r w:rsidR="00AA5E16" w:rsidRPr="003950AC">
        <w:rPr>
          <w:rFonts w:ascii="Arial" w:hAnsi="Arial" w:cs="Arial"/>
          <w:sz w:val="22"/>
          <w:szCs w:val="22"/>
        </w:rPr>
        <w:t>Trials</w:t>
      </w:r>
      <w:r w:rsidR="00371CA6" w:rsidRPr="003950AC">
        <w:rPr>
          <w:rFonts w:ascii="Arial" w:hAnsi="Arial" w:cs="Arial"/>
          <w:sz w:val="22"/>
          <w:szCs w:val="22"/>
        </w:rPr>
        <w:t xml:space="preserve"> of alternative approaches are now</w:t>
      </w:r>
      <w:r w:rsidR="00AA5E16" w:rsidRPr="003950AC">
        <w:rPr>
          <w:rFonts w:ascii="Arial" w:hAnsi="Arial" w:cs="Arial"/>
          <w:sz w:val="22"/>
          <w:szCs w:val="22"/>
        </w:rPr>
        <w:t xml:space="preserve"> available</w:t>
      </w:r>
      <w:r w:rsidR="00371CA6" w:rsidRPr="003950AC">
        <w:rPr>
          <w:rFonts w:ascii="Arial" w:hAnsi="Arial" w:cs="Arial"/>
          <w:sz w:val="22"/>
          <w:szCs w:val="22"/>
        </w:rPr>
        <w:t xml:space="preserve"> or may become available </w:t>
      </w:r>
      <w:r w:rsidR="00AA5E16" w:rsidRPr="003950AC">
        <w:rPr>
          <w:rFonts w:ascii="Arial" w:hAnsi="Arial" w:cs="Arial"/>
          <w:sz w:val="22"/>
          <w:szCs w:val="22"/>
        </w:rPr>
        <w:t>in the f</w:t>
      </w:r>
      <w:r w:rsidR="00FB6471" w:rsidRPr="003950AC">
        <w:rPr>
          <w:rFonts w:ascii="Arial" w:hAnsi="Arial" w:cs="Arial"/>
          <w:sz w:val="22"/>
          <w:szCs w:val="22"/>
        </w:rPr>
        <w:t xml:space="preserve">uture. </w:t>
      </w:r>
      <w:r w:rsidR="00371CA6" w:rsidRPr="003950AC">
        <w:rPr>
          <w:rFonts w:ascii="Arial" w:hAnsi="Arial" w:cs="Arial"/>
          <w:sz w:val="22"/>
          <w:szCs w:val="22"/>
        </w:rPr>
        <w:t xml:space="preserve">A </w:t>
      </w:r>
      <w:r w:rsidR="00FB6471" w:rsidRPr="003950AC">
        <w:rPr>
          <w:rFonts w:ascii="Arial" w:hAnsi="Arial" w:cs="Arial"/>
          <w:sz w:val="22"/>
          <w:szCs w:val="22"/>
        </w:rPr>
        <w:t xml:space="preserve">case </w:t>
      </w:r>
      <w:r w:rsidR="00371CA6" w:rsidRPr="003950AC">
        <w:rPr>
          <w:rFonts w:ascii="Arial" w:hAnsi="Arial" w:cs="Arial"/>
          <w:sz w:val="22"/>
          <w:szCs w:val="22"/>
        </w:rPr>
        <w:t>series of 16</w:t>
      </w:r>
      <w:r w:rsidR="00FB6471" w:rsidRPr="003950AC">
        <w:rPr>
          <w:rFonts w:ascii="Arial" w:hAnsi="Arial" w:cs="Arial"/>
          <w:sz w:val="22"/>
          <w:szCs w:val="22"/>
        </w:rPr>
        <w:t xml:space="preserve"> patients with PK deficiency receiving</w:t>
      </w:r>
      <w:r w:rsidR="00371CA6" w:rsidRPr="003950AC">
        <w:rPr>
          <w:rFonts w:ascii="Arial" w:hAnsi="Arial" w:cs="Arial"/>
          <w:sz w:val="22"/>
          <w:szCs w:val="22"/>
        </w:rPr>
        <w:t xml:space="preserve"> allogenic </w:t>
      </w:r>
      <w:r w:rsidR="00FB6471" w:rsidRPr="003950AC">
        <w:rPr>
          <w:rFonts w:ascii="Arial" w:hAnsi="Arial" w:cs="Arial"/>
          <w:sz w:val="22"/>
          <w:szCs w:val="22"/>
        </w:rPr>
        <w:t xml:space="preserve">hematopoietic stem cell </w:t>
      </w:r>
      <w:r w:rsidR="00371CA6" w:rsidRPr="003950AC">
        <w:rPr>
          <w:rFonts w:ascii="Arial" w:hAnsi="Arial" w:cs="Arial"/>
          <w:sz w:val="22"/>
          <w:szCs w:val="22"/>
        </w:rPr>
        <w:t>transplant has been published.</w:t>
      </w:r>
      <w:r w:rsidR="00A53191" w:rsidRPr="003950AC">
        <w:rPr>
          <w:rFonts w:ascii="Arial" w:hAnsi="Arial" w:cs="Arial"/>
          <w:sz w:val="22"/>
          <w:szCs w:val="22"/>
        </w:rPr>
        <w:fldChar w:fldCharType="begin">
          <w:fldData xml:space="preserve">PEVuZE5vdGU+PENpdGU+PEF1dGhvcj52YW4gU3RyYWF0ZW48L0F1dGhvcj48WWVhcj4yMDE4PC9Z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</w:fldData>
        </w:fldChar>
      </w:r>
      <w:r w:rsidR="003C3013" w:rsidRPr="003950AC">
        <w:rPr>
          <w:rFonts w:ascii="Arial" w:hAnsi="Arial" w:cs="Arial"/>
          <w:sz w:val="22"/>
          <w:szCs w:val="22"/>
        </w:rPr>
        <w:instrText xml:space="preserve"> ADDIN EN.CITE </w:instrText>
      </w:r>
      <w:r w:rsidR="003C3013" w:rsidRPr="003950AC">
        <w:rPr>
          <w:rFonts w:ascii="Arial" w:hAnsi="Arial" w:cs="Arial"/>
          <w:sz w:val="22"/>
          <w:szCs w:val="22"/>
        </w:rPr>
        <w:fldChar w:fldCharType="begin">
          <w:fldData xml:space="preserve">PEVuZE5vdGU+PENpdGU+PEF1dGhvcj52YW4gU3RyYWF0ZW48L0F1dGhvcj48WWVhcj4yMDE4PC9Z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</w:fldData>
        </w:fldChar>
      </w:r>
      <w:r w:rsidR="003C3013" w:rsidRPr="003950AC">
        <w:rPr>
          <w:rFonts w:ascii="Arial" w:hAnsi="Arial" w:cs="Arial"/>
          <w:sz w:val="22"/>
          <w:szCs w:val="22"/>
        </w:rPr>
        <w:instrText xml:space="preserve"> ADDIN EN.CITE.DATA </w:instrText>
      </w:r>
      <w:r w:rsidR="003C3013" w:rsidRPr="003950AC">
        <w:rPr>
          <w:rFonts w:ascii="Arial" w:hAnsi="Arial" w:cs="Arial"/>
          <w:sz w:val="22"/>
          <w:szCs w:val="22"/>
        </w:rPr>
      </w:r>
      <w:r w:rsidR="003C3013" w:rsidRPr="003950AC">
        <w:rPr>
          <w:rFonts w:ascii="Arial" w:hAnsi="Arial" w:cs="Arial"/>
          <w:sz w:val="22"/>
          <w:szCs w:val="22"/>
        </w:rPr>
        <w:fldChar w:fldCharType="end"/>
      </w:r>
      <w:r w:rsidR="00A53191" w:rsidRPr="003950AC">
        <w:rPr>
          <w:rFonts w:ascii="Arial" w:hAnsi="Arial" w:cs="Arial"/>
          <w:sz w:val="22"/>
          <w:szCs w:val="22"/>
        </w:rPr>
      </w:r>
      <w:r w:rsidR="00A53191" w:rsidRPr="003950AC">
        <w:rPr>
          <w:rFonts w:ascii="Arial" w:hAnsi="Arial" w:cs="Arial"/>
          <w:sz w:val="22"/>
          <w:szCs w:val="22"/>
        </w:rPr>
        <w:fldChar w:fldCharType="separate"/>
      </w:r>
      <w:r w:rsidR="003C3013" w:rsidRPr="003950AC">
        <w:rPr>
          <w:rFonts w:ascii="Arial" w:hAnsi="Arial" w:cs="Arial"/>
          <w:noProof/>
          <w:sz w:val="22"/>
          <w:szCs w:val="22"/>
          <w:vertAlign w:val="superscript"/>
        </w:rPr>
        <w:t>48</w:t>
      </w:r>
      <w:r w:rsidR="00A53191" w:rsidRPr="003950AC">
        <w:rPr>
          <w:rFonts w:ascii="Arial" w:hAnsi="Arial" w:cs="Arial"/>
          <w:sz w:val="22"/>
          <w:szCs w:val="22"/>
        </w:rPr>
        <w:fldChar w:fldCharType="end"/>
      </w:r>
      <w:r w:rsidR="00371CA6" w:rsidRPr="003950AC">
        <w:rPr>
          <w:rFonts w:ascii="Arial" w:hAnsi="Arial" w:cs="Arial"/>
          <w:sz w:val="22"/>
          <w:szCs w:val="22"/>
        </w:rPr>
        <w:t xml:space="preserve"> Lentiviral-mediated gene </w:t>
      </w:r>
      <w:r w:rsidR="00371CA6" w:rsidRPr="003950AC">
        <w:rPr>
          <w:rFonts w:ascii="Arial" w:hAnsi="Arial" w:cs="Arial"/>
          <w:sz w:val="22"/>
          <w:szCs w:val="22"/>
        </w:rPr>
        <w:lastRenderedPageBreak/>
        <w:t xml:space="preserve">therapy has been studied in a </w:t>
      </w:r>
      <w:r w:rsidR="003B3307" w:rsidRPr="003950AC">
        <w:rPr>
          <w:rFonts w:ascii="Arial" w:hAnsi="Arial" w:cs="Arial"/>
          <w:sz w:val="22"/>
          <w:szCs w:val="22"/>
        </w:rPr>
        <w:t xml:space="preserve">phase </w:t>
      </w:r>
      <w:r w:rsidR="00877360" w:rsidRPr="003950AC">
        <w:rPr>
          <w:rFonts w:ascii="Arial" w:hAnsi="Arial" w:cs="Arial"/>
          <w:sz w:val="22"/>
          <w:szCs w:val="22"/>
        </w:rPr>
        <w:t>1</w:t>
      </w:r>
      <w:r w:rsidR="003B3307" w:rsidRPr="003950AC">
        <w:rPr>
          <w:rFonts w:ascii="Arial" w:hAnsi="Arial" w:cs="Arial"/>
          <w:sz w:val="22"/>
          <w:szCs w:val="22"/>
        </w:rPr>
        <w:t xml:space="preserve"> </w:t>
      </w:r>
      <w:r w:rsidR="00877360" w:rsidRPr="003950AC">
        <w:rPr>
          <w:rFonts w:ascii="Arial" w:hAnsi="Arial" w:cs="Arial"/>
          <w:sz w:val="22"/>
          <w:szCs w:val="22"/>
        </w:rPr>
        <w:t>trial</w:t>
      </w:r>
      <w:r w:rsidR="00371CA6" w:rsidRPr="003950AC">
        <w:rPr>
          <w:rFonts w:ascii="Arial" w:hAnsi="Arial" w:cs="Arial"/>
          <w:sz w:val="22"/>
          <w:szCs w:val="22"/>
        </w:rPr>
        <w:t xml:space="preserve"> of patients with PK</w:t>
      </w:r>
      <w:r w:rsidR="0003358C" w:rsidRPr="003950AC">
        <w:rPr>
          <w:rFonts w:ascii="Arial" w:hAnsi="Arial" w:cs="Arial"/>
          <w:sz w:val="22"/>
          <w:szCs w:val="22"/>
        </w:rPr>
        <w:t xml:space="preserve"> deficiency</w:t>
      </w:r>
      <w:r w:rsidR="00FB6471" w:rsidRPr="003950AC">
        <w:rPr>
          <w:rFonts w:ascii="Arial" w:hAnsi="Arial" w:cs="Arial"/>
          <w:sz w:val="22"/>
          <w:szCs w:val="22"/>
        </w:rPr>
        <w:t>,</w:t>
      </w:r>
      <w:r w:rsidR="003B3307" w:rsidRPr="003950AC">
        <w:rPr>
          <w:rFonts w:ascii="Arial" w:hAnsi="Arial" w:cs="Arial"/>
          <w:sz w:val="22"/>
          <w:szCs w:val="22"/>
        </w:rPr>
        <w:fldChar w:fldCharType="begin"/>
      </w:r>
      <w:r w:rsidR="003C3013" w:rsidRPr="003950AC">
        <w:rPr>
          <w:rFonts w:ascii="Arial" w:hAnsi="Arial" w:cs="Arial"/>
          <w:sz w:val="22"/>
          <w:szCs w:val="22"/>
        </w:rPr>
        <w:instrText xml:space="preserve"> ADDIN EN.CITE &lt;EndNote&gt;&lt;Cite&gt;&lt;Author&gt;Shah&lt;/Author&gt;&lt;Year&gt;2021&lt;/Year&gt;&lt;RecNum&gt;5127&lt;/RecNum&gt;&lt;DisplayText&gt;&lt;style face="superscript"&gt;51&lt;/style&gt;&lt;/DisplayText&gt;&lt;record&gt;&lt;rec-number&gt;5127&lt;/rec-number&gt;&lt;foreign-keys&gt;&lt;key app="EN" db-id="vszfsre99v9pauesadvx2senp0dwtvawtf09" timestamp="1694979116"&gt;5127&lt;/key&gt;&lt;/foreign-keys&gt;&lt;ref-type name="Journal Article"&gt;17&lt;/ref-type&gt;&lt;contributors&gt;&lt;authors&gt;&lt;author&gt;Shah, A. J.&lt;/author&gt;&lt;author&gt;Lopez Lorenzo, J. L.&lt;/author&gt;&lt;author&gt;Navarro, J.&lt;/author&gt;&lt;author&gt;Sevilla, J.&lt;/author&gt;&lt;author&gt;Llanos, L.&lt;/author&gt;&lt;author&gt;de Camino Gaisse, B. P.&lt;/author&gt;&lt;author&gt;Sanchez, S.&lt;/author&gt;&lt;author&gt;Glader, B.&lt;/author&gt;&lt;author&gt;Chien, M.&lt;/author&gt;&lt;author&gt;Quintana Bustamante, O.&lt;/author&gt;&lt;author&gt;Beard, B. C.&lt;/author&gt;&lt;author&gt;Law, K. M.&lt;/author&gt;&lt;author&gt;Zaini, M.&lt;/author&gt;&lt;author&gt;Choi, G.&lt;/author&gt;&lt;author&gt;Nicoletti, E.&lt;/author&gt;&lt;author&gt;Rao, G. R.&lt;/author&gt;&lt;author&gt;Roncarolo, M. G.&lt;/author&gt;&lt;author&gt;Bueren, J. A.&lt;/author&gt;&lt;author&gt;Schwartz, J. D.&lt;/author&gt;&lt;author&gt;Segovia, J. C.&lt;/author&gt;&lt;/authors&gt;&lt;/contributors&gt;&lt;titles&gt;&lt;title&gt;Lentiviral Mediated Gene Therapy for Pyruvate Kinase Deficiency: Interim Results of a Global Phase 1 Study for Adult and Pediatric Patients&lt;/title&gt;&lt;secondary-title&gt;Blood&lt;/secondary-title&gt;&lt;/titles&gt;&lt;periodical&gt;&lt;full-title&gt;Blood&lt;/full-title&gt;&lt;abbr-1&gt;Blood&lt;/abbr-1&gt;&lt;abbr-2&gt;Blood&lt;/abbr-2&gt;&lt;/periodical&gt;&lt;pages&gt;563&lt;/pages&gt;&lt;volume&gt;138&lt;/volume&gt;&lt;number&gt;Suppl 1&lt;/number&gt;&lt;dates&gt;&lt;year&gt;2021&lt;/year&gt;&lt;pub-dates&gt;&lt;date&gt;23 Nov 2021&lt;/date&gt;&lt;/pub-dates&gt;&lt;/dates&gt;&lt;urls&gt;&lt;/urls&gt;&lt;/record&gt;&lt;/Cite&gt;&lt;/EndNote&gt;</w:instrText>
      </w:r>
      <w:r w:rsidR="003B3307" w:rsidRPr="003950AC">
        <w:rPr>
          <w:rFonts w:ascii="Arial" w:hAnsi="Arial" w:cs="Arial"/>
          <w:sz w:val="22"/>
          <w:szCs w:val="22"/>
        </w:rPr>
        <w:fldChar w:fldCharType="separate"/>
      </w:r>
      <w:r w:rsidR="003C3013" w:rsidRPr="003950AC">
        <w:rPr>
          <w:rFonts w:ascii="Arial" w:hAnsi="Arial" w:cs="Arial"/>
          <w:noProof/>
          <w:sz w:val="22"/>
          <w:szCs w:val="22"/>
          <w:vertAlign w:val="superscript"/>
        </w:rPr>
        <w:t>51</w:t>
      </w:r>
      <w:r w:rsidR="003B3307" w:rsidRPr="003950AC">
        <w:rPr>
          <w:rFonts w:ascii="Arial" w:hAnsi="Arial" w:cs="Arial"/>
          <w:sz w:val="22"/>
          <w:szCs w:val="22"/>
        </w:rPr>
        <w:fldChar w:fldCharType="end"/>
      </w:r>
      <w:r w:rsidR="00FB6471" w:rsidRPr="003950AC">
        <w:rPr>
          <w:rFonts w:ascii="Arial" w:hAnsi="Arial" w:cs="Arial"/>
          <w:sz w:val="22"/>
          <w:szCs w:val="22"/>
        </w:rPr>
        <w:t xml:space="preserve"> but t</w:t>
      </w:r>
      <w:r w:rsidR="00371CA6" w:rsidRPr="003950AC">
        <w:rPr>
          <w:rFonts w:ascii="Arial" w:hAnsi="Arial" w:cs="Arial"/>
          <w:sz w:val="22"/>
          <w:szCs w:val="22"/>
        </w:rPr>
        <w:t xml:space="preserve">he data are too preliminary for an expert panel </w:t>
      </w:r>
      <w:r w:rsidR="00FE10D4" w:rsidRPr="003950AC">
        <w:rPr>
          <w:rFonts w:ascii="Arial" w:hAnsi="Arial" w:cs="Arial"/>
          <w:sz w:val="22"/>
          <w:szCs w:val="22"/>
        </w:rPr>
        <w:t xml:space="preserve">recommendation </w:t>
      </w:r>
      <w:r w:rsidR="00371CA6" w:rsidRPr="003950AC">
        <w:rPr>
          <w:rFonts w:ascii="Arial" w:hAnsi="Arial" w:cs="Arial"/>
          <w:sz w:val="22"/>
          <w:szCs w:val="22"/>
        </w:rPr>
        <w:t>at this time</w:t>
      </w:r>
      <w:r w:rsidR="000C196E" w:rsidRPr="003950AC">
        <w:rPr>
          <w:rFonts w:ascii="Arial" w:hAnsi="Arial" w:cs="Arial"/>
          <w:sz w:val="22"/>
          <w:szCs w:val="22"/>
        </w:rPr>
        <w:t>.</w:t>
      </w:r>
      <w:r w:rsidR="00371CA6" w:rsidRPr="003950AC">
        <w:rPr>
          <w:rFonts w:ascii="Arial" w:hAnsi="Arial" w:cs="Arial"/>
          <w:sz w:val="22"/>
          <w:szCs w:val="22"/>
        </w:rPr>
        <w:t xml:space="preserve"> </w:t>
      </w:r>
    </w:p>
    <w:p w14:paraId="01EB625B" w14:textId="77777777" w:rsidR="00371CA6" w:rsidRPr="003950AC" w:rsidRDefault="00371CA6" w:rsidP="00371CA6">
      <w:pPr>
        <w:rPr>
          <w:rFonts w:ascii="Arial" w:hAnsi="Arial" w:cs="Arial"/>
          <w:sz w:val="22"/>
          <w:szCs w:val="22"/>
        </w:rPr>
      </w:pPr>
    </w:p>
    <w:p w14:paraId="3E290032" w14:textId="329DC118" w:rsidR="00371CA6" w:rsidRPr="003950AC" w:rsidRDefault="000C196E" w:rsidP="00371CA6">
      <w:pPr>
        <w:rPr>
          <w:rFonts w:ascii="Arial" w:hAnsi="Arial" w:cs="Arial"/>
          <w:sz w:val="22"/>
          <w:szCs w:val="22"/>
        </w:rPr>
      </w:pPr>
      <w:r w:rsidRPr="003950AC">
        <w:rPr>
          <w:rFonts w:ascii="Arial" w:hAnsi="Arial" w:cs="Arial"/>
          <w:i/>
          <w:iCs/>
          <w:sz w:val="22"/>
          <w:szCs w:val="22"/>
          <w:u w:val="single"/>
        </w:rPr>
        <w:t xml:space="preserve">Recommendation </w:t>
      </w:r>
      <w:r w:rsidR="00371CA6" w:rsidRPr="003950AC">
        <w:rPr>
          <w:rFonts w:ascii="Arial" w:hAnsi="Arial" w:cs="Arial"/>
          <w:i/>
          <w:iCs/>
          <w:sz w:val="22"/>
          <w:szCs w:val="22"/>
          <w:u w:val="single"/>
        </w:rPr>
        <w:t>D6</w:t>
      </w:r>
      <w:r w:rsidR="00371CA6" w:rsidRPr="003950AC">
        <w:rPr>
          <w:rFonts w:ascii="Arial" w:hAnsi="Arial" w:cs="Arial"/>
          <w:i/>
          <w:iCs/>
          <w:sz w:val="22"/>
          <w:szCs w:val="22"/>
        </w:rPr>
        <w:t>.</w:t>
      </w:r>
      <w:r w:rsidR="00371CA6" w:rsidRPr="003950AC">
        <w:rPr>
          <w:rFonts w:ascii="Arial" w:hAnsi="Arial" w:cs="Arial"/>
          <w:sz w:val="22"/>
          <w:szCs w:val="22"/>
        </w:rPr>
        <w:t xml:space="preserve"> </w:t>
      </w:r>
      <w:r w:rsidR="00371CA6" w:rsidRPr="003950AC">
        <w:rPr>
          <w:rFonts w:ascii="Arial" w:hAnsi="Arial" w:cs="Arial"/>
          <w:i/>
          <w:iCs/>
          <w:sz w:val="22"/>
          <w:szCs w:val="22"/>
        </w:rPr>
        <w:t xml:space="preserve">The expert panel recommends discontinuation of </w:t>
      </w:r>
      <w:proofErr w:type="spellStart"/>
      <w:r w:rsidR="00371CA6" w:rsidRPr="003950AC">
        <w:rPr>
          <w:rFonts w:ascii="Arial" w:hAnsi="Arial" w:cs="Arial"/>
          <w:i/>
          <w:iCs/>
          <w:sz w:val="22"/>
          <w:szCs w:val="22"/>
        </w:rPr>
        <w:t>mitapivat</w:t>
      </w:r>
      <w:proofErr w:type="spellEnd"/>
      <w:r w:rsidR="00371CA6" w:rsidRPr="003950AC">
        <w:rPr>
          <w:rFonts w:ascii="Arial" w:hAnsi="Arial" w:cs="Arial"/>
          <w:i/>
          <w:iCs/>
          <w:sz w:val="22"/>
          <w:szCs w:val="22"/>
        </w:rPr>
        <w:t xml:space="preserve"> therapy in patients with pyruvate kinase deficiency receiving regular transfusions who do not achieve at least a 33% reduction in transfusion requirement, with the exception of patients who achieve marked improvement in iron status, patient-reported health outcomes, jaundice, or other key disease parameters.</w:t>
      </w:r>
      <w:r w:rsidR="00371CA6" w:rsidRPr="003950AC">
        <w:rPr>
          <w:rFonts w:ascii="Arial" w:hAnsi="Arial" w:cs="Arial"/>
          <w:sz w:val="22"/>
          <w:szCs w:val="22"/>
        </w:rPr>
        <w:t xml:space="preserve"> </w:t>
      </w:r>
      <w:r w:rsidR="0035718D" w:rsidRPr="003950AC">
        <w:rPr>
          <w:rFonts w:ascii="Arial" w:hAnsi="Arial" w:cs="Arial"/>
          <w:sz w:val="22"/>
          <w:szCs w:val="22"/>
        </w:rPr>
        <w:t>(</w:t>
      </w:r>
      <w:r w:rsidR="0035718D" w:rsidRPr="003950AC">
        <w:rPr>
          <w:rFonts w:ascii="Arial" w:eastAsiaTheme="minorEastAsia" w:hAnsi="Arial" w:cs="Arial"/>
          <w:sz w:val="22"/>
          <w:szCs w:val="22"/>
        </w:rPr>
        <w:t>Certainty of evidence: low; strength of recommendation: strong; agreement, 88%).</w:t>
      </w:r>
    </w:p>
    <w:p w14:paraId="2DE89E1A" w14:textId="77777777" w:rsidR="00371CA6" w:rsidRPr="003950AC" w:rsidRDefault="00371CA6" w:rsidP="00371CA6">
      <w:pPr>
        <w:rPr>
          <w:rFonts w:ascii="Arial" w:hAnsi="Arial" w:cs="Arial"/>
          <w:sz w:val="22"/>
          <w:szCs w:val="22"/>
        </w:rPr>
      </w:pPr>
    </w:p>
    <w:p w14:paraId="50060D88" w14:textId="4B1F894A" w:rsidR="00371CA6" w:rsidRPr="003950AC" w:rsidRDefault="00465C33" w:rsidP="00371CA6">
      <w:pPr>
        <w:rPr>
          <w:rFonts w:ascii="Arial" w:hAnsi="Arial" w:cs="Arial"/>
          <w:sz w:val="22"/>
          <w:szCs w:val="22"/>
        </w:rPr>
      </w:pPr>
      <w:r w:rsidRPr="003950AC">
        <w:rPr>
          <w:rFonts w:ascii="Arial" w:hAnsi="Arial" w:cs="Arial"/>
          <w:i/>
          <w:iCs/>
          <w:sz w:val="22"/>
          <w:szCs w:val="22"/>
        </w:rPr>
        <w:t xml:space="preserve">Evidence/clinical </w:t>
      </w:r>
      <w:r w:rsidR="0035718D" w:rsidRPr="003950AC">
        <w:rPr>
          <w:rFonts w:ascii="Arial" w:hAnsi="Arial" w:cs="Arial"/>
          <w:i/>
          <w:iCs/>
          <w:sz w:val="22"/>
          <w:szCs w:val="22"/>
        </w:rPr>
        <w:t xml:space="preserve">considerations: </w:t>
      </w:r>
      <w:r w:rsidR="00371CA6" w:rsidRPr="003950AC">
        <w:rPr>
          <w:rFonts w:ascii="Arial" w:hAnsi="Arial" w:cs="Arial"/>
          <w:sz w:val="22"/>
          <w:szCs w:val="22"/>
        </w:rPr>
        <w:t xml:space="preserve">In the ACTIVATE-T trial, the </w:t>
      </w:r>
      <w:r w:rsidR="00265BAB" w:rsidRPr="003950AC">
        <w:rPr>
          <w:rFonts w:ascii="Arial" w:hAnsi="Arial" w:cs="Arial"/>
          <w:sz w:val="22"/>
          <w:szCs w:val="22"/>
        </w:rPr>
        <w:t>proportion</w:t>
      </w:r>
      <w:r w:rsidR="00371CA6" w:rsidRPr="003950AC">
        <w:rPr>
          <w:rFonts w:ascii="Arial" w:hAnsi="Arial" w:cs="Arial"/>
          <w:sz w:val="22"/>
          <w:szCs w:val="22"/>
        </w:rPr>
        <w:t xml:space="preserve"> of patients with a </w:t>
      </w:r>
      <w:r w:rsidR="00265BAB" w:rsidRPr="003950AC">
        <w:rPr>
          <w:rFonts w:ascii="Arial" w:hAnsi="Arial" w:cs="Arial"/>
          <w:sz w:val="22"/>
          <w:szCs w:val="22"/>
        </w:rPr>
        <w:t>transfusion reduction of</w:t>
      </w:r>
      <w:r w:rsidR="00371CA6" w:rsidRPr="003950AC">
        <w:rPr>
          <w:rFonts w:ascii="Arial" w:hAnsi="Arial" w:cs="Arial"/>
          <w:sz w:val="22"/>
          <w:szCs w:val="22"/>
        </w:rPr>
        <w:t xml:space="preserve"> </w:t>
      </w:r>
      <w:r w:rsidR="00265BAB" w:rsidRPr="003950AC">
        <w:rPr>
          <w:rFonts w:ascii="Calibri" w:hAnsi="Calibri" w:cs="Calibri"/>
          <w:sz w:val="22"/>
          <w:szCs w:val="22"/>
        </w:rPr>
        <w:t>≥</w:t>
      </w:r>
      <w:r w:rsidR="00371CA6" w:rsidRPr="003950AC">
        <w:rPr>
          <w:rFonts w:ascii="Arial" w:hAnsi="Arial" w:cs="Arial"/>
          <w:sz w:val="22"/>
          <w:szCs w:val="22"/>
        </w:rPr>
        <w:t>33% was 37% over a duration of 24 weeks.</w:t>
      </w:r>
      <w:r w:rsidR="0003358C" w:rsidRPr="003950AC">
        <w:rPr>
          <w:rFonts w:ascii="Arial" w:hAnsi="Arial" w:cs="Arial"/>
          <w:sz w:val="22"/>
          <w:szCs w:val="22"/>
        </w:rPr>
        <w:fldChar w:fldCharType="begin">
          <w:fldData xml:space="preserve">PEVuZE5vdGU+PENpdGU+PEF1dGhvcj5HbGVudGhvajwvQXV0aG9yPjxZZWFyPjIwMjI8L1llYXI+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</w:fldData>
        </w:fldChar>
      </w:r>
      <w:r w:rsidR="00E03B75" w:rsidRPr="003950AC">
        <w:rPr>
          <w:rFonts w:ascii="Arial" w:hAnsi="Arial" w:cs="Arial"/>
          <w:sz w:val="22"/>
          <w:szCs w:val="22"/>
        </w:rPr>
        <w:instrText xml:space="preserve"> ADDIN EN.CITE </w:instrText>
      </w:r>
      <w:r w:rsidR="00E03B75" w:rsidRPr="003950AC">
        <w:rPr>
          <w:rFonts w:ascii="Arial" w:hAnsi="Arial" w:cs="Arial"/>
          <w:sz w:val="22"/>
          <w:szCs w:val="22"/>
        </w:rPr>
        <w:fldChar w:fldCharType="begin">
          <w:fldData xml:space="preserve">PEVuZE5vdGU+PENpdGU+PEF1dGhvcj5HbGVudGhvajwvQXV0aG9yPjxZZWFyPjIwMjI8L1llYXI+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</w:fldData>
        </w:fldChar>
      </w:r>
      <w:r w:rsidR="00E03B75" w:rsidRPr="003950AC">
        <w:rPr>
          <w:rFonts w:ascii="Arial" w:hAnsi="Arial" w:cs="Arial"/>
          <w:sz w:val="22"/>
          <w:szCs w:val="22"/>
        </w:rPr>
        <w:instrText xml:space="preserve"> ADDIN EN.CITE.DATA </w:instrText>
      </w:r>
      <w:r w:rsidR="00E03B75" w:rsidRPr="003950AC">
        <w:rPr>
          <w:rFonts w:ascii="Arial" w:hAnsi="Arial" w:cs="Arial"/>
          <w:sz w:val="22"/>
          <w:szCs w:val="22"/>
        </w:rPr>
      </w:r>
      <w:r w:rsidR="00E03B75" w:rsidRPr="003950AC">
        <w:rPr>
          <w:rFonts w:ascii="Arial" w:hAnsi="Arial" w:cs="Arial"/>
          <w:sz w:val="22"/>
          <w:szCs w:val="22"/>
        </w:rPr>
        <w:fldChar w:fldCharType="end"/>
      </w:r>
      <w:r w:rsidR="0003358C" w:rsidRPr="003950AC">
        <w:rPr>
          <w:rFonts w:ascii="Arial" w:hAnsi="Arial" w:cs="Arial"/>
          <w:sz w:val="22"/>
          <w:szCs w:val="22"/>
        </w:rPr>
      </w:r>
      <w:r w:rsidR="0003358C" w:rsidRPr="003950AC">
        <w:rPr>
          <w:rFonts w:ascii="Arial" w:hAnsi="Arial" w:cs="Arial"/>
          <w:sz w:val="22"/>
          <w:szCs w:val="22"/>
        </w:rPr>
        <w:fldChar w:fldCharType="separate"/>
      </w:r>
      <w:r w:rsidR="0003358C" w:rsidRPr="003950AC">
        <w:rPr>
          <w:rFonts w:ascii="Arial" w:hAnsi="Arial" w:cs="Arial"/>
          <w:noProof/>
          <w:sz w:val="22"/>
          <w:szCs w:val="22"/>
          <w:vertAlign w:val="superscript"/>
        </w:rPr>
        <w:t>13</w:t>
      </w:r>
      <w:r w:rsidR="0003358C" w:rsidRPr="003950AC">
        <w:rPr>
          <w:rFonts w:ascii="Arial" w:hAnsi="Arial" w:cs="Arial"/>
          <w:sz w:val="22"/>
          <w:szCs w:val="22"/>
        </w:rPr>
        <w:fldChar w:fldCharType="end"/>
      </w:r>
      <w:r w:rsidR="00371CA6" w:rsidRPr="003950AC">
        <w:rPr>
          <w:rFonts w:ascii="Arial" w:hAnsi="Arial" w:cs="Arial"/>
          <w:sz w:val="22"/>
          <w:szCs w:val="22"/>
        </w:rPr>
        <w:t xml:space="preserve"> The review panel found it plausible that outcomes other than transfusion reduction success might be clinically meaningful</w:t>
      </w:r>
      <w:r w:rsidR="00A846C3" w:rsidRPr="003950AC">
        <w:rPr>
          <w:rFonts w:ascii="Arial" w:hAnsi="Arial" w:cs="Arial"/>
          <w:sz w:val="22"/>
          <w:szCs w:val="22"/>
        </w:rPr>
        <w:t xml:space="preserve"> and merit continued </w:t>
      </w:r>
      <w:proofErr w:type="spellStart"/>
      <w:r w:rsidR="00A846C3" w:rsidRPr="003950AC">
        <w:rPr>
          <w:rFonts w:ascii="Arial" w:hAnsi="Arial" w:cs="Arial"/>
          <w:sz w:val="22"/>
          <w:szCs w:val="22"/>
        </w:rPr>
        <w:t>mitapivat</w:t>
      </w:r>
      <w:proofErr w:type="spellEnd"/>
      <w:r w:rsidR="00A846C3" w:rsidRPr="003950AC">
        <w:rPr>
          <w:rFonts w:ascii="Arial" w:hAnsi="Arial" w:cs="Arial"/>
          <w:sz w:val="22"/>
          <w:szCs w:val="22"/>
        </w:rPr>
        <w:t xml:space="preserve"> treatment. This includes the</w:t>
      </w:r>
      <w:r w:rsidR="00371CA6" w:rsidRPr="003950AC">
        <w:rPr>
          <w:rFonts w:ascii="Arial" w:hAnsi="Arial" w:cs="Arial"/>
          <w:sz w:val="22"/>
          <w:szCs w:val="22"/>
        </w:rPr>
        <w:t xml:space="preserve"> ability to be more effectively chelated,</w:t>
      </w:r>
      <w:r w:rsidR="00713D5A" w:rsidRPr="003950AC">
        <w:rPr>
          <w:rFonts w:ascii="Arial" w:hAnsi="Arial" w:cs="Arial"/>
          <w:sz w:val="22"/>
          <w:szCs w:val="22"/>
        </w:rPr>
        <w:fldChar w:fldCharType="begin"/>
      </w:r>
      <w:r w:rsidR="003C3013" w:rsidRPr="003950AC">
        <w:rPr>
          <w:rFonts w:ascii="Arial" w:hAnsi="Arial" w:cs="Arial"/>
          <w:sz w:val="22"/>
          <w:szCs w:val="22"/>
        </w:rPr>
        <w:instrText xml:space="preserve"> ADDIN EN.CITE &lt;EndNote&gt;&lt;Cite&gt;&lt;Author&gt;van Beers&lt;/Author&gt;&lt;Year&gt;2023&lt;/Year&gt;&lt;RecNum&gt;5063&lt;/RecNum&gt;&lt;DisplayText&gt;&lt;style face="superscript"&gt;50&lt;/style&gt;&lt;/DisplayText&gt;&lt;record&gt;&lt;rec-number&gt;5063&lt;/rec-number&gt;&lt;foreign-keys&gt;&lt;key app="EN" db-id="vszfsre99v9pauesadvx2senp0dwtvawtf09" timestamp="1694976370"&gt;5063&lt;/key&gt;&lt;/foreign-keys&gt;&lt;ref-type name="Journal Article"&gt;17&lt;/ref-type&gt;&lt;contributors&gt;&lt;authors&gt;&lt;author&gt;van Beers, E.&lt;/author&gt;&lt;author&gt;Al-Samkari, H.&lt;/author&gt;&lt;author&gt;Grace, R. F.&lt;/author&gt;&lt;author&gt;Barcellini, W.&lt;/author&gt;&lt;author&gt;Glenthoj, A.&lt;/author&gt;&lt;author&gt;Beynon, V.&lt;/author&gt;&lt;author&gt;Wind-Rotolo, M.&lt;/author&gt;&lt;author&gt;Xu, R.&lt;/author&gt;&lt;author&gt;Dibacco, M.&lt;/author&gt;&lt;author&gt;Patel, P.&lt;/author&gt;&lt;author&gt;Porter, J. B.&lt;/author&gt;&lt;author&gt;Kuo, K.H.M.&lt;/author&gt;&lt;/authors&gt;&lt;/contributors&gt;&lt;titles&gt;&lt;title&gt;Mitapivat Improves Iron Overload in Patients with Pyruvate Kinase Deficiency who are Regularly Transfused&lt;/title&gt;&lt;secondary-title&gt;HemaSphere&lt;/secondary-title&gt;&lt;/titles&gt;&lt;periodical&gt;&lt;full-title&gt;HemaSphere&lt;/full-title&gt;&lt;/periodical&gt;&lt;pages&gt;2908-2909&lt;/pages&gt;&lt;volume&gt;7&lt;/volume&gt;&lt;number&gt;S3&lt;/number&gt;&lt;dates&gt;&lt;year&gt;2023&lt;/year&gt;&lt;/dates&gt;&lt;urls&gt;&lt;/urls&gt;&lt;/record&gt;&lt;/Cite&gt;&lt;/EndNote&gt;</w:instrText>
      </w:r>
      <w:r w:rsidR="00713D5A" w:rsidRPr="003950AC">
        <w:rPr>
          <w:rFonts w:ascii="Arial" w:hAnsi="Arial" w:cs="Arial"/>
          <w:sz w:val="22"/>
          <w:szCs w:val="22"/>
        </w:rPr>
        <w:fldChar w:fldCharType="separate"/>
      </w:r>
      <w:r w:rsidR="003C3013" w:rsidRPr="003950AC">
        <w:rPr>
          <w:rFonts w:ascii="Arial" w:hAnsi="Arial" w:cs="Arial"/>
          <w:noProof/>
          <w:sz w:val="22"/>
          <w:szCs w:val="22"/>
          <w:vertAlign w:val="superscript"/>
        </w:rPr>
        <w:t>50</w:t>
      </w:r>
      <w:r w:rsidR="00713D5A" w:rsidRPr="003950AC">
        <w:rPr>
          <w:rFonts w:ascii="Arial" w:hAnsi="Arial" w:cs="Arial"/>
          <w:sz w:val="22"/>
          <w:szCs w:val="22"/>
        </w:rPr>
        <w:fldChar w:fldCharType="end"/>
      </w:r>
      <w:r w:rsidR="00371CA6" w:rsidRPr="003950AC">
        <w:rPr>
          <w:rFonts w:ascii="Arial" w:hAnsi="Arial" w:cs="Arial"/>
          <w:sz w:val="22"/>
          <w:szCs w:val="22"/>
        </w:rPr>
        <w:t xml:space="preserve"> improved </w:t>
      </w:r>
      <w:r w:rsidR="00A846C3" w:rsidRPr="003950AC">
        <w:rPr>
          <w:rFonts w:ascii="Arial" w:hAnsi="Arial" w:cs="Arial"/>
          <w:sz w:val="22"/>
          <w:szCs w:val="22"/>
        </w:rPr>
        <w:t>patient-reported outcome</w:t>
      </w:r>
      <w:r w:rsidR="00097F71" w:rsidRPr="003950AC">
        <w:rPr>
          <w:rFonts w:ascii="Arial" w:hAnsi="Arial" w:cs="Arial"/>
          <w:sz w:val="22"/>
          <w:szCs w:val="22"/>
        </w:rPr>
        <w:t xml:space="preserve"> (PRO)</w:t>
      </w:r>
      <w:r w:rsidR="00371CA6" w:rsidRPr="003950AC">
        <w:rPr>
          <w:rFonts w:ascii="Arial" w:hAnsi="Arial" w:cs="Arial"/>
          <w:sz w:val="22"/>
          <w:szCs w:val="22"/>
        </w:rPr>
        <w:t xml:space="preserve"> measures, or </w:t>
      </w:r>
      <w:r w:rsidR="000A253C" w:rsidRPr="003950AC">
        <w:rPr>
          <w:rFonts w:ascii="Arial" w:hAnsi="Arial" w:cs="Arial"/>
          <w:sz w:val="22"/>
          <w:szCs w:val="22"/>
        </w:rPr>
        <w:t xml:space="preserve">significantly improved </w:t>
      </w:r>
      <w:r w:rsidR="00371CA6" w:rsidRPr="003950AC">
        <w:rPr>
          <w:rFonts w:ascii="Arial" w:hAnsi="Arial" w:cs="Arial"/>
          <w:sz w:val="22"/>
          <w:szCs w:val="22"/>
        </w:rPr>
        <w:t xml:space="preserve">jaundice. The trial was not designed for these outcomes to be declared “successes,” but they might be reasonable cause to continue the medication in some selected transfused patients, </w:t>
      </w:r>
      <w:r w:rsidR="000A253C" w:rsidRPr="003950AC">
        <w:rPr>
          <w:rFonts w:ascii="Arial" w:hAnsi="Arial" w:cs="Arial"/>
          <w:sz w:val="22"/>
          <w:szCs w:val="22"/>
        </w:rPr>
        <w:t>with the</w:t>
      </w:r>
      <w:r w:rsidR="00371CA6" w:rsidRPr="003950AC">
        <w:rPr>
          <w:rFonts w:ascii="Arial" w:hAnsi="Arial" w:cs="Arial"/>
          <w:sz w:val="22"/>
          <w:szCs w:val="22"/>
        </w:rPr>
        <w:t xml:space="preserve"> caveat that </w:t>
      </w:r>
      <w:proofErr w:type="spellStart"/>
      <w:r w:rsidR="00371CA6" w:rsidRPr="003950AC">
        <w:rPr>
          <w:rFonts w:ascii="Arial" w:hAnsi="Arial" w:cs="Arial"/>
          <w:sz w:val="22"/>
          <w:szCs w:val="22"/>
        </w:rPr>
        <w:t>mitapivat</w:t>
      </w:r>
      <w:proofErr w:type="spellEnd"/>
      <w:r w:rsidR="00371CA6" w:rsidRPr="003950AC">
        <w:rPr>
          <w:rFonts w:ascii="Arial" w:hAnsi="Arial" w:cs="Arial"/>
          <w:sz w:val="22"/>
          <w:szCs w:val="22"/>
        </w:rPr>
        <w:t xml:space="preserve"> should not be considered as only a</w:t>
      </w:r>
      <w:r w:rsidR="0098529E" w:rsidRPr="003950AC">
        <w:rPr>
          <w:rFonts w:ascii="Arial" w:hAnsi="Arial" w:cs="Arial"/>
          <w:sz w:val="22"/>
          <w:szCs w:val="22"/>
        </w:rPr>
        <w:t>n</w:t>
      </w:r>
      <w:r w:rsidR="000A253C" w:rsidRPr="003950AC">
        <w:rPr>
          <w:rFonts w:ascii="Arial" w:hAnsi="Arial" w:cs="Arial"/>
          <w:sz w:val="22"/>
          <w:szCs w:val="22"/>
        </w:rPr>
        <w:t xml:space="preserve"> </w:t>
      </w:r>
      <w:r w:rsidR="00371CA6" w:rsidRPr="003950AC">
        <w:rPr>
          <w:rFonts w:ascii="Arial" w:hAnsi="Arial" w:cs="Arial"/>
          <w:sz w:val="22"/>
          <w:szCs w:val="22"/>
        </w:rPr>
        <w:t xml:space="preserve">adjunctive iron chelator without other evidence of improvements.  </w:t>
      </w:r>
    </w:p>
    <w:p w14:paraId="657498D9" w14:textId="77777777" w:rsidR="00371CA6" w:rsidRPr="003950AC" w:rsidRDefault="00371CA6" w:rsidP="00371CA6">
      <w:pPr>
        <w:rPr>
          <w:rFonts w:ascii="Arial" w:hAnsi="Arial" w:cs="Arial"/>
          <w:sz w:val="22"/>
          <w:szCs w:val="22"/>
        </w:rPr>
      </w:pPr>
    </w:p>
    <w:p w14:paraId="4518ADC0" w14:textId="5BA3EE3D" w:rsidR="00371CA6" w:rsidRPr="003950AC" w:rsidRDefault="0098529E" w:rsidP="00371CA6">
      <w:pPr>
        <w:rPr>
          <w:rFonts w:ascii="Arial" w:hAnsi="Arial" w:cs="Arial"/>
          <w:i/>
          <w:iCs/>
          <w:sz w:val="22"/>
          <w:szCs w:val="22"/>
        </w:rPr>
      </w:pPr>
      <w:r w:rsidRPr="003950AC">
        <w:rPr>
          <w:rFonts w:ascii="Arial" w:hAnsi="Arial" w:cs="Arial"/>
          <w:i/>
          <w:iCs/>
          <w:sz w:val="22"/>
          <w:szCs w:val="22"/>
          <w:u w:val="single"/>
        </w:rPr>
        <w:t xml:space="preserve">Recommendation </w:t>
      </w:r>
      <w:r w:rsidR="00371CA6" w:rsidRPr="003950AC">
        <w:rPr>
          <w:rFonts w:ascii="Arial" w:hAnsi="Arial" w:cs="Arial"/>
          <w:i/>
          <w:iCs/>
          <w:sz w:val="22"/>
          <w:szCs w:val="22"/>
          <w:u w:val="single"/>
        </w:rPr>
        <w:t>D7</w:t>
      </w:r>
      <w:r w:rsidR="00371CA6" w:rsidRPr="003950AC">
        <w:rPr>
          <w:rFonts w:ascii="Arial" w:hAnsi="Arial" w:cs="Arial"/>
          <w:i/>
          <w:iCs/>
          <w:sz w:val="22"/>
          <w:szCs w:val="22"/>
        </w:rPr>
        <w:t>.</w:t>
      </w:r>
      <w:r w:rsidR="00371CA6" w:rsidRPr="003950AC">
        <w:rPr>
          <w:rFonts w:ascii="Arial" w:hAnsi="Arial" w:cs="Arial"/>
          <w:sz w:val="22"/>
          <w:szCs w:val="22"/>
        </w:rPr>
        <w:t xml:space="preserve"> </w:t>
      </w:r>
      <w:r w:rsidR="00371CA6" w:rsidRPr="003950AC">
        <w:rPr>
          <w:rFonts w:ascii="Arial" w:hAnsi="Arial" w:cs="Arial"/>
          <w:i/>
          <w:iCs/>
          <w:sz w:val="22"/>
          <w:szCs w:val="22"/>
        </w:rPr>
        <w:t xml:space="preserve">The expert panel recommends that adults with pyruvate kinase deficiency who are regularly transfused and who have not undergone splenectomy receive a trial of </w:t>
      </w:r>
      <w:proofErr w:type="spellStart"/>
      <w:r w:rsidR="00371CA6" w:rsidRPr="003950AC">
        <w:rPr>
          <w:rFonts w:ascii="Arial" w:hAnsi="Arial" w:cs="Arial"/>
          <w:i/>
          <w:iCs/>
          <w:sz w:val="22"/>
          <w:szCs w:val="22"/>
        </w:rPr>
        <w:t>mitapivat</w:t>
      </w:r>
      <w:proofErr w:type="spellEnd"/>
      <w:r w:rsidR="00371CA6" w:rsidRPr="003950AC">
        <w:rPr>
          <w:rFonts w:ascii="Arial" w:hAnsi="Arial" w:cs="Arial"/>
          <w:i/>
          <w:iCs/>
          <w:sz w:val="22"/>
          <w:szCs w:val="22"/>
        </w:rPr>
        <w:t xml:space="preserve"> therapy prior to consideration of splenectomy.</w:t>
      </w:r>
      <w:r w:rsidR="00E44CB5" w:rsidRPr="003950AC">
        <w:rPr>
          <w:rFonts w:ascii="Arial" w:hAnsi="Arial" w:cs="Arial"/>
          <w:i/>
          <w:iCs/>
          <w:sz w:val="22"/>
          <w:szCs w:val="22"/>
        </w:rPr>
        <w:t xml:space="preserve"> </w:t>
      </w:r>
      <w:r w:rsidR="00E44CB5" w:rsidRPr="003950AC">
        <w:rPr>
          <w:rFonts w:ascii="Arial" w:hAnsi="Arial" w:cs="Arial"/>
          <w:sz w:val="22"/>
          <w:szCs w:val="22"/>
        </w:rPr>
        <w:t>(</w:t>
      </w:r>
      <w:r w:rsidR="00E44CB5" w:rsidRPr="003950AC">
        <w:rPr>
          <w:rFonts w:ascii="Arial" w:eastAsiaTheme="minorEastAsia" w:hAnsi="Arial" w:cs="Arial"/>
          <w:sz w:val="22"/>
          <w:szCs w:val="22"/>
        </w:rPr>
        <w:t>Certainty of evidence: low; strength of recommendation: strong; agreement, 100%).</w:t>
      </w:r>
    </w:p>
    <w:p w14:paraId="13B6416D" w14:textId="77777777" w:rsidR="00371CA6" w:rsidRPr="003950AC" w:rsidRDefault="00371CA6" w:rsidP="00371CA6">
      <w:pPr>
        <w:rPr>
          <w:rFonts w:ascii="Arial" w:hAnsi="Arial" w:cs="Arial"/>
          <w:sz w:val="22"/>
          <w:szCs w:val="22"/>
        </w:rPr>
      </w:pPr>
    </w:p>
    <w:p w14:paraId="51F8AE9D" w14:textId="6447F38B" w:rsidR="00371CA6" w:rsidRPr="003950AC" w:rsidRDefault="00465C33" w:rsidP="00371CA6">
      <w:pPr>
        <w:rPr>
          <w:rFonts w:ascii="Arial" w:hAnsi="Arial" w:cs="Arial"/>
          <w:sz w:val="22"/>
          <w:szCs w:val="22"/>
        </w:rPr>
      </w:pPr>
      <w:r w:rsidRPr="003950AC">
        <w:rPr>
          <w:rFonts w:ascii="Arial" w:hAnsi="Arial" w:cs="Arial"/>
          <w:i/>
          <w:iCs/>
          <w:sz w:val="22"/>
          <w:szCs w:val="22"/>
        </w:rPr>
        <w:t xml:space="preserve">Evidence/clinical </w:t>
      </w:r>
      <w:r w:rsidR="00E44CB5" w:rsidRPr="003950AC">
        <w:rPr>
          <w:rFonts w:ascii="Arial" w:hAnsi="Arial" w:cs="Arial"/>
          <w:i/>
          <w:iCs/>
          <w:sz w:val="22"/>
          <w:szCs w:val="22"/>
        </w:rPr>
        <w:t>considerations: S</w:t>
      </w:r>
      <w:r w:rsidR="00371CA6" w:rsidRPr="003950AC">
        <w:rPr>
          <w:rFonts w:ascii="Arial" w:hAnsi="Arial" w:cs="Arial"/>
          <w:sz w:val="22"/>
          <w:szCs w:val="22"/>
        </w:rPr>
        <w:t xml:space="preserve">plenectomy is irreversible and comes with potential </w:t>
      </w:r>
      <w:r w:rsidR="002E7FA3" w:rsidRPr="003950AC">
        <w:rPr>
          <w:rFonts w:ascii="Arial" w:hAnsi="Arial" w:cs="Arial"/>
          <w:sz w:val="22"/>
          <w:szCs w:val="22"/>
        </w:rPr>
        <w:t xml:space="preserve">irreversible </w:t>
      </w:r>
      <w:r w:rsidR="00371CA6" w:rsidRPr="003950AC">
        <w:rPr>
          <w:rFonts w:ascii="Arial" w:hAnsi="Arial" w:cs="Arial"/>
          <w:sz w:val="22"/>
          <w:szCs w:val="22"/>
        </w:rPr>
        <w:t>harms</w:t>
      </w:r>
      <w:r w:rsidR="00C216FD" w:rsidRPr="003950AC">
        <w:rPr>
          <w:rFonts w:ascii="Arial" w:hAnsi="Arial" w:cs="Arial"/>
          <w:sz w:val="22"/>
          <w:szCs w:val="22"/>
        </w:rPr>
        <w:t xml:space="preserve"> and heightened </w:t>
      </w:r>
      <w:r w:rsidR="00A60FEF" w:rsidRPr="003950AC">
        <w:rPr>
          <w:rFonts w:ascii="Arial" w:hAnsi="Arial" w:cs="Arial"/>
          <w:sz w:val="22"/>
          <w:szCs w:val="22"/>
        </w:rPr>
        <w:t xml:space="preserve">lifelong </w:t>
      </w:r>
      <w:r w:rsidR="00C216FD" w:rsidRPr="003950AC">
        <w:rPr>
          <w:rFonts w:ascii="Arial" w:hAnsi="Arial" w:cs="Arial"/>
          <w:sz w:val="22"/>
          <w:szCs w:val="22"/>
        </w:rPr>
        <w:t>risks</w:t>
      </w:r>
      <w:r w:rsidR="00371CA6" w:rsidRPr="003950AC">
        <w:rPr>
          <w:rFonts w:ascii="Arial" w:hAnsi="Arial" w:cs="Arial"/>
          <w:sz w:val="22"/>
          <w:szCs w:val="22"/>
        </w:rPr>
        <w:t>,</w:t>
      </w:r>
      <w:r w:rsidR="00725BF9" w:rsidRPr="003950AC">
        <w:rPr>
          <w:rFonts w:ascii="Arial" w:hAnsi="Arial" w:cs="Arial"/>
          <w:sz w:val="22"/>
          <w:szCs w:val="22"/>
        </w:rPr>
        <w:fldChar w:fldCharType="begin">
          <w:fldData xml:space="preserve">PEVuZE5vdGU+PENpdGU+PEF1dGhvcj5HcmFjZTwvQXV0aG9yPjxZZWFyPjIwMTg8L1llYXI+PFJl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</w:fldData>
        </w:fldChar>
      </w:r>
      <w:r w:rsidR="003C3013" w:rsidRPr="003950AC">
        <w:rPr>
          <w:rFonts w:ascii="Arial" w:hAnsi="Arial" w:cs="Arial"/>
          <w:sz w:val="22"/>
          <w:szCs w:val="22"/>
        </w:rPr>
        <w:instrText xml:space="preserve"> ADDIN EN.CITE </w:instrText>
      </w:r>
      <w:r w:rsidR="003C3013" w:rsidRPr="003950AC">
        <w:rPr>
          <w:rFonts w:ascii="Arial" w:hAnsi="Arial" w:cs="Arial"/>
          <w:sz w:val="22"/>
          <w:szCs w:val="22"/>
        </w:rPr>
        <w:fldChar w:fldCharType="begin">
          <w:fldData xml:space="preserve">PEVuZE5vdGU+PENpdGU+PEF1dGhvcj5HcmFjZTwvQXV0aG9yPjxZZWFyPjIwMTg8L1llYXI+PFJl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</w:fldData>
        </w:fldChar>
      </w:r>
      <w:r w:rsidR="003C3013" w:rsidRPr="003950AC">
        <w:rPr>
          <w:rFonts w:ascii="Arial" w:hAnsi="Arial" w:cs="Arial"/>
          <w:sz w:val="22"/>
          <w:szCs w:val="22"/>
        </w:rPr>
        <w:instrText xml:space="preserve"> ADDIN EN.CITE.DATA </w:instrText>
      </w:r>
      <w:r w:rsidR="003C3013" w:rsidRPr="003950AC">
        <w:rPr>
          <w:rFonts w:ascii="Arial" w:hAnsi="Arial" w:cs="Arial"/>
          <w:sz w:val="22"/>
          <w:szCs w:val="22"/>
        </w:rPr>
      </w:r>
      <w:r w:rsidR="003C3013" w:rsidRPr="003950AC">
        <w:rPr>
          <w:rFonts w:ascii="Arial" w:hAnsi="Arial" w:cs="Arial"/>
          <w:sz w:val="22"/>
          <w:szCs w:val="22"/>
        </w:rPr>
        <w:fldChar w:fldCharType="end"/>
      </w:r>
      <w:r w:rsidR="00725BF9" w:rsidRPr="003950AC">
        <w:rPr>
          <w:rFonts w:ascii="Arial" w:hAnsi="Arial" w:cs="Arial"/>
          <w:sz w:val="22"/>
          <w:szCs w:val="22"/>
        </w:rPr>
      </w:r>
      <w:r w:rsidR="00725BF9" w:rsidRPr="003950AC">
        <w:rPr>
          <w:rFonts w:ascii="Arial" w:hAnsi="Arial" w:cs="Arial"/>
          <w:sz w:val="22"/>
          <w:szCs w:val="22"/>
        </w:rPr>
        <w:fldChar w:fldCharType="separate"/>
      </w:r>
      <w:r w:rsidR="003C3013" w:rsidRPr="003950AC">
        <w:rPr>
          <w:rFonts w:ascii="Arial" w:hAnsi="Arial" w:cs="Arial"/>
          <w:noProof/>
          <w:sz w:val="22"/>
          <w:szCs w:val="22"/>
          <w:vertAlign w:val="superscript"/>
        </w:rPr>
        <w:t>6,52</w:t>
      </w:r>
      <w:r w:rsidR="00725BF9" w:rsidRPr="003950AC">
        <w:rPr>
          <w:rFonts w:ascii="Arial" w:hAnsi="Arial" w:cs="Arial"/>
          <w:sz w:val="22"/>
          <w:szCs w:val="22"/>
        </w:rPr>
        <w:fldChar w:fldCharType="end"/>
      </w:r>
      <w:r w:rsidR="00371CA6" w:rsidRPr="003950AC">
        <w:rPr>
          <w:rFonts w:ascii="Arial" w:hAnsi="Arial" w:cs="Arial"/>
          <w:sz w:val="22"/>
          <w:szCs w:val="22"/>
        </w:rPr>
        <w:t xml:space="preserve"> while </w:t>
      </w:r>
      <w:proofErr w:type="spellStart"/>
      <w:r w:rsidR="00371CA6" w:rsidRPr="003950AC">
        <w:rPr>
          <w:rFonts w:ascii="Arial" w:hAnsi="Arial" w:cs="Arial"/>
          <w:sz w:val="22"/>
          <w:szCs w:val="22"/>
        </w:rPr>
        <w:t>mitapivat</w:t>
      </w:r>
      <w:proofErr w:type="spellEnd"/>
      <w:r w:rsidR="00371CA6" w:rsidRPr="003950AC">
        <w:rPr>
          <w:rFonts w:ascii="Arial" w:hAnsi="Arial" w:cs="Arial"/>
          <w:sz w:val="22"/>
          <w:szCs w:val="22"/>
        </w:rPr>
        <w:t xml:space="preserve"> </w:t>
      </w:r>
      <w:r w:rsidR="002E7FA3" w:rsidRPr="003950AC">
        <w:rPr>
          <w:rFonts w:ascii="Arial" w:hAnsi="Arial" w:cs="Arial"/>
          <w:sz w:val="22"/>
          <w:szCs w:val="22"/>
        </w:rPr>
        <w:t xml:space="preserve">can be easily discontinued and </w:t>
      </w:r>
      <w:r w:rsidR="00E16C33" w:rsidRPr="003950AC">
        <w:rPr>
          <w:rFonts w:ascii="Arial" w:hAnsi="Arial" w:cs="Arial"/>
          <w:sz w:val="22"/>
          <w:szCs w:val="22"/>
        </w:rPr>
        <w:t>has demonstrated a favorable safety profile in clinical trials</w:t>
      </w:r>
      <w:r w:rsidR="00371CA6" w:rsidRPr="003950AC">
        <w:rPr>
          <w:rFonts w:ascii="Arial" w:hAnsi="Arial" w:cs="Arial"/>
          <w:sz w:val="22"/>
          <w:szCs w:val="22"/>
        </w:rPr>
        <w:t>.</w:t>
      </w:r>
      <w:r w:rsidR="00725BF9" w:rsidRPr="003950AC">
        <w:rPr>
          <w:rFonts w:ascii="Arial" w:hAnsi="Arial" w:cs="Arial"/>
          <w:sz w:val="22"/>
          <w:szCs w:val="22"/>
        </w:rPr>
        <w:fldChar w:fldCharType="begin">
          <w:fldData xml:space="preserve">PEVuZE5vdGU+PENpdGU+PEF1dGhvcj5BbC1TYW1rYXJpPC9BdXRob3I+PFllYXI+MjAyMjwvWWVh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</w:fldData>
        </w:fldChar>
      </w:r>
      <w:r w:rsidR="003C3013" w:rsidRPr="003950AC">
        <w:rPr>
          <w:rFonts w:ascii="Arial" w:hAnsi="Arial" w:cs="Arial"/>
          <w:sz w:val="22"/>
          <w:szCs w:val="22"/>
        </w:rPr>
        <w:instrText xml:space="preserve"> ADDIN EN.CITE </w:instrText>
      </w:r>
      <w:r w:rsidR="003C3013" w:rsidRPr="003950AC">
        <w:rPr>
          <w:rFonts w:ascii="Arial" w:hAnsi="Arial" w:cs="Arial"/>
          <w:sz w:val="22"/>
          <w:szCs w:val="22"/>
        </w:rPr>
        <w:fldChar w:fldCharType="begin">
          <w:fldData xml:space="preserve">PEVuZE5vdGU+PENpdGU+PEF1dGhvcj5BbC1TYW1rYXJpPC9BdXRob3I+PFllYXI+MjAyMjwvWWVh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</w:fldData>
        </w:fldChar>
      </w:r>
      <w:r w:rsidR="003C3013" w:rsidRPr="003950AC">
        <w:rPr>
          <w:rFonts w:ascii="Arial" w:hAnsi="Arial" w:cs="Arial"/>
          <w:sz w:val="22"/>
          <w:szCs w:val="22"/>
        </w:rPr>
        <w:instrText xml:space="preserve"> ADDIN EN.CITE.DATA </w:instrText>
      </w:r>
      <w:r w:rsidR="003C3013" w:rsidRPr="003950AC">
        <w:rPr>
          <w:rFonts w:ascii="Arial" w:hAnsi="Arial" w:cs="Arial"/>
          <w:sz w:val="22"/>
          <w:szCs w:val="22"/>
        </w:rPr>
      </w:r>
      <w:r w:rsidR="003C3013" w:rsidRPr="003950AC">
        <w:rPr>
          <w:rFonts w:ascii="Arial" w:hAnsi="Arial" w:cs="Arial"/>
          <w:sz w:val="22"/>
          <w:szCs w:val="22"/>
        </w:rPr>
        <w:fldChar w:fldCharType="end"/>
      </w:r>
      <w:r w:rsidR="00725BF9" w:rsidRPr="003950AC">
        <w:rPr>
          <w:rFonts w:ascii="Arial" w:hAnsi="Arial" w:cs="Arial"/>
          <w:sz w:val="22"/>
          <w:szCs w:val="22"/>
        </w:rPr>
      </w:r>
      <w:r w:rsidR="00725BF9" w:rsidRPr="003950AC">
        <w:rPr>
          <w:rFonts w:ascii="Arial" w:hAnsi="Arial" w:cs="Arial"/>
          <w:sz w:val="22"/>
          <w:szCs w:val="22"/>
        </w:rPr>
        <w:fldChar w:fldCharType="separate"/>
      </w:r>
      <w:r w:rsidR="003C3013" w:rsidRPr="003950AC">
        <w:rPr>
          <w:rFonts w:ascii="Arial" w:hAnsi="Arial" w:cs="Arial"/>
          <w:noProof/>
          <w:sz w:val="22"/>
          <w:szCs w:val="22"/>
          <w:vertAlign w:val="superscript"/>
        </w:rPr>
        <w:t>12,13,49</w:t>
      </w:r>
      <w:r w:rsidR="00725BF9" w:rsidRPr="003950AC">
        <w:rPr>
          <w:rFonts w:ascii="Arial" w:hAnsi="Arial" w:cs="Arial"/>
          <w:sz w:val="22"/>
          <w:szCs w:val="22"/>
        </w:rPr>
        <w:fldChar w:fldCharType="end"/>
      </w:r>
      <w:r w:rsidR="00371CA6" w:rsidRPr="003950AC">
        <w:rPr>
          <w:rFonts w:ascii="Arial" w:hAnsi="Arial" w:cs="Arial"/>
          <w:sz w:val="22"/>
          <w:szCs w:val="22"/>
        </w:rPr>
        <w:t xml:space="preserve">  </w:t>
      </w:r>
    </w:p>
    <w:p w14:paraId="4C4FA9D5" w14:textId="77777777" w:rsidR="00371CA6" w:rsidRPr="003950AC" w:rsidRDefault="00371CA6" w:rsidP="00371CA6">
      <w:pPr>
        <w:rPr>
          <w:rFonts w:ascii="Arial" w:hAnsi="Arial" w:cs="Arial"/>
          <w:sz w:val="22"/>
          <w:szCs w:val="22"/>
        </w:rPr>
      </w:pPr>
    </w:p>
    <w:p w14:paraId="4BF77401" w14:textId="56FC4C39" w:rsidR="00371CA6" w:rsidRPr="003950AC" w:rsidRDefault="00097F71" w:rsidP="00371CA6">
      <w:pPr>
        <w:rPr>
          <w:rFonts w:ascii="Arial" w:hAnsi="Arial" w:cs="Arial"/>
          <w:sz w:val="22"/>
          <w:szCs w:val="22"/>
        </w:rPr>
      </w:pPr>
      <w:r w:rsidRPr="003950AC">
        <w:rPr>
          <w:rFonts w:ascii="Arial" w:hAnsi="Arial" w:cs="Arial"/>
          <w:i/>
          <w:iCs/>
          <w:sz w:val="22"/>
          <w:szCs w:val="22"/>
          <w:u w:val="single"/>
        </w:rPr>
        <w:t xml:space="preserve">Recommendation </w:t>
      </w:r>
      <w:r w:rsidR="00371CA6" w:rsidRPr="003950AC">
        <w:rPr>
          <w:rFonts w:ascii="Arial" w:hAnsi="Arial" w:cs="Arial"/>
          <w:i/>
          <w:iCs/>
          <w:sz w:val="22"/>
          <w:szCs w:val="22"/>
          <w:u w:val="single"/>
        </w:rPr>
        <w:t>D8</w:t>
      </w:r>
      <w:r w:rsidR="00371CA6" w:rsidRPr="003950AC">
        <w:rPr>
          <w:rFonts w:ascii="Arial" w:hAnsi="Arial" w:cs="Arial"/>
          <w:i/>
          <w:iCs/>
          <w:sz w:val="22"/>
          <w:szCs w:val="22"/>
        </w:rPr>
        <w:t>.</w:t>
      </w:r>
      <w:r w:rsidR="00371CA6" w:rsidRPr="003950AC">
        <w:rPr>
          <w:rFonts w:ascii="Arial" w:hAnsi="Arial" w:cs="Arial"/>
          <w:sz w:val="22"/>
          <w:szCs w:val="22"/>
        </w:rPr>
        <w:t xml:space="preserve"> </w:t>
      </w:r>
      <w:r w:rsidR="00371CA6" w:rsidRPr="003950AC">
        <w:rPr>
          <w:rFonts w:ascii="Arial" w:hAnsi="Arial" w:cs="Arial"/>
          <w:i/>
          <w:iCs/>
          <w:sz w:val="22"/>
          <w:szCs w:val="22"/>
        </w:rPr>
        <w:t>The expert panel suggests that pyruvate kinase deficiency-specific measures of health-related quality of life (patient-reported outcomes) can be a determining factor of success in a</w:t>
      </w:r>
      <w:r w:rsidR="003E2CF6" w:rsidRPr="003950AC">
        <w:rPr>
          <w:rFonts w:ascii="Arial" w:hAnsi="Arial" w:cs="Arial"/>
          <w:i/>
          <w:iCs/>
          <w:sz w:val="22"/>
          <w:szCs w:val="22"/>
        </w:rPr>
        <w:t>n individual</w:t>
      </w:r>
      <w:r w:rsidR="00371CA6" w:rsidRPr="003950AC">
        <w:rPr>
          <w:rFonts w:ascii="Arial" w:hAnsi="Arial" w:cs="Arial"/>
          <w:i/>
          <w:iCs/>
          <w:sz w:val="22"/>
          <w:szCs w:val="22"/>
        </w:rPr>
        <w:t xml:space="preserve"> trial of </w:t>
      </w:r>
      <w:proofErr w:type="spellStart"/>
      <w:r w:rsidR="00371CA6" w:rsidRPr="003950AC">
        <w:rPr>
          <w:rFonts w:ascii="Arial" w:hAnsi="Arial" w:cs="Arial"/>
          <w:i/>
          <w:iCs/>
          <w:sz w:val="22"/>
          <w:szCs w:val="22"/>
        </w:rPr>
        <w:t>mitapivat</w:t>
      </w:r>
      <w:proofErr w:type="spellEnd"/>
      <w:r w:rsidR="00371CA6" w:rsidRPr="003950AC">
        <w:rPr>
          <w:rFonts w:ascii="Arial" w:hAnsi="Arial" w:cs="Arial"/>
          <w:i/>
          <w:iCs/>
          <w:sz w:val="22"/>
          <w:szCs w:val="22"/>
        </w:rPr>
        <w:t xml:space="preserve"> in cases where the reduction in transfusion burden or increase in hemoglobin falls short of an arbitrary numerical cutoff.</w:t>
      </w:r>
      <w:r w:rsidRPr="003950AC">
        <w:rPr>
          <w:rFonts w:ascii="Arial" w:hAnsi="Arial" w:cs="Arial"/>
          <w:i/>
          <w:iCs/>
          <w:sz w:val="22"/>
          <w:szCs w:val="22"/>
        </w:rPr>
        <w:t xml:space="preserve"> </w:t>
      </w:r>
      <w:r w:rsidRPr="003950AC">
        <w:rPr>
          <w:rFonts w:ascii="Arial" w:hAnsi="Arial" w:cs="Arial"/>
          <w:sz w:val="22"/>
          <w:szCs w:val="22"/>
        </w:rPr>
        <w:t>(</w:t>
      </w:r>
      <w:r w:rsidRPr="003950AC">
        <w:rPr>
          <w:rFonts w:ascii="Arial" w:eastAsiaTheme="minorEastAsia" w:hAnsi="Arial" w:cs="Arial"/>
          <w:sz w:val="22"/>
          <w:szCs w:val="22"/>
        </w:rPr>
        <w:t>Certainty of evidence: moderate; strength of recommendation: conditional; agreement, 82%).</w:t>
      </w:r>
    </w:p>
    <w:p w14:paraId="6F2A2194" w14:textId="77777777" w:rsidR="00371CA6" w:rsidRPr="003950AC" w:rsidRDefault="00371CA6" w:rsidP="00371CA6">
      <w:pPr>
        <w:rPr>
          <w:rFonts w:ascii="Arial" w:hAnsi="Arial" w:cs="Arial"/>
          <w:sz w:val="22"/>
          <w:szCs w:val="22"/>
        </w:rPr>
      </w:pPr>
    </w:p>
    <w:p w14:paraId="38F38D1C" w14:textId="0568050B" w:rsidR="002677DB" w:rsidRPr="003950AC" w:rsidRDefault="00465C33" w:rsidP="00371CA6">
      <w:pPr>
        <w:rPr>
          <w:rFonts w:ascii="Arial" w:hAnsi="Arial" w:cs="Arial"/>
          <w:sz w:val="22"/>
          <w:szCs w:val="22"/>
        </w:rPr>
      </w:pPr>
      <w:r w:rsidRPr="003950AC">
        <w:rPr>
          <w:rFonts w:ascii="Arial" w:hAnsi="Arial" w:cs="Arial"/>
          <w:i/>
          <w:iCs/>
          <w:sz w:val="22"/>
          <w:szCs w:val="22"/>
        </w:rPr>
        <w:t xml:space="preserve">Evidence/clinical </w:t>
      </w:r>
      <w:r w:rsidR="00097F71" w:rsidRPr="003950AC">
        <w:rPr>
          <w:rFonts w:ascii="Arial" w:hAnsi="Arial" w:cs="Arial"/>
          <w:i/>
          <w:iCs/>
          <w:sz w:val="22"/>
          <w:szCs w:val="22"/>
        </w:rPr>
        <w:t xml:space="preserve">considerations: </w:t>
      </w:r>
      <w:r w:rsidR="00371CA6" w:rsidRPr="003950AC">
        <w:rPr>
          <w:rFonts w:ascii="Arial" w:hAnsi="Arial" w:cs="Arial"/>
          <w:sz w:val="22"/>
          <w:szCs w:val="22"/>
        </w:rPr>
        <w:t xml:space="preserve">In both ACTIVATE and ACTIVATE-T, responders had improvement in disease-specific </w:t>
      </w:r>
      <w:r w:rsidR="00097F71" w:rsidRPr="003950AC">
        <w:rPr>
          <w:rFonts w:ascii="Arial" w:hAnsi="Arial" w:cs="Arial"/>
          <w:sz w:val="22"/>
          <w:szCs w:val="22"/>
        </w:rPr>
        <w:t>PRO</w:t>
      </w:r>
      <w:r w:rsidR="00371CA6" w:rsidRPr="003950AC">
        <w:rPr>
          <w:rFonts w:ascii="Arial" w:hAnsi="Arial" w:cs="Arial"/>
          <w:sz w:val="22"/>
          <w:szCs w:val="22"/>
        </w:rPr>
        <w:t xml:space="preserve"> measures as secondary endpoints.</w:t>
      </w:r>
      <w:r w:rsidR="00ED3EB5" w:rsidRPr="003950AC">
        <w:rPr>
          <w:rFonts w:ascii="Arial" w:hAnsi="Arial" w:cs="Arial"/>
          <w:sz w:val="22"/>
          <w:szCs w:val="22"/>
        </w:rPr>
        <w:fldChar w:fldCharType="begin">
          <w:fldData xml:space="preserve">PEVuZE5vdGU+PENpdGU+PEF1dGhvcj5BbC1TYW1rYXJpPC9BdXRob3I+PFllYXI+MjAyMjwvWWVh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</w:fldData>
        </w:fldChar>
      </w:r>
      <w:r w:rsidR="00E03B75" w:rsidRPr="003950AC">
        <w:rPr>
          <w:rFonts w:ascii="Arial" w:hAnsi="Arial" w:cs="Arial"/>
          <w:sz w:val="22"/>
          <w:szCs w:val="22"/>
        </w:rPr>
        <w:instrText xml:space="preserve"> ADDIN EN.CITE </w:instrText>
      </w:r>
      <w:r w:rsidR="00E03B75" w:rsidRPr="003950AC">
        <w:rPr>
          <w:rFonts w:ascii="Arial" w:hAnsi="Arial" w:cs="Arial"/>
          <w:sz w:val="22"/>
          <w:szCs w:val="22"/>
        </w:rPr>
        <w:fldChar w:fldCharType="begin">
          <w:fldData xml:space="preserve">PEVuZE5vdGU+PENpdGU+PEF1dGhvcj5BbC1TYW1rYXJpPC9BdXRob3I+PFllYXI+MjAyMjwvWWVh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</w:fldData>
        </w:fldChar>
      </w:r>
      <w:r w:rsidR="00E03B75" w:rsidRPr="003950AC">
        <w:rPr>
          <w:rFonts w:ascii="Arial" w:hAnsi="Arial" w:cs="Arial"/>
          <w:sz w:val="22"/>
          <w:szCs w:val="22"/>
        </w:rPr>
        <w:instrText xml:space="preserve"> ADDIN EN.CITE.DATA </w:instrText>
      </w:r>
      <w:r w:rsidR="00E03B75" w:rsidRPr="003950AC">
        <w:rPr>
          <w:rFonts w:ascii="Arial" w:hAnsi="Arial" w:cs="Arial"/>
          <w:sz w:val="22"/>
          <w:szCs w:val="22"/>
        </w:rPr>
      </w:r>
      <w:r w:rsidR="00E03B75" w:rsidRPr="003950AC">
        <w:rPr>
          <w:rFonts w:ascii="Arial" w:hAnsi="Arial" w:cs="Arial"/>
          <w:sz w:val="22"/>
          <w:szCs w:val="22"/>
        </w:rPr>
        <w:fldChar w:fldCharType="end"/>
      </w:r>
      <w:r w:rsidR="00ED3EB5" w:rsidRPr="003950AC">
        <w:rPr>
          <w:rFonts w:ascii="Arial" w:hAnsi="Arial" w:cs="Arial"/>
          <w:sz w:val="22"/>
          <w:szCs w:val="22"/>
        </w:rPr>
      </w:r>
      <w:r w:rsidR="00ED3EB5" w:rsidRPr="003950AC">
        <w:rPr>
          <w:rFonts w:ascii="Arial" w:hAnsi="Arial" w:cs="Arial"/>
          <w:sz w:val="22"/>
          <w:szCs w:val="22"/>
        </w:rPr>
        <w:fldChar w:fldCharType="separate"/>
      </w:r>
      <w:r w:rsidR="00ED3EB5" w:rsidRPr="003950AC">
        <w:rPr>
          <w:rFonts w:ascii="Arial" w:hAnsi="Arial" w:cs="Arial"/>
          <w:noProof/>
          <w:sz w:val="22"/>
          <w:szCs w:val="22"/>
          <w:vertAlign w:val="superscript"/>
        </w:rPr>
        <w:t>12,13</w:t>
      </w:r>
      <w:r w:rsidR="00ED3EB5" w:rsidRPr="003950AC">
        <w:rPr>
          <w:rFonts w:ascii="Arial" w:hAnsi="Arial" w:cs="Arial"/>
          <w:sz w:val="22"/>
          <w:szCs w:val="22"/>
        </w:rPr>
        <w:fldChar w:fldCharType="end"/>
      </w:r>
      <w:r w:rsidR="00371CA6" w:rsidRPr="003950AC">
        <w:rPr>
          <w:rFonts w:ascii="Arial" w:hAnsi="Arial" w:cs="Arial"/>
          <w:sz w:val="22"/>
          <w:szCs w:val="22"/>
        </w:rPr>
        <w:t xml:space="preserve"> The </w:t>
      </w:r>
      <w:r w:rsidR="009F4028" w:rsidRPr="003950AC">
        <w:rPr>
          <w:rFonts w:ascii="Arial" w:hAnsi="Arial" w:cs="Arial"/>
          <w:sz w:val="22"/>
          <w:szCs w:val="22"/>
        </w:rPr>
        <w:t>expert panel</w:t>
      </w:r>
      <w:r w:rsidR="00371CA6" w:rsidRPr="003950AC">
        <w:rPr>
          <w:rFonts w:ascii="Arial" w:hAnsi="Arial" w:cs="Arial"/>
          <w:sz w:val="22"/>
          <w:szCs w:val="22"/>
        </w:rPr>
        <w:t xml:space="preserve"> recognizes that PRO measures are </w:t>
      </w:r>
      <w:r w:rsidR="0095092B" w:rsidRPr="003950AC">
        <w:rPr>
          <w:rFonts w:ascii="Arial" w:hAnsi="Arial" w:cs="Arial"/>
          <w:sz w:val="22"/>
          <w:szCs w:val="22"/>
        </w:rPr>
        <w:t>therefore important</w:t>
      </w:r>
      <w:r w:rsidR="00371CA6" w:rsidRPr="003950AC">
        <w:rPr>
          <w:rFonts w:ascii="Arial" w:hAnsi="Arial" w:cs="Arial"/>
          <w:sz w:val="22"/>
          <w:szCs w:val="22"/>
        </w:rPr>
        <w:t xml:space="preserve"> </w:t>
      </w:r>
      <w:r w:rsidR="0095092B" w:rsidRPr="003950AC">
        <w:rPr>
          <w:rFonts w:ascii="Arial" w:hAnsi="Arial" w:cs="Arial"/>
          <w:sz w:val="22"/>
          <w:szCs w:val="22"/>
        </w:rPr>
        <w:t>in</w:t>
      </w:r>
      <w:r w:rsidR="00371CA6" w:rsidRPr="003950AC">
        <w:rPr>
          <w:rFonts w:ascii="Arial" w:hAnsi="Arial" w:cs="Arial"/>
          <w:sz w:val="22"/>
          <w:szCs w:val="22"/>
        </w:rPr>
        <w:t xml:space="preserve"> </w:t>
      </w:r>
      <w:r w:rsidR="0095092B" w:rsidRPr="003950AC">
        <w:rPr>
          <w:rFonts w:ascii="Arial" w:hAnsi="Arial" w:cs="Arial"/>
          <w:sz w:val="22"/>
          <w:szCs w:val="22"/>
        </w:rPr>
        <w:t>judging success or failure of treatment</w:t>
      </w:r>
      <w:r w:rsidR="00371CA6" w:rsidRPr="003950AC">
        <w:rPr>
          <w:rFonts w:ascii="Arial" w:hAnsi="Arial" w:cs="Arial"/>
          <w:sz w:val="22"/>
          <w:szCs w:val="22"/>
        </w:rPr>
        <w:t>.</w:t>
      </w:r>
      <w:r w:rsidR="00294587" w:rsidRPr="003950AC">
        <w:rPr>
          <w:rFonts w:ascii="Arial" w:hAnsi="Arial" w:cs="Arial"/>
          <w:sz w:val="22"/>
          <w:szCs w:val="22"/>
        </w:rPr>
        <w:fldChar w:fldCharType="begin">
          <w:fldData xml:space="preserve">PEVuZE5vdGU+PENpdGU+PEF1dGhvcj5TYWxlazwvQXV0aG9yPjxZZWFyPjIwMjA8L1llYXI+PFJl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</w:fldData>
        </w:fldChar>
      </w:r>
      <w:r w:rsidR="003C3013" w:rsidRPr="003950AC">
        <w:rPr>
          <w:rFonts w:ascii="Arial" w:hAnsi="Arial" w:cs="Arial"/>
          <w:sz w:val="22"/>
          <w:szCs w:val="22"/>
        </w:rPr>
        <w:instrText xml:space="preserve"> ADDIN EN.CITE </w:instrText>
      </w:r>
      <w:r w:rsidR="003C3013" w:rsidRPr="003950AC">
        <w:rPr>
          <w:rFonts w:ascii="Arial" w:hAnsi="Arial" w:cs="Arial"/>
          <w:sz w:val="22"/>
          <w:szCs w:val="22"/>
        </w:rPr>
        <w:fldChar w:fldCharType="begin">
          <w:fldData xml:space="preserve">PEVuZE5vdGU+PENpdGU+PEF1dGhvcj5TYWxlazwvQXV0aG9yPjxZZWFyPjIwMjA8L1llYXI+PFJl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</w:fldData>
        </w:fldChar>
      </w:r>
      <w:r w:rsidR="003C3013" w:rsidRPr="003950AC">
        <w:rPr>
          <w:rFonts w:ascii="Arial" w:hAnsi="Arial" w:cs="Arial"/>
          <w:sz w:val="22"/>
          <w:szCs w:val="22"/>
        </w:rPr>
        <w:instrText xml:space="preserve"> ADDIN EN.CITE.DATA </w:instrText>
      </w:r>
      <w:r w:rsidR="003C3013" w:rsidRPr="003950AC">
        <w:rPr>
          <w:rFonts w:ascii="Arial" w:hAnsi="Arial" w:cs="Arial"/>
          <w:sz w:val="22"/>
          <w:szCs w:val="22"/>
        </w:rPr>
      </w:r>
      <w:r w:rsidR="003C3013" w:rsidRPr="003950AC">
        <w:rPr>
          <w:rFonts w:ascii="Arial" w:hAnsi="Arial" w:cs="Arial"/>
          <w:sz w:val="22"/>
          <w:szCs w:val="22"/>
        </w:rPr>
        <w:fldChar w:fldCharType="end"/>
      </w:r>
      <w:r w:rsidR="00294587" w:rsidRPr="003950AC">
        <w:rPr>
          <w:rFonts w:ascii="Arial" w:hAnsi="Arial" w:cs="Arial"/>
          <w:sz w:val="22"/>
          <w:szCs w:val="22"/>
        </w:rPr>
      </w:r>
      <w:r w:rsidR="00294587" w:rsidRPr="003950AC">
        <w:rPr>
          <w:rFonts w:ascii="Arial" w:hAnsi="Arial" w:cs="Arial"/>
          <w:sz w:val="22"/>
          <w:szCs w:val="22"/>
        </w:rPr>
        <w:fldChar w:fldCharType="separate"/>
      </w:r>
      <w:r w:rsidR="003C3013" w:rsidRPr="003950AC">
        <w:rPr>
          <w:rFonts w:ascii="Arial" w:hAnsi="Arial" w:cs="Arial"/>
          <w:noProof/>
          <w:sz w:val="22"/>
          <w:szCs w:val="22"/>
          <w:vertAlign w:val="superscript"/>
        </w:rPr>
        <w:t>11,53</w:t>
      </w:r>
      <w:r w:rsidR="00294587" w:rsidRPr="003950AC">
        <w:rPr>
          <w:rFonts w:ascii="Arial" w:hAnsi="Arial" w:cs="Arial"/>
          <w:sz w:val="22"/>
          <w:szCs w:val="22"/>
        </w:rPr>
        <w:fldChar w:fldCharType="end"/>
      </w:r>
      <w:r w:rsidR="00371CA6" w:rsidRPr="003950AC">
        <w:rPr>
          <w:rFonts w:ascii="Arial" w:hAnsi="Arial" w:cs="Arial"/>
          <w:sz w:val="22"/>
          <w:szCs w:val="22"/>
        </w:rPr>
        <w:t xml:space="preserve"> Taking PRO measures into account may be </w:t>
      </w:r>
      <w:r w:rsidR="0095092B" w:rsidRPr="003950AC">
        <w:rPr>
          <w:rFonts w:ascii="Arial" w:hAnsi="Arial" w:cs="Arial"/>
          <w:sz w:val="22"/>
          <w:szCs w:val="22"/>
        </w:rPr>
        <w:t>an ideal</w:t>
      </w:r>
      <w:r w:rsidR="00371CA6" w:rsidRPr="003950AC">
        <w:rPr>
          <w:rFonts w:ascii="Arial" w:hAnsi="Arial" w:cs="Arial"/>
          <w:sz w:val="22"/>
          <w:szCs w:val="22"/>
        </w:rPr>
        <w:t xml:space="preserve"> demonstration of value to heath authorities and payers</w:t>
      </w:r>
      <w:r w:rsidR="0095092B" w:rsidRPr="003950AC">
        <w:rPr>
          <w:rFonts w:ascii="Arial" w:hAnsi="Arial" w:cs="Arial"/>
          <w:sz w:val="22"/>
          <w:szCs w:val="22"/>
        </w:rPr>
        <w:t xml:space="preserve"> </w:t>
      </w:r>
      <w:r w:rsidR="00371CA6" w:rsidRPr="003950AC">
        <w:rPr>
          <w:rFonts w:ascii="Arial" w:hAnsi="Arial" w:cs="Arial"/>
          <w:sz w:val="22"/>
          <w:szCs w:val="22"/>
        </w:rPr>
        <w:t xml:space="preserve">when therapeutic response falls short of a particular </w:t>
      </w:r>
      <w:r w:rsidR="00787290" w:rsidRPr="003950AC">
        <w:rPr>
          <w:rFonts w:ascii="Arial" w:hAnsi="Arial" w:cs="Arial"/>
          <w:sz w:val="22"/>
          <w:szCs w:val="22"/>
        </w:rPr>
        <w:t>hemoglobin</w:t>
      </w:r>
      <w:r w:rsidR="00670E32" w:rsidRPr="003950AC">
        <w:rPr>
          <w:rFonts w:ascii="Arial" w:hAnsi="Arial" w:cs="Arial"/>
          <w:sz w:val="22"/>
          <w:szCs w:val="22"/>
        </w:rPr>
        <w:t xml:space="preserve"> increment</w:t>
      </w:r>
      <w:r w:rsidR="00787290" w:rsidRPr="003950AC">
        <w:rPr>
          <w:rFonts w:ascii="Arial" w:hAnsi="Arial" w:cs="Arial"/>
          <w:sz w:val="22"/>
          <w:szCs w:val="22"/>
        </w:rPr>
        <w:t xml:space="preserve"> or transfusion reduction</w:t>
      </w:r>
      <w:r w:rsidR="00371CA6" w:rsidRPr="003950AC">
        <w:rPr>
          <w:rFonts w:ascii="Arial" w:hAnsi="Arial" w:cs="Arial"/>
          <w:sz w:val="22"/>
          <w:szCs w:val="22"/>
        </w:rPr>
        <w:t xml:space="preserve"> target</w:t>
      </w:r>
      <w:r w:rsidR="00787290" w:rsidRPr="003950AC">
        <w:rPr>
          <w:rFonts w:ascii="Arial" w:hAnsi="Arial" w:cs="Arial"/>
          <w:sz w:val="22"/>
          <w:szCs w:val="22"/>
        </w:rPr>
        <w:t>.</w:t>
      </w:r>
      <w:r w:rsidR="008E2480" w:rsidRPr="003950AC">
        <w:rPr>
          <w:rFonts w:ascii="Arial" w:hAnsi="Arial" w:cs="Arial"/>
          <w:sz w:val="22"/>
          <w:szCs w:val="22"/>
        </w:rPr>
        <w:t xml:space="preserve"> </w:t>
      </w:r>
    </w:p>
    <w:bookmarkEnd w:id="2"/>
    <w:p w14:paraId="2D8DC17A" w14:textId="77777777" w:rsidR="002677DB" w:rsidRPr="003950AC" w:rsidRDefault="002677DB" w:rsidP="00371CA6">
      <w:pPr>
        <w:rPr>
          <w:rFonts w:ascii="Arial" w:hAnsi="Arial" w:cs="Arial"/>
          <w:sz w:val="22"/>
          <w:szCs w:val="22"/>
        </w:rPr>
      </w:pPr>
    </w:p>
    <w:p w14:paraId="4E9DF27E" w14:textId="77777777" w:rsidR="00A465DC" w:rsidRPr="003950AC" w:rsidRDefault="002677DB" w:rsidP="00235199">
      <w:pPr>
        <w:pStyle w:val="ListParagraph"/>
        <w:numPr>
          <w:ilvl w:val="0"/>
          <w:numId w:val="4"/>
        </w:numPr>
        <w:pBdr>
          <w:top w:val="nil"/>
          <w:left w:val="nil"/>
          <w:bottom w:val="nil"/>
          <w:right w:val="nil"/>
          <w:between w:val="nil"/>
          <w:bar w:val="nil"/>
        </w:pBdr>
        <w:spacing w:line="480" w:lineRule="auto"/>
        <w:rPr>
          <w:rFonts w:ascii="Arial" w:hAnsi="Arial" w:cs="Arial"/>
          <w:b/>
          <w:bCs/>
          <w:sz w:val="22"/>
          <w:szCs w:val="22"/>
          <w:u w:val="single"/>
        </w:rPr>
      </w:pPr>
      <w:r w:rsidRPr="003950AC">
        <w:rPr>
          <w:rFonts w:ascii="Arial" w:hAnsi="Arial" w:cs="Arial"/>
          <w:b/>
          <w:bCs/>
          <w:sz w:val="22"/>
          <w:szCs w:val="22"/>
          <w:u w:val="single"/>
        </w:rPr>
        <w:t>Special Populations in Pyruvate Kinase Deficiency</w:t>
      </w:r>
    </w:p>
    <w:p w14:paraId="63D1BBBE" w14:textId="14FCA4BB" w:rsidR="00A465DC" w:rsidRPr="003950AC" w:rsidRDefault="008E2480" w:rsidP="00A465DC">
      <w:pPr>
        <w:pBdr>
          <w:top w:val="nil"/>
          <w:left w:val="nil"/>
          <w:bottom w:val="nil"/>
          <w:right w:val="nil"/>
          <w:between w:val="nil"/>
          <w:bar w:val="nil"/>
        </w:pBdr>
        <w:spacing w:line="480" w:lineRule="auto"/>
        <w:ind w:left="360" w:firstLine="360"/>
        <w:rPr>
          <w:rFonts w:ascii="Arial" w:hAnsi="Arial" w:cs="Arial"/>
          <w:sz w:val="22"/>
          <w:szCs w:val="22"/>
        </w:rPr>
      </w:pPr>
      <w:r w:rsidRPr="003950AC">
        <w:rPr>
          <w:rFonts w:ascii="Arial" w:hAnsi="Arial" w:cs="Arial"/>
          <w:sz w:val="22"/>
          <w:szCs w:val="22"/>
        </w:rPr>
        <w:t>D</w:t>
      </w:r>
      <w:r w:rsidR="00A465DC" w:rsidRPr="003950AC">
        <w:rPr>
          <w:rFonts w:ascii="Arial" w:hAnsi="Arial" w:cs="Arial"/>
          <w:sz w:val="22"/>
          <w:szCs w:val="22"/>
        </w:rPr>
        <w:t>istinct clinical monitoring and treatment</w:t>
      </w:r>
      <w:r w:rsidR="00A82BB5" w:rsidRPr="003950AC">
        <w:rPr>
          <w:rFonts w:ascii="Arial" w:hAnsi="Arial" w:cs="Arial"/>
          <w:sz w:val="22"/>
          <w:szCs w:val="22"/>
        </w:rPr>
        <w:t xml:space="preserve"> needs</w:t>
      </w:r>
      <w:r w:rsidRPr="003950AC">
        <w:rPr>
          <w:rFonts w:ascii="Arial" w:hAnsi="Arial" w:cs="Arial"/>
          <w:sz w:val="22"/>
          <w:szCs w:val="22"/>
        </w:rPr>
        <w:t xml:space="preserve"> have been identified at different ages and during pregnancy</w:t>
      </w:r>
      <w:r w:rsidR="006C30FA" w:rsidRPr="003950AC">
        <w:rPr>
          <w:rFonts w:ascii="Arial" w:hAnsi="Arial" w:cs="Arial"/>
          <w:sz w:val="22"/>
          <w:szCs w:val="22"/>
        </w:rPr>
        <w:t xml:space="preserve">, which are critical to address with </w:t>
      </w:r>
      <w:r w:rsidR="004F32D8" w:rsidRPr="003950AC">
        <w:rPr>
          <w:rFonts w:ascii="Arial" w:hAnsi="Arial" w:cs="Arial"/>
          <w:sz w:val="22"/>
          <w:szCs w:val="22"/>
        </w:rPr>
        <w:t xml:space="preserve">specific </w:t>
      </w:r>
      <w:r w:rsidRPr="003950AC">
        <w:rPr>
          <w:rFonts w:ascii="Arial" w:hAnsi="Arial" w:cs="Arial"/>
          <w:sz w:val="22"/>
          <w:szCs w:val="22"/>
        </w:rPr>
        <w:t xml:space="preserve">testing </w:t>
      </w:r>
      <w:r w:rsidR="004F32D8" w:rsidRPr="003950AC">
        <w:rPr>
          <w:rFonts w:ascii="Arial" w:hAnsi="Arial" w:cs="Arial"/>
          <w:sz w:val="22"/>
          <w:szCs w:val="22"/>
        </w:rPr>
        <w:t>and management recommendations.</w:t>
      </w:r>
    </w:p>
    <w:p w14:paraId="34980FE8" w14:textId="48FC3601" w:rsidR="00C2013D" w:rsidRPr="003950AC" w:rsidRDefault="00C32370" w:rsidP="00C32370">
      <w:pPr>
        <w:pBdr>
          <w:top w:val="nil"/>
          <w:left w:val="nil"/>
          <w:bottom w:val="nil"/>
          <w:right w:val="nil"/>
          <w:between w:val="nil"/>
          <w:bar w:val="nil"/>
        </w:pBdr>
        <w:rPr>
          <w:rFonts w:ascii="Arial" w:hAnsi="Arial" w:cs="Arial"/>
          <w:sz w:val="22"/>
          <w:szCs w:val="22"/>
        </w:rPr>
      </w:pPr>
      <w:bookmarkStart w:id="3" w:name="_Hlk146215131"/>
      <w:r w:rsidRPr="003950AC">
        <w:rPr>
          <w:rFonts w:ascii="Arial" w:hAnsi="Arial" w:cs="Arial"/>
          <w:i/>
          <w:iCs/>
          <w:sz w:val="22"/>
          <w:szCs w:val="22"/>
        </w:rPr>
        <w:t xml:space="preserve">Recommendation E1. The expert panel recommends regular monitoring of children and adults with pyruvate kinase deficiency by a hematologist, irrespective of transfusion status. </w:t>
      </w:r>
      <w:r w:rsidRPr="003950AC">
        <w:rPr>
          <w:rFonts w:ascii="Arial" w:hAnsi="Arial" w:cs="Arial"/>
          <w:sz w:val="22"/>
          <w:szCs w:val="22"/>
        </w:rPr>
        <w:t>(</w:t>
      </w:r>
      <w:r w:rsidR="008E2480" w:rsidRPr="003950AC">
        <w:rPr>
          <w:rFonts w:ascii="Arial" w:hAnsi="Arial" w:cs="Arial"/>
          <w:sz w:val="22"/>
          <w:szCs w:val="22"/>
        </w:rPr>
        <w:t xml:space="preserve">Good Practice </w:t>
      </w:r>
      <w:r w:rsidRPr="003950AC">
        <w:rPr>
          <w:rFonts w:ascii="Arial" w:hAnsi="Arial" w:cs="Arial"/>
          <w:sz w:val="22"/>
          <w:szCs w:val="22"/>
        </w:rPr>
        <w:t xml:space="preserve">statement; </w:t>
      </w:r>
      <w:r w:rsidR="00852CA2" w:rsidRPr="003950AC">
        <w:rPr>
          <w:rFonts w:ascii="Arial" w:hAnsi="Arial" w:cs="Arial"/>
          <w:sz w:val="22"/>
          <w:szCs w:val="22"/>
        </w:rPr>
        <w:t>agreement, 96%)</w:t>
      </w:r>
    </w:p>
    <w:p w14:paraId="5ABB07F0" w14:textId="77777777" w:rsidR="00852CA2" w:rsidRPr="003950AC" w:rsidRDefault="00852CA2" w:rsidP="00C32370">
      <w:pPr>
        <w:pBdr>
          <w:top w:val="nil"/>
          <w:left w:val="nil"/>
          <w:bottom w:val="nil"/>
          <w:right w:val="nil"/>
          <w:between w:val="nil"/>
          <w:bar w:val="nil"/>
        </w:pBdr>
        <w:rPr>
          <w:rFonts w:ascii="Arial" w:hAnsi="Arial" w:cs="Arial"/>
          <w:sz w:val="22"/>
          <w:szCs w:val="22"/>
        </w:rPr>
      </w:pPr>
    </w:p>
    <w:p w14:paraId="47FB1443" w14:textId="48743BFF" w:rsidR="00852CA2" w:rsidRPr="003950AC" w:rsidRDefault="00465C33" w:rsidP="00C32370">
      <w:pPr>
        <w:pBdr>
          <w:top w:val="nil"/>
          <w:left w:val="nil"/>
          <w:bottom w:val="nil"/>
          <w:right w:val="nil"/>
          <w:between w:val="nil"/>
          <w:bar w:val="nil"/>
        </w:pBdr>
        <w:rPr>
          <w:rFonts w:ascii="Arial" w:hAnsi="Arial" w:cs="Arial"/>
          <w:sz w:val="22"/>
          <w:szCs w:val="22"/>
        </w:rPr>
      </w:pPr>
      <w:r w:rsidRPr="003950AC">
        <w:rPr>
          <w:rFonts w:ascii="Arial" w:hAnsi="Arial" w:cs="Arial"/>
          <w:i/>
          <w:iCs/>
          <w:sz w:val="22"/>
          <w:szCs w:val="22"/>
        </w:rPr>
        <w:t xml:space="preserve">Evidence/clinical </w:t>
      </w:r>
      <w:r w:rsidR="005B299E" w:rsidRPr="003950AC">
        <w:rPr>
          <w:rFonts w:ascii="Arial" w:hAnsi="Arial" w:cs="Arial"/>
          <w:i/>
          <w:iCs/>
          <w:sz w:val="22"/>
          <w:szCs w:val="22"/>
        </w:rPr>
        <w:t xml:space="preserve">considerations: </w:t>
      </w:r>
      <w:r w:rsidR="005B299E" w:rsidRPr="003950AC">
        <w:rPr>
          <w:rFonts w:ascii="Arial" w:hAnsi="Arial" w:cs="Arial"/>
          <w:sz w:val="22"/>
          <w:szCs w:val="22"/>
        </w:rPr>
        <w:t xml:space="preserve">For infants diagnosed at birth, </w:t>
      </w:r>
      <w:r w:rsidR="00F143E1" w:rsidRPr="003950AC">
        <w:rPr>
          <w:rFonts w:ascii="Arial" w:hAnsi="Arial" w:cs="Arial"/>
          <w:sz w:val="22"/>
          <w:szCs w:val="22"/>
        </w:rPr>
        <w:t xml:space="preserve">where possible, </w:t>
      </w:r>
      <w:r w:rsidR="005B299E" w:rsidRPr="003950AC">
        <w:rPr>
          <w:rFonts w:ascii="Arial" w:hAnsi="Arial" w:cs="Arial"/>
          <w:sz w:val="22"/>
          <w:szCs w:val="22"/>
        </w:rPr>
        <w:t>the expert panel recommends</w:t>
      </w:r>
      <w:r w:rsidR="00983304" w:rsidRPr="003950AC">
        <w:rPr>
          <w:rFonts w:ascii="Arial" w:hAnsi="Arial" w:cs="Arial"/>
          <w:sz w:val="22"/>
          <w:szCs w:val="22"/>
        </w:rPr>
        <w:t xml:space="preserve"> hematologist</w:t>
      </w:r>
      <w:r w:rsidR="005B299E" w:rsidRPr="003950AC">
        <w:rPr>
          <w:rFonts w:ascii="Arial" w:hAnsi="Arial" w:cs="Arial"/>
          <w:sz w:val="22"/>
          <w:szCs w:val="22"/>
        </w:rPr>
        <w:t xml:space="preserve"> monitoring</w:t>
      </w:r>
      <w:r w:rsidR="00983304" w:rsidRPr="003950AC">
        <w:rPr>
          <w:rFonts w:ascii="Arial" w:hAnsi="Arial" w:cs="Arial"/>
          <w:sz w:val="22"/>
          <w:szCs w:val="22"/>
        </w:rPr>
        <w:t xml:space="preserve"> in close </w:t>
      </w:r>
      <w:r w:rsidR="00C53613" w:rsidRPr="003950AC">
        <w:rPr>
          <w:rFonts w:ascii="Arial" w:hAnsi="Arial" w:cs="Arial"/>
          <w:sz w:val="22"/>
          <w:szCs w:val="22"/>
        </w:rPr>
        <w:t xml:space="preserve">partnership with the general pediatrician to manage </w:t>
      </w:r>
      <w:r w:rsidR="005A40B0" w:rsidRPr="003950AC">
        <w:rPr>
          <w:rFonts w:ascii="Arial" w:hAnsi="Arial" w:cs="Arial"/>
          <w:sz w:val="22"/>
          <w:szCs w:val="22"/>
        </w:rPr>
        <w:t>hyperbilirubinemia</w:t>
      </w:r>
      <w:r w:rsidR="00C53613" w:rsidRPr="003950AC">
        <w:rPr>
          <w:rFonts w:ascii="Arial" w:hAnsi="Arial" w:cs="Arial"/>
          <w:sz w:val="22"/>
          <w:szCs w:val="22"/>
        </w:rPr>
        <w:t xml:space="preserve"> and</w:t>
      </w:r>
      <w:r w:rsidR="005B299E" w:rsidRPr="003950AC">
        <w:rPr>
          <w:rFonts w:ascii="Arial" w:hAnsi="Arial" w:cs="Arial"/>
          <w:sz w:val="22"/>
          <w:szCs w:val="22"/>
        </w:rPr>
        <w:t xml:space="preserve"> growth at 2, 4 and 12 weeks of age</w:t>
      </w:r>
      <w:r w:rsidR="00C53613" w:rsidRPr="003950AC">
        <w:rPr>
          <w:rFonts w:ascii="Arial" w:hAnsi="Arial" w:cs="Arial"/>
          <w:sz w:val="22"/>
          <w:szCs w:val="22"/>
        </w:rPr>
        <w:t>, followed by a</w:t>
      </w:r>
      <w:r w:rsidR="005B299E" w:rsidRPr="003950AC">
        <w:rPr>
          <w:rFonts w:ascii="Arial" w:hAnsi="Arial" w:cs="Arial"/>
          <w:sz w:val="22"/>
          <w:szCs w:val="22"/>
        </w:rPr>
        <w:t xml:space="preserve"> transition to monitoring visits every 3 months</w:t>
      </w:r>
      <w:r w:rsidR="00C53613" w:rsidRPr="003950AC">
        <w:rPr>
          <w:rFonts w:ascii="Arial" w:hAnsi="Arial" w:cs="Arial"/>
          <w:sz w:val="22"/>
          <w:szCs w:val="22"/>
        </w:rPr>
        <w:t xml:space="preserve"> (</w:t>
      </w:r>
      <w:r w:rsidR="005B299E" w:rsidRPr="003950AC">
        <w:rPr>
          <w:rFonts w:ascii="Arial" w:hAnsi="Arial" w:cs="Arial"/>
          <w:sz w:val="22"/>
          <w:szCs w:val="22"/>
        </w:rPr>
        <w:t>with interval primary care visits at 2 and 4 months of age</w:t>
      </w:r>
      <w:r w:rsidR="00C53613" w:rsidRPr="003950AC">
        <w:rPr>
          <w:rFonts w:ascii="Arial" w:hAnsi="Arial" w:cs="Arial"/>
          <w:sz w:val="22"/>
          <w:szCs w:val="22"/>
        </w:rPr>
        <w:t>)</w:t>
      </w:r>
      <w:r w:rsidR="005B299E" w:rsidRPr="003950AC">
        <w:rPr>
          <w:rFonts w:ascii="Arial" w:hAnsi="Arial" w:cs="Arial"/>
          <w:sz w:val="22"/>
          <w:szCs w:val="22"/>
        </w:rPr>
        <w:t xml:space="preserve">. Children under 5 years of age </w:t>
      </w:r>
      <w:r w:rsidR="00A00E2D" w:rsidRPr="003950AC">
        <w:rPr>
          <w:rFonts w:ascii="Arial" w:hAnsi="Arial" w:cs="Arial"/>
          <w:sz w:val="22"/>
          <w:szCs w:val="22"/>
        </w:rPr>
        <w:t xml:space="preserve">should </w:t>
      </w:r>
      <w:r w:rsidR="005B299E" w:rsidRPr="003950AC">
        <w:rPr>
          <w:rFonts w:ascii="Arial" w:hAnsi="Arial" w:cs="Arial"/>
          <w:sz w:val="22"/>
          <w:szCs w:val="22"/>
        </w:rPr>
        <w:t xml:space="preserve">be monitored </w:t>
      </w:r>
      <w:r w:rsidR="00B01A46" w:rsidRPr="003950AC">
        <w:rPr>
          <w:rFonts w:ascii="Arial" w:hAnsi="Arial" w:cs="Arial"/>
          <w:sz w:val="22"/>
          <w:szCs w:val="22"/>
        </w:rPr>
        <w:t xml:space="preserve">by a hematologist </w:t>
      </w:r>
      <w:r w:rsidR="005B299E" w:rsidRPr="003950AC">
        <w:rPr>
          <w:rFonts w:ascii="Arial" w:hAnsi="Arial" w:cs="Arial"/>
          <w:sz w:val="22"/>
          <w:szCs w:val="22"/>
        </w:rPr>
        <w:t xml:space="preserve">every 3 months and children </w:t>
      </w:r>
      <w:r w:rsidR="000E763B" w:rsidRPr="003950AC">
        <w:rPr>
          <w:rFonts w:ascii="Arial" w:hAnsi="Arial" w:cs="Arial"/>
          <w:sz w:val="22"/>
          <w:szCs w:val="22"/>
        </w:rPr>
        <w:t>aged</w:t>
      </w:r>
      <w:r w:rsidR="005B299E" w:rsidRPr="003950AC">
        <w:rPr>
          <w:rFonts w:ascii="Arial" w:hAnsi="Arial" w:cs="Arial"/>
          <w:sz w:val="22"/>
          <w:szCs w:val="22"/>
        </w:rPr>
        <w:t xml:space="preserve"> 5 years</w:t>
      </w:r>
      <w:r w:rsidR="000E763B" w:rsidRPr="003950AC">
        <w:rPr>
          <w:rFonts w:ascii="Arial" w:hAnsi="Arial" w:cs="Arial"/>
          <w:sz w:val="22"/>
          <w:szCs w:val="22"/>
        </w:rPr>
        <w:t xml:space="preserve"> and older</w:t>
      </w:r>
      <w:r w:rsidR="005B299E" w:rsidRPr="003950AC">
        <w:rPr>
          <w:rFonts w:ascii="Arial" w:hAnsi="Arial" w:cs="Arial"/>
          <w:sz w:val="22"/>
          <w:szCs w:val="22"/>
        </w:rPr>
        <w:t xml:space="preserve"> who are not </w:t>
      </w:r>
      <w:r w:rsidR="00A00E2D" w:rsidRPr="003950AC">
        <w:rPr>
          <w:rFonts w:ascii="Arial" w:hAnsi="Arial" w:cs="Arial"/>
          <w:sz w:val="22"/>
          <w:szCs w:val="22"/>
        </w:rPr>
        <w:t>receiving</w:t>
      </w:r>
      <w:r w:rsidR="005B299E" w:rsidRPr="003950AC">
        <w:rPr>
          <w:rFonts w:ascii="Arial" w:hAnsi="Arial" w:cs="Arial"/>
          <w:sz w:val="22"/>
          <w:szCs w:val="22"/>
        </w:rPr>
        <w:t xml:space="preserve"> regular transfusions</w:t>
      </w:r>
      <w:r w:rsidR="00A00E2D" w:rsidRPr="003950AC">
        <w:rPr>
          <w:rFonts w:ascii="Arial" w:hAnsi="Arial" w:cs="Arial"/>
          <w:sz w:val="22"/>
          <w:szCs w:val="22"/>
        </w:rPr>
        <w:t xml:space="preserve"> should</w:t>
      </w:r>
      <w:r w:rsidR="005B299E" w:rsidRPr="003950AC">
        <w:rPr>
          <w:rFonts w:ascii="Arial" w:hAnsi="Arial" w:cs="Arial"/>
          <w:sz w:val="22"/>
          <w:szCs w:val="22"/>
        </w:rPr>
        <w:t xml:space="preserve"> be </w:t>
      </w:r>
      <w:r w:rsidR="00B01A46" w:rsidRPr="003950AC">
        <w:rPr>
          <w:rFonts w:ascii="Arial" w:hAnsi="Arial" w:cs="Arial"/>
          <w:sz w:val="22"/>
          <w:szCs w:val="22"/>
        </w:rPr>
        <w:t>monitored</w:t>
      </w:r>
      <w:r w:rsidR="005B299E" w:rsidRPr="003950AC">
        <w:rPr>
          <w:rFonts w:ascii="Arial" w:hAnsi="Arial" w:cs="Arial"/>
          <w:sz w:val="22"/>
          <w:szCs w:val="22"/>
        </w:rPr>
        <w:t xml:space="preserve"> by a hematologist every 6-12 months to evaluate for growth, physical and pubertal development, hypersplenism and signs of extramedullary hematopoiesis.</w:t>
      </w:r>
      <w:r w:rsidR="003201B4" w:rsidRPr="003950AC">
        <w:rPr>
          <w:rFonts w:ascii="Arial" w:hAnsi="Arial" w:cs="Arial"/>
          <w:sz w:val="22"/>
          <w:szCs w:val="22"/>
        </w:rPr>
        <w:fldChar w:fldCharType="begin">
          <w:fldData xml:space="preserve">PEVuZE5vdGU+PENpdGU+PEF1dGhvcj5DaG9uYXQ8L0F1dGhvcj48WWVhcj4yMDIxPC9ZZWFyPjxS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=
</w:fldData>
        </w:fldChar>
      </w:r>
      <w:r w:rsidR="003201B4" w:rsidRPr="003950AC">
        <w:rPr>
          <w:rFonts w:ascii="Arial" w:hAnsi="Arial" w:cs="Arial"/>
          <w:sz w:val="22"/>
          <w:szCs w:val="22"/>
        </w:rPr>
        <w:instrText xml:space="preserve"> ADDIN EN.CITE </w:instrText>
      </w:r>
      <w:r w:rsidR="003201B4" w:rsidRPr="003950AC">
        <w:rPr>
          <w:rFonts w:ascii="Arial" w:hAnsi="Arial" w:cs="Arial"/>
          <w:sz w:val="22"/>
          <w:szCs w:val="22"/>
        </w:rPr>
        <w:fldChar w:fldCharType="begin">
          <w:fldData xml:space="preserve">PEVuZE5vdGU+PENpdGU+PEF1dGhvcj5DaG9uYXQ8L0F1dGhvcj48WWVhcj4yMDIxPC9ZZWFyPjxS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=
</w:fldData>
        </w:fldChar>
      </w:r>
      <w:r w:rsidR="003201B4" w:rsidRPr="003950AC">
        <w:rPr>
          <w:rFonts w:ascii="Arial" w:hAnsi="Arial" w:cs="Arial"/>
          <w:sz w:val="22"/>
          <w:szCs w:val="22"/>
        </w:rPr>
        <w:instrText xml:space="preserve"> ADDIN EN.CITE.DATA </w:instrText>
      </w:r>
      <w:r w:rsidR="003201B4" w:rsidRPr="003950AC">
        <w:rPr>
          <w:rFonts w:ascii="Arial" w:hAnsi="Arial" w:cs="Arial"/>
          <w:sz w:val="22"/>
          <w:szCs w:val="22"/>
        </w:rPr>
      </w:r>
      <w:r w:rsidR="003201B4" w:rsidRPr="003950AC">
        <w:rPr>
          <w:rFonts w:ascii="Arial" w:hAnsi="Arial" w:cs="Arial"/>
          <w:sz w:val="22"/>
          <w:szCs w:val="22"/>
        </w:rPr>
        <w:fldChar w:fldCharType="end"/>
      </w:r>
      <w:r w:rsidR="003201B4" w:rsidRPr="003950AC">
        <w:rPr>
          <w:rFonts w:ascii="Arial" w:hAnsi="Arial" w:cs="Arial"/>
          <w:sz w:val="22"/>
          <w:szCs w:val="22"/>
        </w:rPr>
      </w:r>
      <w:r w:rsidR="003201B4" w:rsidRPr="003950AC">
        <w:rPr>
          <w:rFonts w:ascii="Arial" w:hAnsi="Arial" w:cs="Arial"/>
          <w:sz w:val="22"/>
          <w:szCs w:val="22"/>
        </w:rPr>
        <w:fldChar w:fldCharType="separate"/>
      </w:r>
      <w:r w:rsidR="003201B4" w:rsidRPr="003950AC">
        <w:rPr>
          <w:rFonts w:ascii="Arial" w:hAnsi="Arial" w:cs="Arial"/>
          <w:noProof/>
          <w:sz w:val="22"/>
          <w:szCs w:val="22"/>
          <w:vertAlign w:val="superscript"/>
        </w:rPr>
        <w:t>54</w:t>
      </w:r>
      <w:r w:rsidR="003201B4" w:rsidRPr="003950AC">
        <w:rPr>
          <w:rFonts w:ascii="Arial" w:hAnsi="Arial" w:cs="Arial"/>
          <w:sz w:val="22"/>
          <w:szCs w:val="22"/>
        </w:rPr>
        <w:fldChar w:fldCharType="end"/>
      </w:r>
      <w:r w:rsidR="00A00E2D" w:rsidRPr="003950AC">
        <w:rPr>
          <w:rFonts w:ascii="Arial" w:hAnsi="Arial" w:cs="Arial"/>
          <w:sz w:val="22"/>
          <w:szCs w:val="22"/>
        </w:rPr>
        <w:t xml:space="preserve"> Though they are not a special population, the expert panel felt it important to include</w:t>
      </w:r>
      <w:r w:rsidR="00387626" w:rsidRPr="003950AC">
        <w:rPr>
          <w:rFonts w:ascii="Arial" w:hAnsi="Arial" w:cs="Arial"/>
          <w:sz w:val="22"/>
          <w:szCs w:val="22"/>
        </w:rPr>
        <w:t xml:space="preserve"> in the guideline</w:t>
      </w:r>
      <w:r w:rsidR="00A00E2D" w:rsidRPr="003950AC">
        <w:rPr>
          <w:rFonts w:ascii="Arial" w:hAnsi="Arial" w:cs="Arial"/>
          <w:sz w:val="22"/>
          <w:szCs w:val="22"/>
        </w:rPr>
        <w:t xml:space="preserve"> that adults with PK deficiency should be monitored </w:t>
      </w:r>
      <w:r w:rsidR="00B01A46" w:rsidRPr="003950AC">
        <w:rPr>
          <w:rFonts w:ascii="Arial" w:hAnsi="Arial" w:cs="Arial"/>
          <w:sz w:val="22"/>
          <w:szCs w:val="22"/>
        </w:rPr>
        <w:t>at least annually</w:t>
      </w:r>
      <w:r w:rsidR="00F05324" w:rsidRPr="003950AC">
        <w:rPr>
          <w:rFonts w:ascii="Arial" w:hAnsi="Arial" w:cs="Arial"/>
          <w:sz w:val="22"/>
          <w:szCs w:val="22"/>
        </w:rPr>
        <w:t>, and usually more frequently,</w:t>
      </w:r>
      <w:r w:rsidR="00B01A46" w:rsidRPr="003950AC">
        <w:rPr>
          <w:rFonts w:ascii="Arial" w:hAnsi="Arial" w:cs="Arial"/>
          <w:sz w:val="22"/>
          <w:szCs w:val="22"/>
        </w:rPr>
        <w:t xml:space="preserve"> by a hematologist.</w:t>
      </w:r>
    </w:p>
    <w:p w14:paraId="0995A7B7" w14:textId="77777777" w:rsidR="000802CD" w:rsidRPr="003950AC" w:rsidRDefault="000802CD" w:rsidP="00C32370">
      <w:pPr>
        <w:pBdr>
          <w:top w:val="nil"/>
          <w:left w:val="nil"/>
          <w:bottom w:val="nil"/>
          <w:right w:val="nil"/>
          <w:between w:val="nil"/>
          <w:bar w:val="nil"/>
        </w:pBdr>
        <w:rPr>
          <w:rFonts w:ascii="Arial" w:hAnsi="Arial" w:cs="Arial"/>
          <w:sz w:val="22"/>
          <w:szCs w:val="22"/>
        </w:rPr>
      </w:pPr>
    </w:p>
    <w:p w14:paraId="4A09EC00" w14:textId="65F21DE9" w:rsidR="001C2FA4" w:rsidRPr="003950AC" w:rsidRDefault="000802CD" w:rsidP="001C2FA4">
      <w:pPr>
        <w:pBdr>
          <w:top w:val="nil"/>
          <w:left w:val="nil"/>
          <w:bottom w:val="nil"/>
          <w:right w:val="nil"/>
          <w:between w:val="nil"/>
          <w:bar w:val="nil"/>
        </w:pBdr>
        <w:rPr>
          <w:rFonts w:ascii="Arial" w:hAnsi="Arial" w:cs="Arial"/>
          <w:sz w:val="22"/>
          <w:szCs w:val="22"/>
        </w:rPr>
      </w:pPr>
      <w:r w:rsidRPr="003950AC">
        <w:rPr>
          <w:rFonts w:ascii="Arial" w:hAnsi="Arial" w:cs="Arial"/>
          <w:i/>
          <w:iCs/>
          <w:sz w:val="22"/>
          <w:szCs w:val="22"/>
        </w:rPr>
        <w:t xml:space="preserve">Recommendation E2. </w:t>
      </w:r>
      <w:r w:rsidR="001C2FA4" w:rsidRPr="003950AC">
        <w:rPr>
          <w:rFonts w:ascii="Arial" w:hAnsi="Arial" w:cs="Arial"/>
          <w:i/>
          <w:iCs/>
          <w:sz w:val="22"/>
          <w:szCs w:val="22"/>
        </w:rPr>
        <w:t xml:space="preserve">The expert panel recommends that women with pyruvate kinase deficiency irrespective of transfusion status who are pregnant or are planning pregnancy be </w:t>
      </w:r>
      <w:r w:rsidR="001C2FA4" w:rsidRPr="003950AC">
        <w:rPr>
          <w:rFonts w:ascii="Arial" w:hAnsi="Arial" w:cs="Arial"/>
          <w:i/>
          <w:iCs/>
          <w:sz w:val="22"/>
          <w:szCs w:val="22"/>
        </w:rPr>
        <w:lastRenderedPageBreak/>
        <w:t xml:space="preserve">referred to a multidisciplinary </w:t>
      </w:r>
      <w:proofErr w:type="spellStart"/>
      <w:r w:rsidR="001C2FA4" w:rsidRPr="003950AC">
        <w:rPr>
          <w:rFonts w:ascii="Arial" w:hAnsi="Arial" w:cs="Arial"/>
          <w:i/>
          <w:iCs/>
          <w:sz w:val="22"/>
          <w:szCs w:val="22"/>
        </w:rPr>
        <w:t>feto</w:t>
      </w:r>
      <w:proofErr w:type="spellEnd"/>
      <w:r w:rsidR="001C2FA4" w:rsidRPr="003950AC">
        <w:rPr>
          <w:rFonts w:ascii="Arial" w:hAnsi="Arial" w:cs="Arial"/>
          <w:i/>
          <w:iCs/>
          <w:sz w:val="22"/>
          <w:szCs w:val="22"/>
        </w:rPr>
        <w:t xml:space="preserve">-maternal team (including a hematologist, obstetrician, neonatologist, and other specialists as appropriate) to reduce maternal and fetal complications. </w:t>
      </w:r>
      <w:r w:rsidR="001C2FA4" w:rsidRPr="003950AC">
        <w:rPr>
          <w:rFonts w:ascii="Arial" w:hAnsi="Arial" w:cs="Arial"/>
          <w:sz w:val="22"/>
          <w:szCs w:val="22"/>
        </w:rPr>
        <w:t>(</w:t>
      </w:r>
      <w:r w:rsidR="008E2480" w:rsidRPr="003950AC">
        <w:rPr>
          <w:rFonts w:ascii="Arial" w:hAnsi="Arial" w:cs="Arial"/>
          <w:sz w:val="22"/>
          <w:szCs w:val="22"/>
        </w:rPr>
        <w:t xml:space="preserve">Good Practice </w:t>
      </w:r>
      <w:r w:rsidR="001C2FA4" w:rsidRPr="003950AC">
        <w:rPr>
          <w:rFonts w:ascii="Arial" w:hAnsi="Arial" w:cs="Arial"/>
          <w:sz w:val="22"/>
          <w:szCs w:val="22"/>
        </w:rPr>
        <w:t>statement; agreement, 100%)</w:t>
      </w:r>
    </w:p>
    <w:p w14:paraId="6D193517" w14:textId="77777777" w:rsidR="00433ED2" w:rsidRPr="003950AC" w:rsidRDefault="00433ED2" w:rsidP="001C2FA4">
      <w:pPr>
        <w:pBdr>
          <w:top w:val="nil"/>
          <w:left w:val="nil"/>
          <w:bottom w:val="nil"/>
          <w:right w:val="nil"/>
          <w:between w:val="nil"/>
          <w:bar w:val="nil"/>
        </w:pBdr>
        <w:rPr>
          <w:rFonts w:ascii="Arial" w:hAnsi="Arial" w:cs="Arial"/>
          <w:sz w:val="22"/>
          <w:szCs w:val="22"/>
        </w:rPr>
      </w:pPr>
    </w:p>
    <w:p w14:paraId="310485EC" w14:textId="78FBAEBC" w:rsidR="00433ED2" w:rsidRPr="003950AC" w:rsidRDefault="00465C33" w:rsidP="001C2FA4">
      <w:pPr>
        <w:pBdr>
          <w:top w:val="nil"/>
          <w:left w:val="nil"/>
          <w:bottom w:val="nil"/>
          <w:right w:val="nil"/>
          <w:between w:val="nil"/>
          <w:bar w:val="nil"/>
        </w:pBdr>
        <w:rPr>
          <w:rFonts w:ascii="Arial" w:hAnsi="Arial" w:cs="Arial"/>
          <w:sz w:val="22"/>
          <w:szCs w:val="22"/>
        </w:rPr>
      </w:pPr>
      <w:r w:rsidRPr="003950AC">
        <w:rPr>
          <w:rFonts w:ascii="Arial" w:hAnsi="Arial" w:cs="Arial"/>
          <w:i/>
          <w:iCs/>
          <w:sz w:val="22"/>
          <w:szCs w:val="22"/>
        </w:rPr>
        <w:t xml:space="preserve">Evidence/clinical </w:t>
      </w:r>
      <w:r w:rsidR="00433ED2" w:rsidRPr="003950AC">
        <w:rPr>
          <w:rFonts w:ascii="Arial" w:hAnsi="Arial" w:cs="Arial"/>
          <w:i/>
          <w:iCs/>
          <w:sz w:val="22"/>
          <w:szCs w:val="22"/>
        </w:rPr>
        <w:t xml:space="preserve">considerations: </w:t>
      </w:r>
      <w:r w:rsidR="000A3413" w:rsidRPr="003950AC">
        <w:rPr>
          <w:rFonts w:ascii="Arial" w:hAnsi="Arial" w:cs="Arial"/>
          <w:sz w:val="22"/>
          <w:szCs w:val="22"/>
        </w:rPr>
        <w:t>Given</w:t>
      </w:r>
      <w:r w:rsidR="00433ED2" w:rsidRPr="003950AC">
        <w:rPr>
          <w:rFonts w:ascii="Arial" w:hAnsi="Arial" w:cs="Arial"/>
          <w:sz w:val="22"/>
          <w:szCs w:val="22"/>
        </w:rPr>
        <w:t xml:space="preserve"> potential benefit to pregnancy outcomes by avoiding severe anemia, the expert panel recommends routine </w:t>
      </w:r>
      <w:r w:rsidR="008F4C78" w:rsidRPr="003950AC">
        <w:rPr>
          <w:rFonts w:ascii="Arial" w:hAnsi="Arial" w:cs="Arial"/>
          <w:sz w:val="22"/>
          <w:szCs w:val="22"/>
        </w:rPr>
        <w:t xml:space="preserve">monitoring </w:t>
      </w:r>
      <w:r w:rsidR="00433ED2" w:rsidRPr="003950AC">
        <w:rPr>
          <w:rFonts w:ascii="Arial" w:hAnsi="Arial" w:cs="Arial"/>
          <w:sz w:val="22"/>
          <w:szCs w:val="22"/>
        </w:rPr>
        <w:t xml:space="preserve">during pregnancy with a primary focus on anemia and its associated complications. Pregnancy is a potential trigger for increased rate of hemolysis and increased physiologic </w:t>
      </w:r>
      <w:r w:rsidR="000A3413" w:rsidRPr="003950AC">
        <w:rPr>
          <w:rFonts w:ascii="Arial" w:hAnsi="Arial" w:cs="Arial"/>
          <w:sz w:val="22"/>
          <w:szCs w:val="22"/>
        </w:rPr>
        <w:t>stress and</w:t>
      </w:r>
      <w:r w:rsidR="008F4C78" w:rsidRPr="003950AC">
        <w:rPr>
          <w:rFonts w:ascii="Arial" w:hAnsi="Arial" w:cs="Arial"/>
          <w:sz w:val="22"/>
          <w:szCs w:val="22"/>
        </w:rPr>
        <w:t xml:space="preserve"> may </w:t>
      </w:r>
      <w:r w:rsidR="00B95E88" w:rsidRPr="003950AC">
        <w:rPr>
          <w:rFonts w:ascii="Arial" w:hAnsi="Arial" w:cs="Arial"/>
          <w:sz w:val="22"/>
          <w:szCs w:val="22"/>
        </w:rPr>
        <w:t>trigger institution of an intrapartum regular transfusion regimen in patients not previously receiving regular transfusions</w:t>
      </w:r>
      <w:r w:rsidR="00433ED2" w:rsidRPr="003950AC">
        <w:rPr>
          <w:rFonts w:ascii="Arial" w:hAnsi="Arial" w:cs="Arial"/>
          <w:sz w:val="22"/>
          <w:szCs w:val="22"/>
        </w:rPr>
        <w:t xml:space="preserve">. </w:t>
      </w:r>
      <w:r w:rsidR="00B50791" w:rsidRPr="003950AC">
        <w:rPr>
          <w:rFonts w:ascii="Arial" w:hAnsi="Arial" w:cs="Arial"/>
          <w:sz w:val="22"/>
          <w:szCs w:val="22"/>
        </w:rPr>
        <w:t>I</w:t>
      </w:r>
      <w:r w:rsidR="00433ED2" w:rsidRPr="003950AC">
        <w:rPr>
          <w:rFonts w:ascii="Arial" w:hAnsi="Arial" w:cs="Arial"/>
          <w:sz w:val="22"/>
          <w:szCs w:val="22"/>
        </w:rPr>
        <w:t>nternational guidelines for</w:t>
      </w:r>
      <w:r w:rsidR="007A7B95" w:rsidRPr="003950AC">
        <w:rPr>
          <w:rFonts w:ascii="Arial" w:hAnsi="Arial" w:cs="Arial"/>
          <w:sz w:val="22"/>
          <w:szCs w:val="22"/>
        </w:rPr>
        <w:t xml:space="preserve"> </w:t>
      </w:r>
      <w:r w:rsidR="00433ED2" w:rsidRPr="003950AC">
        <w:rPr>
          <w:rFonts w:ascii="Arial" w:hAnsi="Arial" w:cs="Arial"/>
          <w:sz w:val="22"/>
          <w:szCs w:val="22"/>
        </w:rPr>
        <w:t xml:space="preserve">thalassemia recommend maintaining maternal hemoglobin &gt;10 g/dL to reduce maternal complications, </w:t>
      </w:r>
      <w:r w:rsidR="006964C9" w:rsidRPr="003950AC">
        <w:rPr>
          <w:rFonts w:ascii="Arial" w:hAnsi="Arial" w:cs="Arial"/>
          <w:sz w:val="22"/>
          <w:szCs w:val="22"/>
        </w:rPr>
        <w:t>prematurity,</w:t>
      </w:r>
      <w:r w:rsidR="00433ED2" w:rsidRPr="003950AC">
        <w:rPr>
          <w:rFonts w:ascii="Arial" w:hAnsi="Arial" w:cs="Arial"/>
          <w:sz w:val="22"/>
          <w:szCs w:val="22"/>
        </w:rPr>
        <w:t xml:space="preserve"> and fetal growth restrictions.</w:t>
      </w:r>
      <w:r w:rsidR="00503733" w:rsidRPr="003950AC">
        <w:rPr>
          <w:rFonts w:ascii="Arial" w:hAnsi="Arial" w:cs="Arial"/>
          <w:sz w:val="22"/>
          <w:szCs w:val="22"/>
        </w:rPr>
        <w:fldChar w:fldCharType="begin"/>
      </w:r>
      <w:r w:rsidR="003201B4" w:rsidRPr="003950AC">
        <w:rPr>
          <w:rFonts w:ascii="Arial" w:hAnsi="Arial" w:cs="Arial"/>
          <w:sz w:val="22"/>
          <w:szCs w:val="22"/>
        </w:rPr>
        <w:instrText xml:space="preserve"> ADDIN EN.CITE &lt;EndNote&gt;&lt;Cite&gt;&lt;Author&gt;Farmakis&lt;/Author&gt;&lt;Year&gt;2022&lt;/Year&gt;&lt;RecNum&gt;5132&lt;/RecNum&gt;&lt;DisplayText&gt;&lt;style face="superscript"&gt;55&lt;/style&gt;&lt;/DisplayText&gt;&lt;record&gt;&lt;rec-number&gt;5132&lt;/rec-number&gt;&lt;foreign-keys&gt;&lt;key app="EN" db-id="vszfsre99v9pauesadvx2senp0dwtvawtf09" timestamp="1694980002"&gt;5132&lt;/key&gt;&lt;/foreign-keys&gt;&lt;ref-type name="Journal Article"&gt;17&lt;/ref-type&gt;&lt;contributors&gt;&lt;authors&gt;&lt;author&gt;Farmakis, D.&lt;/author&gt;&lt;author&gt;Porter, J.&lt;/author&gt;&lt;author&gt;Taher, A.&lt;/author&gt;&lt;author&gt;Domenica Cappellini, M.&lt;/author&gt;&lt;author&gt;Angastiniotis, M.&lt;/author&gt;&lt;author&gt;Eleftheriou, A.&lt;/author&gt;&lt;/authors&gt;&lt;/contributors&gt;&lt;auth-address&gt;University of Cyprus Medical School, Nicosia, Cyprus.&amp;#xD;Department of Haematology, University College London Hospitals NHS Foundation Trust, London, United Kingdom.&amp;#xD;Department of Internal Medicine, American University of Beirut Medical Center, Beirut, Lebanon.&amp;#xD;Department of Medicine and Medical Specialties, Istituto di Ricovero e Cura a Carattere Scientifico (IRCCS) Ca&amp;apos; Granda Foundation Maggiore Policlinico Hospital, Milan, Italy.&amp;#xD;Thalassaemia International Federation, Nicosia, Cyprus.&lt;/auth-address&gt;&lt;titles&gt;&lt;title&gt;2021 Thalassaemia International Federation Guidelines for the Management of Transfusion-dependent Thalassemia&lt;/title&gt;&lt;secondary-title&gt;Hemasphere&lt;/secondary-title&gt;&lt;/titles&gt;&lt;periodical&gt;&lt;full-title&gt;HemaSphere&lt;/full-title&gt;&lt;/periodical&gt;&lt;pages&gt;e732&lt;/pages&gt;&lt;volume&gt;6&lt;/volume&gt;&lt;number&gt;8&lt;/number&gt;&lt;edition&gt;2022/08/06&lt;/edition&gt;&lt;dates&gt;&lt;year&gt;2022&lt;/year&gt;&lt;pub-dates&gt;&lt;date&gt;Aug&lt;/date&gt;&lt;/pub-dates&gt;&lt;/dates&gt;&lt;isbn&gt;2572-9241 (Electronic)&amp;#xD;2572-9241 (Linking)&lt;/isbn&gt;&lt;accession-num&gt;35928543&lt;/accession-num&gt;&lt;urls&gt;&lt;related-urls&gt;&lt;url&gt;https://www.ncbi.nlm.nih.gov/pubmed/35928543&lt;/url&gt;&lt;/related-urls&gt;&lt;/urls&gt;&lt;custom2&gt;PMC9345633&lt;/custom2&gt;&lt;electronic-resource-num&gt;10.1097/HS9.0000000000000732&lt;/electronic-resource-num&gt;&lt;/record&gt;&lt;/Cite&gt;&lt;/EndNote&gt;</w:instrText>
      </w:r>
      <w:r w:rsidR="00503733" w:rsidRPr="003950AC">
        <w:rPr>
          <w:rFonts w:ascii="Arial" w:hAnsi="Arial" w:cs="Arial"/>
          <w:sz w:val="22"/>
          <w:szCs w:val="22"/>
        </w:rPr>
        <w:fldChar w:fldCharType="separate"/>
      </w:r>
      <w:r w:rsidR="003201B4" w:rsidRPr="003950AC">
        <w:rPr>
          <w:rFonts w:ascii="Arial" w:hAnsi="Arial" w:cs="Arial"/>
          <w:noProof/>
          <w:sz w:val="22"/>
          <w:szCs w:val="22"/>
          <w:vertAlign w:val="superscript"/>
        </w:rPr>
        <w:t>55</w:t>
      </w:r>
      <w:r w:rsidR="00503733" w:rsidRPr="003950AC">
        <w:rPr>
          <w:rFonts w:ascii="Arial" w:hAnsi="Arial" w:cs="Arial"/>
          <w:sz w:val="22"/>
          <w:szCs w:val="22"/>
        </w:rPr>
        <w:fldChar w:fldCharType="end"/>
      </w:r>
      <w:r w:rsidR="00433ED2" w:rsidRPr="003950AC">
        <w:rPr>
          <w:rFonts w:ascii="Arial" w:hAnsi="Arial" w:cs="Arial"/>
          <w:sz w:val="22"/>
          <w:szCs w:val="22"/>
        </w:rPr>
        <w:t xml:space="preserve"> </w:t>
      </w:r>
      <w:r w:rsidR="008E259A" w:rsidRPr="003950AC">
        <w:rPr>
          <w:rFonts w:ascii="Arial" w:hAnsi="Arial" w:cs="Arial"/>
          <w:sz w:val="22"/>
          <w:szCs w:val="22"/>
        </w:rPr>
        <w:t>In</w:t>
      </w:r>
      <w:r w:rsidR="00433ED2" w:rsidRPr="003950AC">
        <w:rPr>
          <w:rFonts w:ascii="Arial" w:hAnsi="Arial" w:cs="Arial"/>
          <w:sz w:val="22"/>
          <w:szCs w:val="22"/>
        </w:rPr>
        <w:t xml:space="preserve"> a large population based study, anemia defined as hemoglobin &lt;10</w:t>
      </w:r>
      <w:r w:rsidR="0090149F" w:rsidRPr="003950AC">
        <w:rPr>
          <w:rFonts w:ascii="Arial" w:hAnsi="Arial" w:cs="Arial"/>
          <w:sz w:val="22"/>
          <w:szCs w:val="22"/>
        </w:rPr>
        <w:t>.0</w:t>
      </w:r>
      <w:r w:rsidR="00433ED2" w:rsidRPr="003950AC">
        <w:rPr>
          <w:rFonts w:ascii="Arial" w:hAnsi="Arial" w:cs="Arial"/>
          <w:sz w:val="22"/>
          <w:szCs w:val="22"/>
        </w:rPr>
        <w:t xml:space="preserve"> g/dL was associated with an increased risk of preterm delivery, low birthweight, </w:t>
      </w:r>
      <w:r w:rsidR="0090149F" w:rsidRPr="003950AC">
        <w:rPr>
          <w:rFonts w:ascii="Arial" w:hAnsi="Arial" w:cs="Arial"/>
          <w:sz w:val="22"/>
          <w:szCs w:val="22"/>
        </w:rPr>
        <w:t>need for C</w:t>
      </w:r>
      <w:r w:rsidR="00433ED2" w:rsidRPr="003950AC">
        <w:rPr>
          <w:rFonts w:ascii="Arial" w:hAnsi="Arial" w:cs="Arial"/>
          <w:sz w:val="22"/>
          <w:szCs w:val="22"/>
        </w:rPr>
        <w:t>esarean delivery, and placental complications.</w:t>
      </w:r>
      <w:r w:rsidR="009D0C56" w:rsidRPr="003950AC">
        <w:rPr>
          <w:rFonts w:ascii="Arial" w:hAnsi="Arial" w:cs="Arial"/>
          <w:bCs/>
          <w:color w:val="000000"/>
          <w:sz w:val="22"/>
          <w:szCs w:val="22"/>
        </w:rPr>
        <w:fldChar w:fldCharType="begin">
          <w:fldData xml:space="preserve">PEVuZE5vdGU+PENpdGU+PEF1dGhvcj5MZXZ5PC9BdXRob3I+PFllYXI+MjAwNTwvWWVhcj48UmVj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</w:fldData>
        </w:fldChar>
      </w:r>
      <w:r w:rsidR="003201B4" w:rsidRPr="003950AC">
        <w:rPr>
          <w:rFonts w:ascii="Arial" w:hAnsi="Arial" w:cs="Arial"/>
          <w:bCs/>
          <w:color w:val="000000"/>
          <w:sz w:val="22"/>
          <w:szCs w:val="22"/>
        </w:rPr>
        <w:instrText xml:space="preserve"> ADDIN EN.CITE </w:instrText>
      </w:r>
      <w:r w:rsidR="003201B4" w:rsidRPr="003950AC">
        <w:rPr>
          <w:rFonts w:ascii="Arial" w:hAnsi="Arial" w:cs="Arial"/>
          <w:bCs/>
          <w:color w:val="000000"/>
          <w:sz w:val="22"/>
          <w:szCs w:val="22"/>
        </w:rPr>
        <w:fldChar w:fldCharType="begin">
          <w:fldData xml:space="preserve">PEVuZE5vdGU+PENpdGU+PEF1dGhvcj5MZXZ5PC9BdXRob3I+PFllYXI+MjAwNTwvWWVhcj48UmVj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</w:fldData>
        </w:fldChar>
      </w:r>
      <w:r w:rsidR="003201B4" w:rsidRPr="003950AC">
        <w:rPr>
          <w:rFonts w:ascii="Arial" w:hAnsi="Arial" w:cs="Arial"/>
          <w:bCs/>
          <w:color w:val="000000"/>
          <w:sz w:val="22"/>
          <w:szCs w:val="22"/>
        </w:rPr>
        <w:instrText xml:space="preserve"> ADDIN EN.CITE.DATA </w:instrText>
      </w:r>
      <w:r w:rsidR="003201B4" w:rsidRPr="003950AC">
        <w:rPr>
          <w:rFonts w:ascii="Arial" w:hAnsi="Arial" w:cs="Arial"/>
          <w:bCs/>
          <w:color w:val="000000"/>
          <w:sz w:val="22"/>
          <w:szCs w:val="22"/>
        </w:rPr>
      </w:r>
      <w:r w:rsidR="003201B4" w:rsidRPr="003950AC">
        <w:rPr>
          <w:rFonts w:ascii="Arial" w:hAnsi="Arial" w:cs="Arial"/>
          <w:bCs/>
          <w:color w:val="000000"/>
          <w:sz w:val="22"/>
          <w:szCs w:val="22"/>
        </w:rPr>
        <w:fldChar w:fldCharType="end"/>
      </w:r>
      <w:r w:rsidR="009D0C56" w:rsidRPr="003950AC">
        <w:rPr>
          <w:rFonts w:ascii="Arial" w:hAnsi="Arial" w:cs="Arial"/>
          <w:bCs/>
          <w:color w:val="000000"/>
          <w:sz w:val="22"/>
          <w:szCs w:val="22"/>
        </w:rPr>
      </w:r>
      <w:r w:rsidR="009D0C56" w:rsidRPr="003950AC">
        <w:rPr>
          <w:rFonts w:ascii="Arial" w:hAnsi="Arial" w:cs="Arial"/>
          <w:bCs/>
          <w:color w:val="000000"/>
          <w:sz w:val="22"/>
          <w:szCs w:val="22"/>
        </w:rPr>
        <w:fldChar w:fldCharType="separate"/>
      </w:r>
      <w:r w:rsidR="003201B4" w:rsidRPr="003950AC">
        <w:rPr>
          <w:rFonts w:ascii="Arial" w:hAnsi="Arial" w:cs="Arial"/>
          <w:bCs/>
          <w:noProof/>
          <w:color w:val="000000"/>
          <w:sz w:val="22"/>
          <w:szCs w:val="22"/>
          <w:vertAlign w:val="superscript"/>
        </w:rPr>
        <w:t>56</w:t>
      </w:r>
      <w:r w:rsidR="009D0C56" w:rsidRPr="003950AC">
        <w:rPr>
          <w:rFonts w:ascii="Arial" w:hAnsi="Arial" w:cs="Arial"/>
          <w:bCs/>
          <w:color w:val="000000"/>
          <w:sz w:val="22"/>
          <w:szCs w:val="22"/>
        </w:rPr>
        <w:fldChar w:fldCharType="end"/>
      </w:r>
      <w:r w:rsidR="00433ED2" w:rsidRPr="003950AC">
        <w:rPr>
          <w:rFonts w:ascii="Arial" w:hAnsi="Arial" w:cs="Arial"/>
          <w:sz w:val="22"/>
          <w:szCs w:val="22"/>
        </w:rPr>
        <w:t xml:space="preserve"> This risk was further increased when hemoglobin was &lt;8</w:t>
      </w:r>
      <w:r w:rsidR="0090149F" w:rsidRPr="003950AC">
        <w:rPr>
          <w:rFonts w:ascii="Arial" w:hAnsi="Arial" w:cs="Arial"/>
          <w:sz w:val="22"/>
          <w:szCs w:val="22"/>
        </w:rPr>
        <w:t>.0</w:t>
      </w:r>
      <w:r w:rsidR="00433ED2" w:rsidRPr="003950AC">
        <w:rPr>
          <w:rFonts w:ascii="Arial" w:hAnsi="Arial" w:cs="Arial"/>
          <w:sz w:val="22"/>
          <w:szCs w:val="22"/>
        </w:rPr>
        <w:t xml:space="preserve"> g/dL.</w:t>
      </w:r>
    </w:p>
    <w:bookmarkEnd w:id="3"/>
    <w:p w14:paraId="0B37F303" w14:textId="79AFA160" w:rsidR="000802CD" w:rsidRPr="003950AC" w:rsidRDefault="000802CD" w:rsidP="00C32370">
      <w:pPr>
        <w:pBdr>
          <w:top w:val="nil"/>
          <w:left w:val="nil"/>
          <w:bottom w:val="nil"/>
          <w:right w:val="nil"/>
          <w:between w:val="nil"/>
          <w:bar w:val="nil"/>
        </w:pBdr>
        <w:rPr>
          <w:rFonts w:ascii="Arial" w:hAnsi="Arial" w:cs="Arial"/>
          <w:i/>
          <w:iCs/>
          <w:sz w:val="22"/>
          <w:szCs w:val="22"/>
        </w:rPr>
      </w:pPr>
    </w:p>
    <w:p w14:paraId="14A2F45B" w14:textId="77777777" w:rsidR="00FB74F9" w:rsidRPr="003950AC" w:rsidRDefault="00FB74F9" w:rsidP="00371CA6">
      <w:pPr>
        <w:rPr>
          <w:rFonts w:ascii="Arial" w:hAnsi="Arial" w:cs="Arial"/>
          <w:b/>
          <w:bCs/>
          <w:sz w:val="22"/>
          <w:szCs w:val="22"/>
        </w:rPr>
      </w:pPr>
    </w:p>
    <w:p w14:paraId="3809E3E7" w14:textId="636B5341" w:rsidR="004648C1" w:rsidRPr="003950AC" w:rsidRDefault="00F610B1" w:rsidP="00371CA6">
      <w:pPr>
        <w:rPr>
          <w:rFonts w:ascii="Arial" w:hAnsi="Arial" w:cs="Arial"/>
          <w:b/>
          <w:bCs/>
          <w:sz w:val="22"/>
          <w:szCs w:val="22"/>
        </w:rPr>
      </w:pPr>
      <w:r w:rsidRPr="003950AC">
        <w:rPr>
          <w:rFonts w:ascii="Arial" w:hAnsi="Arial" w:cs="Arial"/>
          <w:b/>
          <w:bCs/>
          <w:sz w:val="22"/>
          <w:szCs w:val="22"/>
        </w:rPr>
        <w:t xml:space="preserve">FUTURE </w:t>
      </w:r>
      <w:r w:rsidR="00B447CD" w:rsidRPr="003950AC">
        <w:rPr>
          <w:rFonts w:ascii="Arial" w:hAnsi="Arial" w:cs="Arial"/>
          <w:b/>
          <w:bCs/>
          <w:sz w:val="22"/>
          <w:szCs w:val="22"/>
        </w:rPr>
        <w:t>DIRECTIONS</w:t>
      </w:r>
      <w:r w:rsidR="00DD1931" w:rsidRPr="003950AC">
        <w:rPr>
          <w:rFonts w:ascii="Arial" w:hAnsi="Arial" w:cs="Arial"/>
          <w:b/>
          <w:bCs/>
          <w:sz w:val="22"/>
          <w:szCs w:val="22"/>
        </w:rPr>
        <w:t xml:space="preserve"> AND DISSEMINATION</w:t>
      </w:r>
      <w:r w:rsidR="00C41EC5" w:rsidRPr="003950AC">
        <w:rPr>
          <w:rFonts w:ascii="Arial" w:hAnsi="Arial" w:cs="Arial"/>
          <w:b/>
          <w:bCs/>
          <w:sz w:val="22"/>
          <w:szCs w:val="22"/>
        </w:rPr>
        <w:t xml:space="preserve"> AND IMPLEMENTATION</w:t>
      </w:r>
      <w:r w:rsidR="00DD1931" w:rsidRPr="003950AC">
        <w:rPr>
          <w:rFonts w:ascii="Arial" w:hAnsi="Arial" w:cs="Arial"/>
          <w:b/>
          <w:bCs/>
          <w:sz w:val="22"/>
          <w:szCs w:val="22"/>
        </w:rPr>
        <w:t xml:space="preserve"> STRATEGIES</w:t>
      </w:r>
    </w:p>
    <w:p w14:paraId="31804DBC" w14:textId="77777777" w:rsidR="004648C1" w:rsidRPr="003950AC" w:rsidRDefault="004648C1" w:rsidP="00371CA6">
      <w:pPr>
        <w:rPr>
          <w:rFonts w:ascii="Arial" w:hAnsi="Arial" w:cs="Arial"/>
          <w:b/>
          <w:bCs/>
          <w:sz w:val="22"/>
          <w:szCs w:val="22"/>
        </w:rPr>
      </w:pPr>
    </w:p>
    <w:p w14:paraId="0407FDC3" w14:textId="2ED6C0C4" w:rsidR="00757745" w:rsidRPr="003950AC" w:rsidRDefault="006628A2" w:rsidP="00FB74F9">
      <w:pPr>
        <w:spacing w:line="480" w:lineRule="auto"/>
        <w:rPr>
          <w:rFonts w:ascii="Arial" w:eastAsiaTheme="minorEastAsia" w:hAnsi="Arial" w:cs="Arial"/>
          <w:sz w:val="22"/>
          <w:szCs w:val="22"/>
        </w:rPr>
      </w:pPr>
      <w:r w:rsidRPr="003950AC">
        <w:rPr>
          <w:rFonts w:ascii="Arial" w:hAnsi="Arial" w:cs="Arial"/>
          <w:sz w:val="22"/>
          <w:szCs w:val="22"/>
        </w:rPr>
        <w:t xml:space="preserve">Future </w:t>
      </w:r>
      <w:r w:rsidR="005C6287" w:rsidRPr="003950AC">
        <w:rPr>
          <w:rFonts w:ascii="Arial" w:hAnsi="Arial" w:cs="Arial"/>
          <w:sz w:val="22"/>
          <w:szCs w:val="22"/>
        </w:rPr>
        <w:t>priorities</w:t>
      </w:r>
      <w:r w:rsidRPr="003950AC">
        <w:rPr>
          <w:rFonts w:ascii="Arial" w:hAnsi="Arial" w:cs="Arial"/>
          <w:sz w:val="22"/>
          <w:szCs w:val="22"/>
        </w:rPr>
        <w:t xml:space="preserve"> </w:t>
      </w:r>
      <w:r w:rsidR="00FB74F9" w:rsidRPr="003950AC">
        <w:rPr>
          <w:rFonts w:ascii="Arial" w:hAnsi="Arial" w:cs="Arial"/>
          <w:sz w:val="22"/>
          <w:szCs w:val="22"/>
        </w:rPr>
        <w:t>for research and guideline development in PK deficiency</w:t>
      </w:r>
      <w:r w:rsidR="00DD1931" w:rsidRPr="003950AC">
        <w:rPr>
          <w:rFonts w:ascii="Arial" w:hAnsi="Arial" w:cs="Arial"/>
          <w:sz w:val="22"/>
          <w:szCs w:val="22"/>
        </w:rPr>
        <w:t xml:space="preserve"> as well as </w:t>
      </w:r>
      <w:r w:rsidR="00596486" w:rsidRPr="003950AC">
        <w:rPr>
          <w:rFonts w:ascii="Arial" w:hAnsi="Arial" w:cs="Arial"/>
          <w:sz w:val="22"/>
          <w:szCs w:val="22"/>
        </w:rPr>
        <w:t xml:space="preserve">comprehensive </w:t>
      </w:r>
      <w:r w:rsidR="00DD1931" w:rsidRPr="003950AC">
        <w:rPr>
          <w:rFonts w:ascii="Arial" w:hAnsi="Arial" w:cs="Arial"/>
          <w:sz w:val="22"/>
          <w:szCs w:val="22"/>
        </w:rPr>
        <w:t>dissemination</w:t>
      </w:r>
      <w:r w:rsidR="00596486" w:rsidRPr="003950AC">
        <w:rPr>
          <w:rFonts w:ascii="Arial" w:hAnsi="Arial" w:cs="Arial"/>
          <w:sz w:val="22"/>
          <w:szCs w:val="22"/>
        </w:rPr>
        <w:t xml:space="preserve"> and implementation</w:t>
      </w:r>
      <w:r w:rsidR="00DD1931" w:rsidRPr="003950AC">
        <w:rPr>
          <w:rFonts w:ascii="Arial" w:hAnsi="Arial" w:cs="Arial"/>
          <w:sz w:val="22"/>
          <w:szCs w:val="22"/>
        </w:rPr>
        <w:t xml:space="preserve"> strategies for the current guideline</w:t>
      </w:r>
      <w:r w:rsidR="00FB74F9" w:rsidRPr="003950AC">
        <w:rPr>
          <w:rFonts w:ascii="Arial" w:hAnsi="Arial" w:cs="Arial"/>
          <w:sz w:val="22"/>
          <w:szCs w:val="22"/>
        </w:rPr>
        <w:t xml:space="preserve"> are </w:t>
      </w:r>
      <w:r w:rsidR="00112100" w:rsidRPr="003950AC">
        <w:rPr>
          <w:rFonts w:ascii="Arial" w:hAnsi="Arial" w:cs="Arial"/>
          <w:sz w:val="22"/>
          <w:szCs w:val="22"/>
        </w:rPr>
        <w:t>described in detail in the</w:t>
      </w:r>
      <w:r w:rsidR="00FB74F9" w:rsidRPr="003950AC">
        <w:rPr>
          <w:rFonts w:ascii="Arial" w:hAnsi="Arial" w:cs="Arial"/>
          <w:sz w:val="22"/>
          <w:szCs w:val="22"/>
        </w:rPr>
        <w:t xml:space="preserve"> </w:t>
      </w:r>
      <w:r w:rsidR="00FB74F9" w:rsidRPr="003950AC">
        <w:rPr>
          <w:rFonts w:ascii="Arial" w:hAnsi="Arial" w:cs="Arial"/>
          <w:b/>
          <w:bCs/>
          <w:sz w:val="22"/>
          <w:szCs w:val="22"/>
        </w:rPr>
        <w:t>Appendix</w:t>
      </w:r>
      <w:r w:rsidR="00DE6805" w:rsidRPr="003950AC">
        <w:rPr>
          <w:rFonts w:ascii="Arial" w:hAnsi="Arial" w:cs="Arial"/>
          <w:sz w:val="22"/>
          <w:szCs w:val="22"/>
        </w:rPr>
        <w:t>, pp.</w:t>
      </w:r>
      <w:r w:rsidR="009E3F10" w:rsidRPr="003950AC">
        <w:rPr>
          <w:rFonts w:ascii="Arial" w:hAnsi="Arial" w:cs="Arial"/>
          <w:sz w:val="22"/>
          <w:szCs w:val="22"/>
        </w:rPr>
        <w:t>39-40</w:t>
      </w:r>
      <w:r w:rsidR="00FB74F9" w:rsidRPr="003950AC">
        <w:rPr>
          <w:rFonts w:ascii="Arial" w:hAnsi="Arial" w:cs="Arial"/>
          <w:sz w:val="22"/>
          <w:szCs w:val="22"/>
        </w:rPr>
        <w:t>.</w:t>
      </w:r>
      <w:r w:rsidR="00032427" w:rsidRPr="003950AC">
        <w:rPr>
          <w:rFonts w:ascii="Arial" w:hAnsi="Arial" w:cs="Arial"/>
          <w:sz w:val="22"/>
          <w:szCs w:val="22"/>
        </w:rPr>
        <w:t xml:space="preserve"> These evidence-based guidelines will be freely and globally available to patients and clinicians,</w:t>
      </w:r>
      <w:r w:rsidR="002979CA" w:rsidRPr="003950AC">
        <w:rPr>
          <w:rFonts w:ascii="Arial" w:hAnsi="Arial" w:cs="Arial"/>
          <w:sz w:val="22"/>
          <w:szCs w:val="22"/>
        </w:rPr>
        <w:t xml:space="preserve"> including adult and pediatric hematologists, general practitioners, </w:t>
      </w:r>
      <w:r w:rsidR="002979CA" w:rsidRPr="003950AC">
        <w:rPr>
          <w:rFonts w:ascii="Arial" w:hAnsi="Arial" w:cs="Arial"/>
        </w:rPr>
        <w:t xml:space="preserve">other </w:t>
      </w:r>
      <w:r w:rsidR="002979CA" w:rsidRPr="003950AC">
        <w:rPr>
          <w:rFonts w:ascii="Arial" w:hAnsi="Arial" w:cs="Arial"/>
          <w:sz w:val="22"/>
          <w:szCs w:val="22"/>
        </w:rPr>
        <w:t>specialists, patients, and caregivers. Dissemination</w:t>
      </w:r>
      <w:r w:rsidR="00B71B7A" w:rsidRPr="003950AC">
        <w:rPr>
          <w:rFonts w:ascii="Arial" w:hAnsi="Arial" w:cs="Arial"/>
          <w:sz w:val="22"/>
          <w:szCs w:val="22"/>
        </w:rPr>
        <w:t xml:space="preserve"> in multiple languages</w:t>
      </w:r>
      <w:r w:rsidR="002979CA" w:rsidRPr="003950AC">
        <w:rPr>
          <w:rFonts w:ascii="Arial" w:hAnsi="Arial" w:cs="Arial"/>
          <w:sz w:val="22"/>
          <w:szCs w:val="22"/>
        </w:rPr>
        <w:t xml:space="preserve"> will </w:t>
      </w:r>
      <w:r w:rsidR="00381444" w:rsidRPr="003950AC">
        <w:rPr>
          <w:rFonts w:ascii="Arial" w:hAnsi="Arial" w:cs="Arial"/>
          <w:sz w:val="22"/>
          <w:szCs w:val="22"/>
        </w:rPr>
        <w:t>occur via</w:t>
      </w:r>
      <w:r w:rsidR="002979CA" w:rsidRPr="003950AC">
        <w:rPr>
          <w:rFonts w:ascii="Arial" w:hAnsi="Arial" w:cs="Arial"/>
          <w:sz w:val="22"/>
          <w:szCs w:val="22"/>
        </w:rPr>
        <w:t xml:space="preserve"> </w:t>
      </w:r>
      <w:r w:rsidR="00A14B38" w:rsidRPr="003950AC">
        <w:rPr>
          <w:rFonts w:ascii="Arial" w:hAnsi="Arial" w:cs="Arial"/>
          <w:sz w:val="22"/>
          <w:szCs w:val="22"/>
        </w:rPr>
        <w:t>a dedicated website (pkdguidelines.org), patient bro</w:t>
      </w:r>
      <w:r w:rsidR="00B71B7A" w:rsidRPr="003950AC">
        <w:rPr>
          <w:rFonts w:ascii="Arial" w:hAnsi="Arial" w:cs="Arial"/>
          <w:sz w:val="22"/>
          <w:szCs w:val="22"/>
        </w:rPr>
        <w:t xml:space="preserve">chures, online webinars, podcasts, social media, </w:t>
      </w:r>
      <w:r w:rsidR="006D6A64" w:rsidRPr="003950AC">
        <w:rPr>
          <w:rFonts w:ascii="Arial" w:hAnsi="Arial" w:cs="Arial"/>
          <w:sz w:val="22"/>
          <w:szCs w:val="22"/>
        </w:rPr>
        <w:t xml:space="preserve">as well as </w:t>
      </w:r>
      <w:r w:rsidR="00381444" w:rsidRPr="003950AC">
        <w:rPr>
          <w:rFonts w:ascii="Arial" w:hAnsi="Arial" w:cs="Arial"/>
          <w:sz w:val="22"/>
          <w:szCs w:val="22"/>
        </w:rPr>
        <w:t>endorsements</w:t>
      </w:r>
      <w:r w:rsidR="006D6A64" w:rsidRPr="003950AC">
        <w:rPr>
          <w:rFonts w:ascii="Arial" w:hAnsi="Arial" w:cs="Arial"/>
          <w:sz w:val="22"/>
          <w:szCs w:val="22"/>
        </w:rPr>
        <w:t xml:space="preserve"> and presentations</w:t>
      </w:r>
      <w:r w:rsidR="00381444" w:rsidRPr="003950AC">
        <w:rPr>
          <w:rFonts w:ascii="Arial" w:hAnsi="Arial" w:cs="Arial"/>
          <w:sz w:val="22"/>
          <w:szCs w:val="22"/>
        </w:rPr>
        <w:t xml:space="preserve"> from professional societies, </w:t>
      </w:r>
      <w:r w:rsidR="006D6A64" w:rsidRPr="003950AC">
        <w:rPr>
          <w:rFonts w:ascii="Arial" w:hAnsi="Arial" w:cs="Arial"/>
          <w:sz w:val="22"/>
          <w:szCs w:val="22"/>
        </w:rPr>
        <w:t>reference networks, and patient advocacy foundations.</w:t>
      </w:r>
      <w:r w:rsidR="00757745" w:rsidRPr="003950AC">
        <w:rPr>
          <w:rFonts w:ascii="Arial" w:hAnsi="Arial" w:cs="Arial"/>
          <w:b/>
          <w:bCs/>
          <w:sz w:val="22"/>
          <w:szCs w:val="22"/>
        </w:rPr>
        <w:br w:type="page"/>
      </w:r>
    </w:p>
    <w:p w14:paraId="72A662A8" w14:textId="5FDB8847" w:rsidR="00167133" w:rsidRPr="003950AC" w:rsidRDefault="00167133" w:rsidP="00167133">
      <w:pPr>
        <w:spacing w:line="276" w:lineRule="auto"/>
        <w:rPr>
          <w:rFonts w:ascii="Arial" w:hAnsi="Arial" w:cs="Arial"/>
          <w:b/>
          <w:bCs/>
          <w:sz w:val="22"/>
          <w:szCs w:val="22"/>
        </w:rPr>
      </w:pPr>
      <w:r w:rsidRPr="003950AC">
        <w:rPr>
          <w:rFonts w:ascii="Arial" w:hAnsi="Arial" w:cs="Arial"/>
          <w:b/>
          <w:bCs/>
          <w:sz w:val="22"/>
          <w:szCs w:val="22"/>
        </w:rPr>
        <w:lastRenderedPageBreak/>
        <w:t>ACKNOWLEDGEMENTS</w:t>
      </w:r>
    </w:p>
    <w:p w14:paraId="7423C402" w14:textId="4101A2A6" w:rsidR="00167133" w:rsidRPr="003950AC" w:rsidRDefault="00210F60" w:rsidP="00167133">
      <w:pPr>
        <w:spacing w:line="276" w:lineRule="auto"/>
        <w:rPr>
          <w:rFonts w:ascii="Arial" w:hAnsi="Arial" w:cs="Arial"/>
          <w:bCs/>
          <w:color w:val="000000" w:themeColor="text1"/>
          <w:sz w:val="22"/>
          <w:szCs w:val="22"/>
        </w:rPr>
      </w:pPr>
      <w:r w:rsidRPr="003950AC">
        <w:rPr>
          <w:rFonts w:ascii="Arial" w:hAnsi="Arial" w:cs="Arial"/>
          <w:bCs/>
          <w:color w:val="000000" w:themeColor="text1"/>
          <w:sz w:val="22"/>
          <w:szCs w:val="22"/>
        </w:rPr>
        <w:t xml:space="preserve">The authors would like to thank </w:t>
      </w:r>
      <w:r w:rsidR="00B02323" w:rsidRPr="003950AC">
        <w:rPr>
          <w:rFonts w:ascii="Arial" w:hAnsi="Arial" w:cs="Arial"/>
          <w:bCs/>
          <w:color w:val="000000" w:themeColor="text1"/>
          <w:sz w:val="22"/>
          <w:szCs w:val="22"/>
        </w:rPr>
        <w:t>the patients with pyruvate kinase deficiency who have participated in the clinical studies, the data from which have made development of this evidence-based guideline possible. The authors would also like to thank</w:t>
      </w:r>
      <w:r w:rsidR="00FC151A">
        <w:rPr>
          <w:rFonts w:ascii="Arial" w:hAnsi="Arial" w:cs="Arial"/>
          <w:bCs/>
          <w:color w:val="000000" w:themeColor="text1"/>
          <w:sz w:val="22"/>
          <w:szCs w:val="22"/>
        </w:rPr>
        <w:t xml:space="preserve"> Tamara Schryver</w:t>
      </w:r>
      <w:r w:rsidR="00A366CD">
        <w:rPr>
          <w:rFonts w:ascii="Arial" w:hAnsi="Arial" w:cs="Arial"/>
          <w:bCs/>
          <w:color w:val="000000" w:themeColor="text1"/>
          <w:sz w:val="22"/>
          <w:szCs w:val="22"/>
        </w:rPr>
        <w:t>, from Thrive with PK Deficiency, for her cont</w:t>
      </w:r>
      <w:r w:rsidR="00041CF6">
        <w:rPr>
          <w:rFonts w:ascii="Arial" w:hAnsi="Arial" w:cs="Arial"/>
          <w:bCs/>
          <w:color w:val="000000" w:themeColor="text1"/>
          <w:sz w:val="22"/>
          <w:szCs w:val="22"/>
        </w:rPr>
        <w:t>ributions to the GWG;</w:t>
      </w:r>
      <w:r w:rsidR="00B02323" w:rsidRPr="003950AC">
        <w:rPr>
          <w:rFonts w:ascii="Arial" w:hAnsi="Arial" w:cs="Arial"/>
          <w:bCs/>
          <w:color w:val="000000" w:themeColor="text1"/>
          <w:sz w:val="22"/>
          <w:szCs w:val="22"/>
        </w:rPr>
        <w:t xml:space="preserve"> </w:t>
      </w:r>
      <w:r w:rsidR="00D55774" w:rsidRPr="003950AC">
        <w:rPr>
          <w:rFonts w:ascii="Arial" w:hAnsi="Arial" w:cs="Arial"/>
          <w:bCs/>
          <w:color w:val="000000" w:themeColor="text1"/>
          <w:sz w:val="22"/>
          <w:szCs w:val="22"/>
        </w:rPr>
        <w:t xml:space="preserve">the Centre for Effective Practice in Toronto, Canada for their assistance with the </w:t>
      </w:r>
      <w:r w:rsidR="00C621C6" w:rsidRPr="003950AC">
        <w:rPr>
          <w:rFonts w:ascii="Arial" w:hAnsi="Arial" w:cs="Arial"/>
          <w:bCs/>
          <w:color w:val="000000" w:themeColor="text1"/>
          <w:sz w:val="22"/>
          <w:szCs w:val="22"/>
        </w:rPr>
        <w:t>systematic</w:t>
      </w:r>
      <w:r w:rsidR="00D55774" w:rsidRPr="003950AC">
        <w:rPr>
          <w:rFonts w:ascii="Arial" w:hAnsi="Arial" w:cs="Arial"/>
          <w:bCs/>
          <w:color w:val="000000" w:themeColor="text1"/>
          <w:sz w:val="22"/>
          <w:szCs w:val="22"/>
        </w:rPr>
        <w:t xml:space="preserve"> literature review performed as part of the guidelines process</w:t>
      </w:r>
      <w:r w:rsidR="00366CB0" w:rsidRPr="003950AC">
        <w:rPr>
          <w:rFonts w:ascii="Arial" w:hAnsi="Arial" w:cs="Arial"/>
          <w:bCs/>
          <w:color w:val="000000" w:themeColor="text1"/>
          <w:sz w:val="22"/>
          <w:szCs w:val="22"/>
        </w:rPr>
        <w:t>, i</w:t>
      </w:r>
      <w:r w:rsidR="00C621C6" w:rsidRPr="003950AC">
        <w:rPr>
          <w:rFonts w:ascii="Arial" w:hAnsi="Arial" w:cs="Arial"/>
          <w:bCs/>
          <w:color w:val="000000" w:themeColor="text1"/>
          <w:sz w:val="22"/>
          <w:szCs w:val="22"/>
        </w:rPr>
        <w:t xml:space="preserve">ncluding Ellen Tulchinsky, Christina </w:t>
      </w:r>
      <w:proofErr w:type="spellStart"/>
      <w:r w:rsidR="00C621C6" w:rsidRPr="003950AC">
        <w:rPr>
          <w:rFonts w:ascii="Arial" w:hAnsi="Arial" w:cs="Arial"/>
          <w:bCs/>
          <w:color w:val="000000" w:themeColor="text1"/>
          <w:sz w:val="22"/>
          <w:szCs w:val="22"/>
        </w:rPr>
        <w:t>DeLonghi</w:t>
      </w:r>
      <w:proofErr w:type="spellEnd"/>
      <w:r w:rsidR="00C621C6" w:rsidRPr="003950AC">
        <w:rPr>
          <w:rFonts w:ascii="Arial" w:hAnsi="Arial" w:cs="Arial"/>
          <w:bCs/>
          <w:color w:val="000000" w:themeColor="text1"/>
          <w:sz w:val="22"/>
          <w:szCs w:val="22"/>
        </w:rPr>
        <w:t>, Hasmik Nazaryan, and John Robertson</w:t>
      </w:r>
      <w:r w:rsidR="00235199" w:rsidRPr="003950AC">
        <w:rPr>
          <w:rFonts w:ascii="Arial" w:hAnsi="Arial" w:cs="Arial"/>
          <w:bCs/>
          <w:color w:val="000000" w:themeColor="text1"/>
          <w:sz w:val="22"/>
          <w:szCs w:val="22"/>
        </w:rPr>
        <w:t>; Miriam Johnson, for her administrative assistance; and Dr. Maher Al-Samkari</w:t>
      </w:r>
      <w:r w:rsidR="00DD1931" w:rsidRPr="003950AC">
        <w:rPr>
          <w:rFonts w:ascii="Arial" w:hAnsi="Arial" w:cs="Arial"/>
          <w:bCs/>
          <w:color w:val="000000" w:themeColor="text1"/>
          <w:sz w:val="22"/>
          <w:szCs w:val="22"/>
        </w:rPr>
        <w:t>,</w:t>
      </w:r>
      <w:r w:rsidR="00235199" w:rsidRPr="003950AC">
        <w:rPr>
          <w:rFonts w:ascii="Arial" w:hAnsi="Arial" w:cs="Arial"/>
          <w:bCs/>
          <w:color w:val="000000" w:themeColor="text1"/>
          <w:sz w:val="22"/>
          <w:szCs w:val="22"/>
        </w:rPr>
        <w:t xml:space="preserve"> for his assistance with creation of the guideline </w:t>
      </w:r>
      <w:r w:rsidR="001B3233" w:rsidRPr="003950AC">
        <w:rPr>
          <w:rFonts w:ascii="Arial" w:hAnsi="Arial" w:cs="Arial"/>
          <w:bCs/>
          <w:color w:val="000000" w:themeColor="text1"/>
          <w:sz w:val="22"/>
          <w:szCs w:val="22"/>
        </w:rPr>
        <w:t>logo</w:t>
      </w:r>
      <w:r w:rsidR="001E0227" w:rsidRPr="003950AC">
        <w:rPr>
          <w:rFonts w:ascii="Arial" w:hAnsi="Arial" w:cs="Arial"/>
          <w:bCs/>
          <w:color w:val="000000" w:themeColor="text1"/>
          <w:sz w:val="22"/>
          <w:szCs w:val="22"/>
        </w:rPr>
        <w:t>.</w:t>
      </w:r>
    </w:p>
    <w:p w14:paraId="1B238008" w14:textId="77777777" w:rsidR="00167133" w:rsidRPr="003950AC" w:rsidRDefault="00167133" w:rsidP="00167133">
      <w:pPr>
        <w:spacing w:line="276" w:lineRule="auto"/>
        <w:rPr>
          <w:rFonts w:ascii="Arial" w:hAnsi="Arial" w:cs="Arial"/>
          <w:bCs/>
          <w:color w:val="000000" w:themeColor="text1"/>
          <w:sz w:val="22"/>
          <w:szCs w:val="22"/>
        </w:rPr>
      </w:pPr>
    </w:p>
    <w:p w14:paraId="3BF37DC3" w14:textId="77777777" w:rsidR="00167133" w:rsidRPr="003950AC" w:rsidRDefault="00167133" w:rsidP="00167133">
      <w:pPr>
        <w:spacing w:line="276" w:lineRule="auto"/>
        <w:rPr>
          <w:rFonts w:ascii="Arial" w:hAnsi="Arial" w:cs="Arial"/>
          <w:b/>
          <w:bCs/>
          <w:sz w:val="22"/>
          <w:szCs w:val="22"/>
        </w:rPr>
      </w:pPr>
      <w:r w:rsidRPr="003950AC">
        <w:rPr>
          <w:rFonts w:ascii="Arial" w:hAnsi="Arial" w:cs="Arial"/>
          <w:b/>
          <w:bCs/>
          <w:sz w:val="22"/>
          <w:szCs w:val="22"/>
        </w:rPr>
        <w:t>FUNDING INFORMATION</w:t>
      </w:r>
    </w:p>
    <w:p w14:paraId="072C66ED" w14:textId="6CF89AB4" w:rsidR="00167133" w:rsidRPr="003950AC" w:rsidRDefault="001E0227" w:rsidP="00167133">
      <w:pPr>
        <w:spacing w:line="276" w:lineRule="auto"/>
        <w:rPr>
          <w:rFonts w:ascii="Arial" w:hAnsi="Arial" w:cs="Arial"/>
          <w:bCs/>
          <w:color w:val="000000" w:themeColor="text1"/>
          <w:sz w:val="22"/>
          <w:szCs w:val="22"/>
        </w:rPr>
      </w:pPr>
      <w:r w:rsidRPr="003950AC">
        <w:rPr>
          <w:rFonts w:ascii="Arial" w:hAnsi="Arial" w:cs="Arial"/>
          <w:bCs/>
          <w:color w:val="000000" w:themeColor="text1"/>
          <w:sz w:val="22"/>
          <w:szCs w:val="22"/>
        </w:rPr>
        <w:t xml:space="preserve">Funding for </w:t>
      </w:r>
      <w:r w:rsidR="00A73DFF" w:rsidRPr="003950AC">
        <w:rPr>
          <w:rFonts w:ascii="Arial" w:hAnsi="Arial" w:cs="Arial"/>
          <w:bCs/>
          <w:color w:val="000000" w:themeColor="text1"/>
          <w:sz w:val="22"/>
          <w:szCs w:val="22"/>
        </w:rPr>
        <w:t xml:space="preserve">this guideline was provided by an unrestricted grant from Agios Pharmaceuticals. </w:t>
      </w:r>
      <w:r w:rsidR="00A73DFF" w:rsidRPr="003950AC">
        <w:rPr>
          <w:rFonts w:ascii="Arial" w:hAnsi="Arial" w:cs="Arial"/>
          <w:sz w:val="22"/>
          <w:szCs w:val="22"/>
        </w:rPr>
        <w:t>The funding source played no role in</w:t>
      </w:r>
      <w:r w:rsidR="005C29EA" w:rsidRPr="003950AC">
        <w:rPr>
          <w:rFonts w:ascii="Arial" w:hAnsi="Arial" w:cs="Arial"/>
          <w:sz w:val="22"/>
          <w:szCs w:val="22"/>
        </w:rPr>
        <w:t xml:space="preserve"> the guidelines process, including no role in</w:t>
      </w:r>
      <w:r w:rsidR="00A73DFF" w:rsidRPr="003950AC">
        <w:rPr>
          <w:rFonts w:ascii="Arial" w:hAnsi="Arial" w:cs="Arial"/>
          <w:sz w:val="22"/>
          <w:szCs w:val="22"/>
        </w:rPr>
        <w:t xml:space="preserve"> the</w:t>
      </w:r>
      <w:r w:rsidR="00E54BBC" w:rsidRPr="003950AC">
        <w:rPr>
          <w:rFonts w:ascii="Arial" w:hAnsi="Arial" w:cs="Arial"/>
          <w:sz w:val="22"/>
          <w:szCs w:val="22"/>
        </w:rPr>
        <w:t xml:space="preserve"> conception of the guidelines; the</w:t>
      </w:r>
      <w:r w:rsidR="00A73DFF" w:rsidRPr="003950AC">
        <w:rPr>
          <w:rFonts w:ascii="Arial" w:hAnsi="Arial" w:cs="Arial"/>
          <w:sz w:val="22"/>
          <w:szCs w:val="22"/>
        </w:rPr>
        <w:t xml:space="preserve"> guideline development process at any stage; the selection of the GWG; the design, reporting, or implementation of the guidelines; the manuscript and its review process; or the decision to submit the guidelines for publication. No representative from the funding source was invited or present at any guidelines planning meeting or the consensus conference.</w:t>
      </w:r>
    </w:p>
    <w:p w14:paraId="4D7557B5" w14:textId="77777777" w:rsidR="00167133" w:rsidRPr="003950AC" w:rsidRDefault="00167133" w:rsidP="00167133">
      <w:pPr>
        <w:spacing w:line="276" w:lineRule="auto"/>
        <w:rPr>
          <w:rFonts w:ascii="Arial" w:hAnsi="Arial" w:cs="Arial"/>
          <w:b/>
          <w:bCs/>
          <w:sz w:val="22"/>
          <w:szCs w:val="22"/>
        </w:rPr>
      </w:pPr>
    </w:p>
    <w:p w14:paraId="29B28AC7" w14:textId="3872B2BC" w:rsidR="00167133" w:rsidRPr="003950AC" w:rsidRDefault="00576DEA" w:rsidP="00167133">
      <w:pPr>
        <w:spacing w:line="276" w:lineRule="auto"/>
        <w:rPr>
          <w:rFonts w:ascii="Arial" w:hAnsi="Arial" w:cs="Arial"/>
          <w:b/>
          <w:bCs/>
          <w:sz w:val="22"/>
          <w:szCs w:val="22"/>
        </w:rPr>
      </w:pPr>
      <w:r w:rsidRPr="003950AC">
        <w:rPr>
          <w:rFonts w:ascii="Arial" w:hAnsi="Arial" w:cs="Arial"/>
          <w:b/>
          <w:bCs/>
          <w:sz w:val="22"/>
          <w:szCs w:val="22"/>
        </w:rPr>
        <w:t>CONTRIBUTORS</w:t>
      </w:r>
    </w:p>
    <w:p w14:paraId="7195DB07" w14:textId="7565DC12" w:rsidR="00E767C0" w:rsidRPr="003950AC" w:rsidRDefault="00E767C0" w:rsidP="00167133">
      <w:pPr>
        <w:spacing w:line="276" w:lineRule="auto"/>
        <w:rPr>
          <w:rFonts w:ascii="Arial" w:hAnsi="Arial" w:cs="Arial"/>
          <w:sz w:val="22"/>
          <w:szCs w:val="22"/>
        </w:rPr>
      </w:pPr>
      <w:r w:rsidRPr="003950AC">
        <w:rPr>
          <w:rFonts w:ascii="Arial" w:hAnsi="Arial" w:cs="Arial"/>
          <w:sz w:val="22"/>
          <w:szCs w:val="22"/>
        </w:rPr>
        <w:t>H. Al-Samkari</w:t>
      </w:r>
      <w:r w:rsidR="007128BA" w:rsidRPr="003950AC">
        <w:rPr>
          <w:rFonts w:ascii="Arial" w:hAnsi="Arial" w:cs="Arial"/>
          <w:sz w:val="22"/>
          <w:szCs w:val="22"/>
        </w:rPr>
        <w:t xml:space="preserve"> and R. F. Grace</w:t>
      </w:r>
      <w:r w:rsidRPr="003950AC">
        <w:rPr>
          <w:rFonts w:ascii="Arial" w:hAnsi="Arial" w:cs="Arial"/>
          <w:sz w:val="22"/>
          <w:szCs w:val="22"/>
        </w:rPr>
        <w:t xml:space="preserve"> contributed to concept</w:t>
      </w:r>
      <w:r w:rsidR="006142BB" w:rsidRPr="003950AC">
        <w:rPr>
          <w:rFonts w:ascii="Arial" w:hAnsi="Arial" w:cs="Arial"/>
          <w:sz w:val="22"/>
          <w:szCs w:val="22"/>
        </w:rPr>
        <w:t>ion</w:t>
      </w:r>
      <w:r w:rsidRPr="003950AC">
        <w:rPr>
          <w:rFonts w:ascii="Arial" w:hAnsi="Arial" w:cs="Arial"/>
          <w:sz w:val="22"/>
          <w:szCs w:val="22"/>
        </w:rPr>
        <w:t xml:space="preserve"> and design,</w:t>
      </w:r>
      <w:r w:rsidR="00795274" w:rsidRPr="003950AC">
        <w:rPr>
          <w:rFonts w:ascii="Arial" w:hAnsi="Arial" w:cs="Arial"/>
          <w:sz w:val="22"/>
          <w:szCs w:val="22"/>
        </w:rPr>
        <w:t xml:space="preserve"> data collection,</w:t>
      </w:r>
      <w:r w:rsidRPr="003950AC">
        <w:rPr>
          <w:rFonts w:ascii="Arial" w:hAnsi="Arial" w:cs="Arial"/>
          <w:sz w:val="22"/>
          <w:szCs w:val="22"/>
        </w:rPr>
        <w:t xml:space="preserve"> </w:t>
      </w:r>
      <w:proofErr w:type="gramStart"/>
      <w:r w:rsidR="006142BB" w:rsidRPr="003950AC">
        <w:rPr>
          <w:rFonts w:ascii="Arial" w:hAnsi="Arial" w:cs="Arial"/>
          <w:sz w:val="22"/>
          <w:szCs w:val="22"/>
        </w:rPr>
        <w:t>analysis</w:t>
      </w:r>
      <w:proofErr w:type="gramEnd"/>
      <w:r w:rsidR="006142BB" w:rsidRPr="003950AC">
        <w:rPr>
          <w:rFonts w:ascii="Arial" w:hAnsi="Arial" w:cs="Arial"/>
          <w:sz w:val="22"/>
          <w:szCs w:val="22"/>
        </w:rPr>
        <w:t xml:space="preserve"> and interpretation of the data, writing the first draft of the manuscript, critical revision of the intellectual content, </w:t>
      </w:r>
      <w:r w:rsidR="00340B05" w:rsidRPr="003950AC">
        <w:rPr>
          <w:rFonts w:ascii="Arial" w:hAnsi="Arial" w:cs="Arial"/>
          <w:sz w:val="22"/>
          <w:szCs w:val="22"/>
        </w:rPr>
        <w:t xml:space="preserve">final approval of the manuscript, and administrative, technical, and logistic support. </w:t>
      </w:r>
      <w:r w:rsidR="00795274" w:rsidRPr="003950AC">
        <w:rPr>
          <w:rFonts w:ascii="Arial" w:hAnsi="Arial" w:cs="Arial"/>
          <w:sz w:val="22"/>
          <w:szCs w:val="22"/>
        </w:rPr>
        <w:t xml:space="preserve">K. Lang-Robertson, </w:t>
      </w:r>
      <w:r w:rsidR="00235199" w:rsidRPr="003950AC">
        <w:rPr>
          <w:rFonts w:ascii="Arial" w:hAnsi="Arial" w:cs="Arial"/>
          <w:sz w:val="22"/>
          <w:szCs w:val="22"/>
        </w:rPr>
        <w:t xml:space="preserve">P. Bianchi, </w:t>
      </w:r>
      <w:r w:rsidR="00AE497A" w:rsidRPr="003950AC">
        <w:rPr>
          <w:rFonts w:ascii="Arial" w:hAnsi="Arial" w:cs="Arial"/>
          <w:sz w:val="22"/>
          <w:szCs w:val="22"/>
        </w:rPr>
        <w:t xml:space="preserve">A. B. Glenthøj, S. Sheth, E. J. Neufeld, D. C. Rees, and S. </w:t>
      </w:r>
      <w:proofErr w:type="spellStart"/>
      <w:r w:rsidR="00AE497A" w:rsidRPr="003950AC">
        <w:rPr>
          <w:rFonts w:ascii="Arial" w:hAnsi="Arial" w:cs="Arial"/>
          <w:sz w:val="22"/>
          <w:szCs w:val="22"/>
        </w:rPr>
        <w:t>Chonat</w:t>
      </w:r>
      <w:proofErr w:type="spellEnd"/>
      <w:r w:rsidR="00AE497A" w:rsidRPr="003950AC">
        <w:rPr>
          <w:rFonts w:ascii="Arial" w:hAnsi="Arial" w:cs="Arial"/>
          <w:sz w:val="22"/>
          <w:szCs w:val="22"/>
        </w:rPr>
        <w:t xml:space="preserve"> contributed to</w:t>
      </w:r>
      <w:r w:rsidR="001B3233" w:rsidRPr="003950AC">
        <w:rPr>
          <w:rFonts w:ascii="Arial" w:hAnsi="Arial" w:cs="Arial"/>
          <w:sz w:val="22"/>
          <w:szCs w:val="22"/>
        </w:rPr>
        <w:t xml:space="preserve"> data collection,</w:t>
      </w:r>
      <w:r w:rsidR="00AE497A" w:rsidRPr="003950AC">
        <w:rPr>
          <w:rFonts w:ascii="Arial" w:hAnsi="Arial" w:cs="Arial"/>
          <w:sz w:val="22"/>
          <w:szCs w:val="22"/>
        </w:rPr>
        <w:t xml:space="preserve"> </w:t>
      </w:r>
      <w:proofErr w:type="gramStart"/>
      <w:r w:rsidR="00AE497A" w:rsidRPr="003950AC">
        <w:rPr>
          <w:rFonts w:ascii="Arial" w:hAnsi="Arial" w:cs="Arial"/>
          <w:sz w:val="22"/>
          <w:szCs w:val="22"/>
        </w:rPr>
        <w:t>analysis</w:t>
      </w:r>
      <w:proofErr w:type="gramEnd"/>
      <w:r w:rsidR="00AE497A" w:rsidRPr="003950AC">
        <w:rPr>
          <w:rFonts w:ascii="Arial" w:hAnsi="Arial" w:cs="Arial"/>
          <w:sz w:val="22"/>
          <w:szCs w:val="22"/>
        </w:rPr>
        <w:t xml:space="preserve"> and interpretation of the data, </w:t>
      </w:r>
      <w:r w:rsidR="001A1059" w:rsidRPr="003950AC">
        <w:rPr>
          <w:rFonts w:ascii="Arial" w:hAnsi="Arial" w:cs="Arial"/>
          <w:sz w:val="22"/>
          <w:szCs w:val="22"/>
        </w:rPr>
        <w:t xml:space="preserve">writing the first draft of the manuscript, </w:t>
      </w:r>
      <w:r w:rsidR="00AE497A" w:rsidRPr="003950AC">
        <w:rPr>
          <w:rFonts w:ascii="Arial" w:hAnsi="Arial" w:cs="Arial"/>
          <w:sz w:val="22"/>
          <w:szCs w:val="22"/>
        </w:rPr>
        <w:t>critical revision of the intellectual content, and final approval of the manuscript.</w:t>
      </w:r>
      <w:r w:rsidR="001A1059" w:rsidRPr="003950AC">
        <w:rPr>
          <w:rFonts w:ascii="Arial" w:hAnsi="Arial" w:cs="Arial"/>
          <w:sz w:val="22"/>
          <w:szCs w:val="22"/>
        </w:rPr>
        <w:t xml:space="preserve"> </w:t>
      </w:r>
      <w:r w:rsidR="00107999" w:rsidRPr="003950AC">
        <w:rPr>
          <w:rFonts w:ascii="Arial" w:hAnsi="Arial" w:cs="Arial"/>
          <w:sz w:val="22"/>
          <w:szCs w:val="22"/>
        </w:rPr>
        <w:t xml:space="preserve">All other authors contributed to analysis and interpretation of the data, critical revision of the intellectual content, </w:t>
      </w:r>
      <w:r w:rsidR="00BE7F53" w:rsidRPr="003950AC">
        <w:rPr>
          <w:rFonts w:ascii="Arial" w:hAnsi="Arial" w:cs="Arial"/>
          <w:sz w:val="22"/>
          <w:szCs w:val="22"/>
        </w:rPr>
        <w:t>and final approval of the manuscript.</w:t>
      </w:r>
    </w:p>
    <w:p w14:paraId="521F408A" w14:textId="77777777" w:rsidR="00167133" w:rsidRPr="003950AC" w:rsidRDefault="00167133" w:rsidP="00167133">
      <w:pPr>
        <w:spacing w:line="276" w:lineRule="auto"/>
        <w:rPr>
          <w:rFonts w:ascii="Arial" w:hAnsi="Arial" w:cs="Arial"/>
          <w:b/>
          <w:bCs/>
          <w:sz w:val="22"/>
          <w:szCs w:val="22"/>
        </w:rPr>
      </w:pPr>
    </w:p>
    <w:p w14:paraId="13FBD802" w14:textId="430638C2" w:rsidR="00167133" w:rsidRPr="003950AC" w:rsidRDefault="002A6EEF" w:rsidP="00167133">
      <w:pPr>
        <w:spacing w:line="276" w:lineRule="auto"/>
        <w:rPr>
          <w:rFonts w:ascii="Arial" w:hAnsi="Arial" w:cs="Arial"/>
          <w:b/>
          <w:bCs/>
          <w:sz w:val="22"/>
          <w:szCs w:val="22"/>
        </w:rPr>
      </w:pPr>
      <w:r w:rsidRPr="003950AC">
        <w:rPr>
          <w:rFonts w:ascii="Arial" w:hAnsi="Arial" w:cs="Arial"/>
          <w:b/>
          <w:bCs/>
          <w:sz w:val="22"/>
          <w:szCs w:val="22"/>
        </w:rPr>
        <w:t>CONFLICT OF INTEREST STATEMENT</w:t>
      </w:r>
    </w:p>
    <w:p w14:paraId="6AE8CAB7" w14:textId="1B57EF57" w:rsidR="00D413DC" w:rsidRPr="003950AC" w:rsidRDefault="008652C0" w:rsidP="00D413DC">
      <w:pPr>
        <w:spacing w:line="276" w:lineRule="auto"/>
        <w:rPr>
          <w:rFonts w:ascii="Arial" w:hAnsi="Arial" w:cs="Arial"/>
          <w:bCs/>
          <w:color w:val="000000" w:themeColor="text1"/>
          <w:sz w:val="22"/>
          <w:szCs w:val="22"/>
        </w:rPr>
      </w:pPr>
      <w:r w:rsidRPr="003950AC">
        <w:rPr>
          <w:rFonts w:ascii="Arial" w:hAnsi="Arial" w:cs="Arial"/>
          <w:sz w:val="22"/>
          <w:szCs w:val="22"/>
        </w:rPr>
        <w:t xml:space="preserve">H. </w:t>
      </w:r>
      <w:r w:rsidR="00B86A2B" w:rsidRPr="003950AC">
        <w:rPr>
          <w:rFonts w:ascii="Arial" w:hAnsi="Arial" w:cs="Arial"/>
          <w:sz w:val="22"/>
          <w:szCs w:val="22"/>
        </w:rPr>
        <w:t xml:space="preserve">Al-Samkari: </w:t>
      </w:r>
      <w:r w:rsidR="00C87F02" w:rsidRPr="003950AC">
        <w:rPr>
          <w:rFonts w:ascii="Arial" w:hAnsi="Arial" w:cs="Arial"/>
          <w:sz w:val="22"/>
          <w:szCs w:val="22"/>
        </w:rPr>
        <w:t>Grants</w:t>
      </w:r>
      <w:r w:rsidR="001D2AEB" w:rsidRPr="003950AC">
        <w:rPr>
          <w:rFonts w:ascii="Arial" w:hAnsi="Arial" w:cs="Arial"/>
          <w:sz w:val="22"/>
          <w:szCs w:val="22"/>
        </w:rPr>
        <w:t xml:space="preserve"> or contracts</w:t>
      </w:r>
      <w:r w:rsidR="00C87F02" w:rsidRPr="003950AC">
        <w:rPr>
          <w:rFonts w:ascii="Arial" w:hAnsi="Arial" w:cs="Arial"/>
          <w:sz w:val="22"/>
          <w:szCs w:val="22"/>
        </w:rPr>
        <w:t xml:space="preserve"> (r</w:t>
      </w:r>
      <w:r w:rsidR="00B33AA2" w:rsidRPr="003950AC">
        <w:rPr>
          <w:rFonts w:ascii="Arial" w:hAnsi="Arial" w:cs="Arial"/>
          <w:sz w:val="22"/>
          <w:szCs w:val="22"/>
        </w:rPr>
        <w:t>esearch funding to institution</w:t>
      </w:r>
      <w:r w:rsidR="00C87F02" w:rsidRPr="003950AC">
        <w:rPr>
          <w:rFonts w:ascii="Arial" w:hAnsi="Arial" w:cs="Arial"/>
          <w:sz w:val="22"/>
          <w:szCs w:val="22"/>
        </w:rPr>
        <w:t>)</w:t>
      </w:r>
      <w:r w:rsidR="00B33AA2" w:rsidRPr="003950AC">
        <w:rPr>
          <w:rFonts w:ascii="Arial" w:hAnsi="Arial" w:cs="Arial"/>
          <w:sz w:val="22"/>
          <w:szCs w:val="22"/>
        </w:rPr>
        <w:t xml:space="preserve"> (Agios, Sobi, </w:t>
      </w:r>
      <w:proofErr w:type="spellStart"/>
      <w:r w:rsidR="00B33AA2" w:rsidRPr="003950AC">
        <w:rPr>
          <w:rFonts w:ascii="Arial" w:hAnsi="Arial" w:cs="Arial"/>
          <w:sz w:val="22"/>
          <w:szCs w:val="22"/>
        </w:rPr>
        <w:t>Vaderis</w:t>
      </w:r>
      <w:proofErr w:type="spellEnd"/>
      <w:r w:rsidR="00B33AA2" w:rsidRPr="003950AC">
        <w:rPr>
          <w:rFonts w:ascii="Arial" w:hAnsi="Arial" w:cs="Arial"/>
          <w:sz w:val="22"/>
          <w:szCs w:val="22"/>
        </w:rPr>
        <w:t xml:space="preserve">, Novartis, Amgen), </w:t>
      </w:r>
      <w:r w:rsidR="001D2AEB" w:rsidRPr="003950AC">
        <w:rPr>
          <w:rFonts w:ascii="Arial" w:hAnsi="Arial" w:cs="Arial"/>
          <w:sz w:val="22"/>
          <w:szCs w:val="22"/>
        </w:rPr>
        <w:t>consulting fees</w:t>
      </w:r>
      <w:r w:rsidR="0023011C" w:rsidRPr="003950AC">
        <w:rPr>
          <w:rFonts w:ascii="Arial" w:hAnsi="Arial" w:cs="Arial"/>
          <w:sz w:val="22"/>
          <w:szCs w:val="22"/>
        </w:rPr>
        <w:t xml:space="preserve"> (</w:t>
      </w:r>
      <w:r w:rsidR="008A2621" w:rsidRPr="003950AC">
        <w:rPr>
          <w:rFonts w:ascii="Arial" w:hAnsi="Arial" w:cs="Arial"/>
          <w:sz w:val="22"/>
          <w:szCs w:val="22"/>
        </w:rPr>
        <w:t xml:space="preserve">Agios, Sobi, Novartis, </w:t>
      </w:r>
      <w:proofErr w:type="spellStart"/>
      <w:r w:rsidR="008A2621" w:rsidRPr="003950AC">
        <w:rPr>
          <w:rFonts w:ascii="Arial" w:hAnsi="Arial" w:cs="Arial"/>
          <w:sz w:val="22"/>
          <w:szCs w:val="22"/>
        </w:rPr>
        <w:t>argenx</w:t>
      </w:r>
      <w:proofErr w:type="spellEnd"/>
      <w:r w:rsidR="008A2621" w:rsidRPr="003950AC">
        <w:rPr>
          <w:rFonts w:ascii="Arial" w:hAnsi="Arial" w:cs="Arial"/>
          <w:sz w:val="22"/>
          <w:szCs w:val="22"/>
        </w:rPr>
        <w:t xml:space="preserve">, Rigel, Moderna, Forma, </w:t>
      </w:r>
      <w:proofErr w:type="spellStart"/>
      <w:r w:rsidR="008A2621" w:rsidRPr="003950AC">
        <w:rPr>
          <w:rFonts w:ascii="Arial" w:hAnsi="Arial" w:cs="Arial"/>
          <w:sz w:val="22"/>
          <w:szCs w:val="22"/>
        </w:rPr>
        <w:t>Pharmacosmos</w:t>
      </w:r>
      <w:proofErr w:type="spellEnd"/>
      <w:r w:rsidR="008A2621" w:rsidRPr="003950AC">
        <w:rPr>
          <w:rFonts w:ascii="Arial" w:hAnsi="Arial" w:cs="Arial"/>
          <w:sz w:val="22"/>
          <w:szCs w:val="22"/>
        </w:rPr>
        <w:t>).</w:t>
      </w:r>
      <w:r w:rsidRPr="003950AC">
        <w:rPr>
          <w:rFonts w:ascii="Arial" w:hAnsi="Arial" w:cs="Arial"/>
          <w:sz w:val="22"/>
          <w:szCs w:val="22"/>
        </w:rPr>
        <w:t xml:space="preserve"> S. Eber:</w:t>
      </w:r>
      <w:r w:rsidR="00467980" w:rsidRPr="003950AC">
        <w:rPr>
          <w:rFonts w:ascii="Arial" w:hAnsi="Arial" w:cs="Arial"/>
          <w:sz w:val="22"/>
          <w:szCs w:val="22"/>
        </w:rPr>
        <w:t xml:space="preserve"> </w:t>
      </w:r>
      <w:r w:rsidR="0015236B" w:rsidRPr="003950AC">
        <w:rPr>
          <w:rFonts w:ascii="Arial" w:hAnsi="Arial" w:cs="Arial"/>
          <w:sz w:val="22"/>
          <w:szCs w:val="22"/>
        </w:rPr>
        <w:t>Support for</w:t>
      </w:r>
      <w:r w:rsidR="001D2AEB" w:rsidRPr="003950AC">
        <w:rPr>
          <w:rFonts w:ascii="Arial" w:hAnsi="Arial" w:cs="Arial"/>
          <w:sz w:val="22"/>
          <w:szCs w:val="22"/>
        </w:rPr>
        <w:t xml:space="preserve"> attending meetings and/or</w:t>
      </w:r>
      <w:r w:rsidR="0015236B" w:rsidRPr="003950AC">
        <w:rPr>
          <w:rFonts w:ascii="Arial" w:hAnsi="Arial" w:cs="Arial"/>
          <w:sz w:val="22"/>
          <w:szCs w:val="22"/>
        </w:rPr>
        <w:t xml:space="preserve"> travel (Agios), </w:t>
      </w:r>
      <w:r w:rsidR="001D2AEB" w:rsidRPr="003950AC">
        <w:rPr>
          <w:rFonts w:ascii="Arial" w:hAnsi="Arial" w:cs="Arial"/>
          <w:sz w:val="22"/>
          <w:szCs w:val="22"/>
        </w:rPr>
        <w:t xml:space="preserve">data safety monitoring board or </w:t>
      </w:r>
      <w:r w:rsidR="005D760F" w:rsidRPr="003950AC">
        <w:rPr>
          <w:rFonts w:ascii="Arial" w:hAnsi="Arial" w:cs="Arial"/>
          <w:sz w:val="22"/>
          <w:szCs w:val="22"/>
        </w:rPr>
        <w:t>advisory board (Agios</w:t>
      </w:r>
      <w:r w:rsidR="004129F5" w:rsidRPr="003950AC">
        <w:rPr>
          <w:rFonts w:ascii="Arial" w:hAnsi="Arial" w:cs="Arial"/>
          <w:sz w:val="22"/>
          <w:szCs w:val="22"/>
        </w:rPr>
        <w:t>).</w:t>
      </w:r>
      <w:r w:rsidR="00B72A6D" w:rsidRPr="003950AC">
        <w:rPr>
          <w:rFonts w:ascii="Arial" w:hAnsi="Arial" w:cs="Arial"/>
          <w:sz w:val="22"/>
          <w:szCs w:val="22"/>
        </w:rPr>
        <w:t xml:space="preserve"> J. Rothman: </w:t>
      </w:r>
      <w:r w:rsidR="00085AC9" w:rsidRPr="003950AC">
        <w:rPr>
          <w:rFonts w:ascii="Arial" w:hAnsi="Arial" w:cs="Arial"/>
          <w:sz w:val="22"/>
          <w:szCs w:val="22"/>
        </w:rPr>
        <w:t>Grants</w:t>
      </w:r>
      <w:r w:rsidR="001D2AEB" w:rsidRPr="003950AC">
        <w:rPr>
          <w:rFonts w:ascii="Arial" w:hAnsi="Arial" w:cs="Arial"/>
          <w:sz w:val="22"/>
          <w:szCs w:val="22"/>
        </w:rPr>
        <w:t xml:space="preserve"> or contracts</w:t>
      </w:r>
      <w:r w:rsidR="00085AC9" w:rsidRPr="003950AC">
        <w:rPr>
          <w:rFonts w:ascii="Arial" w:hAnsi="Arial" w:cs="Arial"/>
          <w:sz w:val="22"/>
          <w:szCs w:val="22"/>
        </w:rPr>
        <w:t xml:space="preserve"> (Pfizer, Agios, Novartis, Sanofi, Sobi, Dova), data safety monitoring board or advisory board (Agios, Global Blood Therapeutics, Novartis)</w:t>
      </w:r>
      <w:r w:rsidR="0094533C" w:rsidRPr="003950AC">
        <w:rPr>
          <w:rFonts w:ascii="Arial" w:hAnsi="Arial" w:cs="Arial"/>
          <w:sz w:val="22"/>
          <w:szCs w:val="22"/>
        </w:rPr>
        <w:t>.</w:t>
      </w:r>
      <w:r w:rsidR="00C87F02" w:rsidRPr="003950AC">
        <w:rPr>
          <w:rFonts w:ascii="Arial" w:hAnsi="Arial" w:cs="Arial"/>
          <w:sz w:val="22"/>
          <w:szCs w:val="22"/>
        </w:rPr>
        <w:t xml:space="preserve"> S. Sheth: </w:t>
      </w:r>
      <w:r w:rsidR="001D2AEB" w:rsidRPr="003950AC">
        <w:rPr>
          <w:rFonts w:ascii="Arial" w:hAnsi="Arial" w:cs="Arial"/>
          <w:sz w:val="22"/>
          <w:szCs w:val="22"/>
        </w:rPr>
        <w:t>Grants or contracts (BMS/Celgene, Forma, Agios)</w:t>
      </w:r>
      <w:r w:rsidR="008246F5" w:rsidRPr="003950AC">
        <w:rPr>
          <w:rFonts w:ascii="Arial" w:hAnsi="Arial" w:cs="Arial"/>
          <w:sz w:val="22"/>
          <w:szCs w:val="22"/>
        </w:rPr>
        <w:t>,</w:t>
      </w:r>
      <w:r w:rsidR="001D2AEB" w:rsidRPr="003950AC">
        <w:rPr>
          <w:rFonts w:ascii="Arial" w:hAnsi="Arial" w:cs="Arial"/>
          <w:sz w:val="22"/>
          <w:szCs w:val="22"/>
        </w:rPr>
        <w:t xml:space="preserve"> consulting fees (Agios, Bluebird Bio, Fulcrum, </w:t>
      </w:r>
      <w:proofErr w:type="spellStart"/>
      <w:r w:rsidR="001D2AEB" w:rsidRPr="003950AC">
        <w:rPr>
          <w:rFonts w:ascii="Arial" w:hAnsi="Arial" w:cs="Arial"/>
          <w:sz w:val="22"/>
          <w:szCs w:val="22"/>
        </w:rPr>
        <w:t>Chiesi</w:t>
      </w:r>
      <w:proofErr w:type="spellEnd"/>
      <w:r w:rsidR="001D2AEB" w:rsidRPr="003950AC">
        <w:rPr>
          <w:rFonts w:ascii="Arial" w:hAnsi="Arial" w:cs="Arial"/>
          <w:sz w:val="22"/>
          <w:szCs w:val="22"/>
        </w:rPr>
        <w:t>, BMS/Celgene, Vertex)</w:t>
      </w:r>
      <w:r w:rsidR="008246F5" w:rsidRPr="003950AC">
        <w:rPr>
          <w:rFonts w:ascii="Arial" w:hAnsi="Arial" w:cs="Arial"/>
          <w:sz w:val="22"/>
          <w:szCs w:val="22"/>
        </w:rPr>
        <w:t xml:space="preserve">, </w:t>
      </w:r>
      <w:r w:rsidR="00AD4B04" w:rsidRPr="003950AC">
        <w:rPr>
          <w:rFonts w:ascii="Arial" w:hAnsi="Arial" w:cs="Arial"/>
          <w:sz w:val="22"/>
          <w:szCs w:val="22"/>
        </w:rPr>
        <w:t xml:space="preserve">honoraria (Plexus, CCO, PER), support for attending meetings and/or travel (Agios, BMS/Celgene, Bluebird Bio); data safety monitoring board or advisory board (CRISPR/Vertex), </w:t>
      </w:r>
      <w:r w:rsidR="007329DC" w:rsidRPr="003950AC">
        <w:rPr>
          <w:rFonts w:ascii="Arial" w:hAnsi="Arial" w:cs="Arial"/>
          <w:sz w:val="22"/>
          <w:szCs w:val="22"/>
        </w:rPr>
        <w:t>K. Lang-Robertson: Funding provided to Centre for Effective Practice (independent not for profit corporation) to conduct the systematic literature review in the present work.</w:t>
      </w:r>
      <w:r w:rsidR="002A3B25" w:rsidRPr="003950AC">
        <w:rPr>
          <w:rFonts w:ascii="Arial" w:hAnsi="Arial" w:cs="Arial"/>
          <w:sz w:val="22"/>
          <w:szCs w:val="22"/>
        </w:rPr>
        <w:t xml:space="preserve"> D. Rees: Data safety monitoring board or advisory board (Agios)</w:t>
      </w:r>
      <w:r w:rsidR="00E85AD4" w:rsidRPr="003950AC">
        <w:rPr>
          <w:rFonts w:ascii="Arial" w:hAnsi="Arial" w:cs="Arial"/>
          <w:sz w:val="22"/>
          <w:szCs w:val="22"/>
        </w:rPr>
        <w:t xml:space="preserve">. P. Gallagher: Nothing to disclose. </w:t>
      </w:r>
      <w:r w:rsidR="00C84B30" w:rsidRPr="003950AC">
        <w:rPr>
          <w:rFonts w:ascii="Arial" w:hAnsi="Arial" w:cs="Arial"/>
          <w:sz w:val="22"/>
          <w:szCs w:val="22"/>
        </w:rPr>
        <w:t>A. Watson: Support for attending meetings and/or travel (Agios); leadershi</w:t>
      </w:r>
      <w:r w:rsidR="00FD576B" w:rsidRPr="003950AC">
        <w:rPr>
          <w:rFonts w:ascii="Arial" w:hAnsi="Arial" w:cs="Arial"/>
          <w:sz w:val="22"/>
          <w:szCs w:val="22"/>
        </w:rPr>
        <w:t>p in advocacy group (Pyruvate Kinase Deficiency Foundation).</w:t>
      </w:r>
      <w:r w:rsidR="00EF3ED0" w:rsidRPr="003950AC">
        <w:rPr>
          <w:rFonts w:ascii="Arial" w:hAnsi="Arial" w:cs="Arial"/>
          <w:sz w:val="22"/>
          <w:szCs w:val="22"/>
        </w:rPr>
        <w:t xml:space="preserve"> B. Glader: Nothing to disclose.</w:t>
      </w:r>
      <w:r w:rsidR="008246F5" w:rsidRPr="003950AC">
        <w:rPr>
          <w:rFonts w:ascii="Arial" w:hAnsi="Arial" w:cs="Arial"/>
          <w:sz w:val="22"/>
          <w:szCs w:val="22"/>
        </w:rPr>
        <w:t xml:space="preserve"> </w:t>
      </w:r>
      <w:r w:rsidR="00823806" w:rsidRPr="003950AC">
        <w:rPr>
          <w:rFonts w:ascii="Arial" w:hAnsi="Arial" w:cs="Arial"/>
          <w:sz w:val="22"/>
          <w:szCs w:val="22"/>
        </w:rPr>
        <w:t>C. Lander: Support for attending meetings and/or travel (Agios); leadership in advocacy group (Metabolic Support UK).</w:t>
      </w:r>
      <w:r w:rsidR="002F51A8" w:rsidRPr="003950AC">
        <w:rPr>
          <w:rFonts w:ascii="Arial" w:hAnsi="Arial" w:cs="Arial"/>
          <w:sz w:val="22"/>
          <w:szCs w:val="22"/>
        </w:rPr>
        <w:t xml:space="preserve"> E. Neufeld: Consulting fees (</w:t>
      </w:r>
      <w:proofErr w:type="spellStart"/>
      <w:r w:rsidR="002F51A8" w:rsidRPr="003950AC">
        <w:rPr>
          <w:rFonts w:ascii="Arial" w:hAnsi="Arial" w:cs="Arial"/>
          <w:sz w:val="22"/>
          <w:szCs w:val="22"/>
        </w:rPr>
        <w:t>Saliogen</w:t>
      </w:r>
      <w:proofErr w:type="spellEnd"/>
      <w:r w:rsidR="002F51A8" w:rsidRPr="003950AC">
        <w:rPr>
          <w:rFonts w:ascii="Arial" w:hAnsi="Arial" w:cs="Arial"/>
          <w:sz w:val="22"/>
          <w:szCs w:val="22"/>
        </w:rPr>
        <w:t>), support for attending meetings and/or travel (Agios),</w:t>
      </w:r>
      <w:r w:rsidR="00033B43" w:rsidRPr="003950AC">
        <w:rPr>
          <w:rFonts w:ascii="Arial" w:hAnsi="Arial" w:cs="Arial"/>
          <w:sz w:val="22"/>
          <w:szCs w:val="22"/>
        </w:rPr>
        <w:t xml:space="preserve"> stock or stock options (</w:t>
      </w:r>
      <w:proofErr w:type="spellStart"/>
      <w:r w:rsidR="00033B43" w:rsidRPr="003950AC">
        <w:rPr>
          <w:rFonts w:ascii="Arial" w:hAnsi="Arial" w:cs="Arial"/>
          <w:sz w:val="22"/>
          <w:szCs w:val="22"/>
        </w:rPr>
        <w:t>Saliogen</w:t>
      </w:r>
      <w:proofErr w:type="spellEnd"/>
      <w:r w:rsidR="00033B43" w:rsidRPr="003950AC">
        <w:rPr>
          <w:rFonts w:ascii="Arial" w:hAnsi="Arial" w:cs="Arial"/>
          <w:sz w:val="22"/>
          <w:szCs w:val="22"/>
        </w:rPr>
        <w:t>)</w:t>
      </w:r>
      <w:r w:rsidR="009D02B2" w:rsidRPr="003950AC">
        <w:rPr>
          <w:rFonts w:ascii="Arial" w:hAnsi="Arial" w:cs="Arial"/>
          <w:sz w:val="22"/>
          <w:szCs w:val="22"/>
        </w:rPr>
        <w:t>,</w:t>
      </w:r>
      <w:r w:rsidR="002F51A8" w:rsidRPr="003950AC">
        <w:rPr>
          <w:rFonts w:ascii="Arial" w:hAnsi="Arial" w:cs="Arial"/>
          <w:sz w:val="22"/>
          <w:szCs w:val="22"/>
        </w:rPr>
        <w:t xml:space="preserve"> data safety monitoring board or advisory board (Agios, Imara, Merck/</w:t>
      </w:r>
      <w:proofErr w:type="spellStart"/>
      <w:r w:rsidR="002F51A8" w:rsidRPr="003950AC">
        <w:rPr>
          <w:rFonts w:ascii="Arial" w:hAnsi="Arial" w:cs="Arial"/>
          <w:sz w:val="22"/>
          <w:szCs w:val="22"/>
        </w:rPr>
        <w:t>Acceleron</w:t>
      </w:r>
      <w:proofErr w:type="spellEnd"/>
      <w:r w:rsidR="002F51A8" w:rsidRPr="003950AC">
        <w:rPr>
          <w:rFonts w:ascii="Arial" w:hAnsi="Arial" w:cs="Arial"/>
          <w:sz w:val="22"/>
          <w:szCs w:val="22"/>
        </w:rPr>
        <w:t xml:space="preserve">, Sobi, Pfizer). </w:t>
      </w:r>
      <w:r w:rsidR="002861A7" w:rsidRPr="003950AC">
        <w:rPr>
          <w:rFonts w:ascii="Arial" w:hAnsi="Arial" w:cs="Arial"/>
          <w:sz w:val="22"/>
          <w:szCs w:val="22"/>
        </w:rPr>
        <w:t>P. Bianchi</w:t>
      </w:r>
      <w:r w:rsidR="006564F2" w:rsidRPr="003950AC">
        <w:rPr>
          <w:rFonts w:ascii="Arial" w:hAnsi="Arial" w:cs="Arial"/>
          <w:sz w:val="22"/>
          <w:szCs w:val="22"/>
        </w:rPr>
        <w:t xml:space="preserve">: Grants or contracts (Agios), honoraria (Rocket), </w:t>
      </w:r>
      <w:r w:rsidR="00155402" w:rsidRPr="003950AC">
        <w:rPr>
          <w:rFonts w:ascii="Arial" w:hAnsi="Arial" w:cs="Arial"/>
          <w:sz w:val="22"/>
          <w:szCs w:val="22"/>
        </w:rPr>
        <w:t xml:space="preserve">support for attending meetings and/or travel (Agios), data safety monitoring board or advisory board (Agios). </w:t>
      </w:r>
      <w:r w:rsidR="0032783B" w:rsidRPr="003950AC">
        <w:rPr>
          <w:rFonts w:ascii="Arial" w:hAnsi="Arial" w:cs="Arial"/>
          <w:sz w:val="22"/>
          <w:szCs w:val="22"/>
        </w:rPr>
        <w:t>R. Grace: Grants or contracts</w:t>
      </w:r>
      <w:r w:rsidR="00362C20" w:rsidRPr="003950AC">
        <w:rPr>
          <w:rFonts w:ascii="Arial" w:hAnsi="Arial" w:cs="Arial"/>
          <w:sz w:val="22"/>
          <w:szCs w:val="22"/>
        </w:rPr>
        <w:t xml:space="preserve"> (Agios, Novartis, Sobi)</w:t>
      </w:r>
      <w:r w:rsidR="00BD4274">
        <w:rPr>
          <w:rFonts w:ascii="Arial" w:hAnsi="Arial" w:cs="Arial"/>
          <w:sz w:val="22"/>
          <w:szCs w:val="22"/>
        </w:rPr>
        <w:t>, consulting fees (Agios)</w:t>
      </w:r>
      <w:r w:rsidR="00E7545C">
        <w:rPr>
          <w:rFonts w:ascii="Arial" w:hAnsi="Arial" w:cs="Arial"/>
          <w:sz w:val="22"/>
          <w:szCs w:val="22"/>
        </w:rPr>
        <w:t>,</w:t>
      </w:r>
      <w:r w:rsidR="00362C20" w:rsidRPr="003950AC">
        <w:rPr>
          <w:rFonts w:ascii="Arial" w:hAnsi="Arial" w:cs="Arial"/>
          <w:sz w:val="22"/>
          <w:szCs w:val="22"/>
        </w:rPr>
        <w:t xml:space="preserve"> data safety monitoring board or advisory board (Sanofi); </w:t>
      </w:r>
      <w:r w:rsidR="002969DF" w:rsidRPr="003950AC">
        <w:rPr>
          <w:rFonts w:ascii="Arial" w:hAnsi="Arial" w:cs="Arial"/>
          <w:sz w:val="22"/>
          <w:szCs w:val="22"/>
        </w:rPr>
        <w:t>leadership in other board, society, committee, or advocacy group (PK Deficiency Advocacy Advisory Council, Thrive with PK Deficiency, Rare Anemias International Network)</w:t>
      </w:r>
      <w:r w:rsidR="00892E3C" w:rsidRPr="003950AC">
        <w:rPr>
          <w:rFonts w:ascii="Arial" w:hAnsi="Arial" w:cs="Arial"/>
          <w:sz w:val="22"/>
          <w:szCs w:val="22"/>
        </w:rPr>
        <w:t xml:space="preserve">. </w:t>
      </w:r>
      <w:r w:rsidR="000A3BBF" w:rsidRPr="003950AC">
        <w:rPr>
          <w:rFonts w:ascii="Arial" w:hAnsi="Arial" w:cs="Arial"/>
          <w:sz w:val="22"/>
          <w:szCs w:val="22"/>
        </w:rPr>
        <w:t xml:space="preserve">R. </w:t>
      </w:r>
      <w:proofErr w:type="spellStart"/>
      <w:r w:rsidR="000A3BBF" w:rsidRPr="003950AC">
        <w:rPr>
          <w:rFonts w:ascii="Arial" w:hAnsi="Arial" w:cs="Arial"/>
          <w:sz w:val="22"/>
          <w:szCs w:val="22"/>
        </w:rPr>
        <w:t>Elbard</w:t>
      </w:r>
      <w:proofErr w:type="spellEnd"/>
      <w:r w:rsidR="000A3BBF" w:rsidRPr="003950AC">
        <w:rPr>
          <w:rFonts w:ascii="Arial" w:hAnsi="Arial" w:cs="Arial"/>
          <w:sz w:val="22"/>
          <w:szCs w:val="22"/>
        </w:rPr>
        <w:t xml:space="preserve">: Nothing to disclose. </w:t>
      </w:r>
      <w:r w:rsidR="00327672" w:rsidRPr="003950AC">
        <w:rPr>
          <w:rFonts w:ascii="Arial" w:hAnsi="Arial" w:cs="Arial"/>
          <w:sz w:val="22"/>
          <w:szCs w:val="22"/>
        </w:rPr>
        <w:t xml:space="preserve">D. </w:t>
      </w:r>
      <w:proofErr w:type="spellStart"/>
      <w:r w:rsidR="00327672" w:rsidRPr="003950AC">
        <w:rPr>
          <w:rFonts w:ascii="Arial" w:hAnsi="Arial" w:cs="Arial"/>
          <w:sz w:val="22"/>
          <w:szCs w:val="22"/>
        </w:rPr>
        <w:t>Peereboom</w:t>
      </w:r>
      <w:proofErr w:type="spellEnd"/>
      <w:r w:rsidR="00327672" w:rsidRPr="003950AC">
        <w:rPr>
          <w:rFonts w:ascii="Arial" w:hAnsi="Arial" w:cs="Arial"/>
          <w:sz w:val="22"/>
          <w:szCs w:val="22"/>
        </w:rPr>
        <w:t>: Support for attending meetings and/or travel (</w:t>
      </w:r>
      <w:proofErr w:type="spellStart"/>
      <w:r w:rsidR="00327672" w:rsidRPr="003950AC">
        <w:rPr>
          <w:rFonts w:ascii="Arial" w:hAnsi="Arial" w:cs="Arial"/>
          <w:sz w:val="22"/>
          <w:szCs w:val="22"/>
        </w:rPr>
        <w:t>Eurobloodnet</w:t>
      </w:r>
      <w:proofErr w:type="spellEnd"/>
      <w:r w:rsidR="00327672" w:rsidRPr="003950AC">
        <w:rPr>
          <w:rFonts w:ascii="Arial" w:hAnsi="Arial" w:cs="Arial"/>
          <w:sz w:val="22"/>
          <w:szCs w:val="22"/>
        </w:rPr>
        <w:t xml:space="preserve">); </w:t>
      </w:r>
      <w:r w:rsidR="00210CD2" w:rsidRPr="003950AC">
        <w:rPr>
          <w:rFonts w:ascii="Arial" w:hAnsi="Arial" w:cs="Arial"/>
          <w:sz w:val="22"/>
          <w:szCs w:val="22"/>
        </w:rPr>
        <w:t>data safety monitoring board or advisory board (</w:t>
      </w:r>
      <w:proofErr w:type="spellStart"/>
      <w:r w:rsidR="00210CD2" w:rsidRPr="003950AC">
        <w:rPr>
          <w:rFonts w:ascii="Arial" w:hAnsi="Arial" w:cs="Arial"/>
          <w:sz w:val="22"/>
          <w:szCs w:val="22"/>
        </w:rPr>
        <w:t>Eurobloodnet</w:t>
      </w:r>
      <w:proofErr w:type="spellEnd"/>
      <w:r w:rsidR="005E7021" w:rsidRPr="003950AC">
        <w:rPr>
          <w:rFonts w:ascii="Arial" w:hAnsi="Arial" w:cs="Arial"/>
          <w:sz w:val="22"/>
          <w:szCs w:val="22"/>
        </w:rPr>
        <w:t>); leadership role in advocacy group (</w:t>
      </w:r>
      <w:proofErr w:type="spellStart"/>
      <w:r w:rsidR="005E7021" w:rsidRPr="003950AC">
        <w:rPr>
          <w:rFonts w:ascii="Arial" w:hAnsi="Arial" w:cs="Arial"/>
          <w:sz w:val="22"/>
          <w:szCs w:val="22"/>
        </w:rPr>
        <w:t>S</w:t>
      </w:r>
      <w:r w:rsidR="00B56A10" w:rsidRPr="003950AC">
        <w:rPr>
          <w:rFonts w:ascii="Arial" w:hAnsi="Arial" w:cs="Arial"/>
          <w:sz w:val="22"/>
          <w:szCs w:val="22"/>
        </w:rPr>
        <w:t>tichting</w:t>
      </w:r>
      <w:proofErr w:type="spellEnd"/>
      <w:r w:rsidR="00B56A10" w:rsidRPr="003950AC">
        <w:rPr>
          <w:rFonts w:ascii="Arial" w:hAnsi="Arial" w:cs="Arial"/>
          <w:sz w:val="22"/>
          <w:szCs w:val="22"/>
        </w:rPr>
        <w:t xml:space="preserve"> </w:t>
      </w:r>
      <w:proofErr w:type="spellStart"/>
      <w:r w:rsidR="00B56A10" w:rsidRPr="003950AC">
        <w:rPr>
          <w:rFonts w:ascii="Arial" w:hAnsi="Arial" w:cs="Arial"/>
          <w:sz w:val="22"/>
          <w:szCs w:val="22"/>
        </w:rPr>
        <w:t>Zeldzame</w:t>
      </w:r>
      <w:proofErr w:type="spellEnd"/>
      <w:r w:rsidR="00B56A10" w:rsidRPr="003950AC">
        <w:rPr>
          <w:rFonts w:ascii="Arial" w:hAnsi="Arial" w:cs="Arial"/>
          <w:sz w:val="22"/>
          <w:szCs w:val="22"/>
        </w:rPr>
        <w:t xml:space="preserve"> </w:t>
      </w:r>
      <w:proofErr w:type="spellStart"/>
      <w:r w:rsidR="00B56A10" w:rsidRPr="003950AC">
        <w:rPr>
          <w:rFonts w:ascii="Arial" w:hAnsi="Arial" w:cs="Arial"/>
          <w:sz w:val="22"/>
          <w:szCs w:val="22"/>
        </w:rPr>
        <w:t>Bloedziekten</w:t>
      </w:r>
      <w:proofErr w:type="spellEnd"/>
      <w:r w:rsidR="00B56A10" w:rsidRPr="003950AC">
        <w:rPr>
          <w:rFonts w:ascii="Arial" w:hAnsi="Arial" w:cs="Arial"/>
          <w:sz w:val="22"/>
          <w:szCs w:val="22"/>
        </w:rPr>
        <w:t xml:space="preserve">). </w:t>
      </w:r>
      <w:r w:rsidR="000F6F58" w:rsidRPr="003950AC">
        <w:rPr>
          <w:rFonts w:ascii="Arial" w:hAnsi="Arial" w:cs="Arial"/>
          <w:sz w:val="22"/>
          <w:szCs w:val="22"/>
        </w:rPr>
        <w:t xml:space="preserve">W. </w:t>
      </w:r>
      <w:proofErr w:type="spellStart"/>
      <w:r w:rsidR="000F6F58" w:rsidRPr="003950AC">
        <w:rPr>
          <w:rFonts w:ascii="Arial" w:hAnsi="Arial" w:cs="Arial"/>
          <w:sz w:val="22"/>
          <w:szCs w:val="22"/>
        </w:rPr>
        <w:t>Barcellini</w:t>
      </w:r>
      <w:proofErr w:type="spellEnd"/>
      <w:r w:rsidR="000F6F58" w:rsidRPr="003950AC">
        <w:rPr>
          <w:rFonts w:ascii="Arial" w:hAnsi="Arial" w:cs="Arial"/>
          <w:sz w:val="22"/>
          <w:szCs w:val="22"/>
        </w:rPr>
        <w:t xml:space="preserve">: Consulting fees (Alexion, Agios, Novartis, Sobi, Sanofi); honoraria (Agios, Novartis, Sanofi); </w:t>
      </w:r>
      <w:r w:rsidR="00A0252A" w:rsidRPr="003950AC">
        <w:rPr>
          <w:rFonts w:ascii="Arial" w:hAnsi="Arial" w:cs="Arial"/>
          <w:sz w:val="22"/>
          <w:szCs w:val="22"/>
        </w:rPr>
        <w:t xml:space="preserve">support for attending meetings and/or travel (Sanofi); data safety monitoring board or advisory board (Novartis). </w:t>
      </w:r>
      <w:r w:rsidR="00F20DE8" w:rsidRPr="003950AC">
        <w:rPr>
          <w:rFonts w:ascii="Arial" w:hAnsi="Arial" w:cs="Arial"/>
          <w:sz w:val="22"/>
          <w:szCs w:val="22"/>
        </w:rPr>
        <w:t xml:space="preserve">D. </w:t>
      </w:r>
      <w:r w:rsidR="002E339E" w:rsidRPr="003950AC">
        <w:rPr>
          <w:rFonts w:ascii="Arial" w:hAnsi="Arial" w:cs="Arial"/>
          <w:sz w:val="22"/>
          <w:szCs w:val="22"/>
        </w:rPr>
        <w:t xml:space="preserve">Pospíšilová: Nothing to disclose. A. Shah: </w:t>
      </w:r>
      <w:r w:rsidR="00BE4005" w:rsidRPr="003950AC">
        <w:rPr>
          <w:rFonts w:ascii="Arial" w:hAnsi="Arial" w:cs="Arial"/>
          <w:sz w:val="22"/>
          <w:szCs w:val="22"/>
        </w:rPr>
        <w:t xml:space="preserve">Data safety monitoring board or advisory board (Vertex, Bluebird Bio). </w:t>
      </w:r>
      <w:r w:rsidR="00DA6000" w:rsidRPr="003950AC">
        <w:rPr>
          <w:rFonts w:ascii="Arial" w:hAnsi="Arial" w:cs="Arial"/>
          <w:sz w:val="22"/>
          <w:szCs w:val="22"/>
        </w:rPr>
        <w:t xml:space="preserve">N. Shehata: Support for attending meetings </w:t>
      </w:r>
      <w:r w:rsidR="00DA6000" w:rsidRPr="003950AC">
        <w:rPr>
          <w:rFonts w:ascii="Arial" w:hAnsi="Arial" w:cs="Arial"/>
          <w:sz w:val="22"/>
          <w:szCs w:val="22"/>
        </w:rPr>
        <w:lastRenderedPageBreak/>
        <w:t xml:space="preserve">and/or travel (Agios). </w:t>
      </w:r>
      <w:r w:rsidR="00C326E0" w:rsidRPr="003950AC">
        <w:rPr>
          <w:rFonts w:ascii="Arial" w:hAnsi="Arial" w:cs="Arial"/>
          <w:sz w:val="22"/>
          <w:szCs w:val="22"/>
        </w:rPr>
        <w:t>O. Andres: Grants or contracts (Agios), honoraria (Agios), support for attending meetings and/or travel (German, Austrian, and Swiss Society for Pediatric Oncology and Hematology, German Society for Neonatology and Pediatric Intensive Care, Agios)</w:t>
      </w:r>
      <w:r w:rsidR="00AB237B" w:rsidRPr="003950AC">
        <w:rPr>
          <w:rFonts w:ascii="Arial" w:hAnsi="Arial" w:cs="Arial"/>
          <w:sz w:val="22"/>
          <w:szCs w:val="22"/>
        </w:rPr>
        <w:t xml:space="preserve">, data safety monitoring board or advisory board (Agios). </w:t>
      </w:r>
      <w:r w:rsidR="005318CB" w:rsidRPr="003950AC">
        <w:rPr>
          <w:rFonts w:ascii="Arial" w:hAnsi="Arial" w:cs="Arial"/>
          <w:sz w:val="22"/>
          <w:szCs w:val="22"/>
        </w:rPr>
        <w:t xml:space="preserve">A. Glenthøj: Grants or contracts (Agios, Bristol Myers Squibb, Novo Nordisk, </w:t>
      </w:r>
      <w:proofErr w:type="spellStart"/>
      <w:r w:rsidR="005318CB" w:rsidRPr="003950AC">
        <w:rPr>
          <w:rFonts w:ascii="Arial" w:hAnsi="Arial" w:cs="Arial"/>
          <w:sz w:val="22"/>
          <w:szCs w:val="22"/>
        </w:rPr>
        <w:t>Saniona</w:t>
      </w:r>
      <w:proofErr w:type="spellEnd"/>
      <w:r w:rsidR="005318CB" w:rsidRPr="003950AC">
        <w:rPr>
          <w:rFonts w:ascii="Arial" w:hAnsi="Arial" w:cs="Arial"/>
          <w:sz w:val="22"/>
          <w:szCs w:val="22"/>
        </w:rPr>
        <w:t>, Sanofi)</w:t>
      </w:r>
      <w:r w:rsidR="00BB4F03" w:rsidRPr="003950AC">
        <w:rPr>
          <w:rFonts w:ascii="Arial" w:hAnsi="Arial" w:cs="Arial"/>
          <w:sz w:val="22"/>
          <w:szCs w:val="22"/>
        </w:rPr>
        <w:t xml:space="preserve">, consulting fees (Agios, Novo Nordisk, </w:t>
      </w:r>
      <w:proofErr w:type="spellStart"/>
      <w:r w:rsidR="00BB4F03" w:rsidRPr="003950AC">
        <w:rPr>
          <w:rFonts w:ascii="Arial" w:hAnsi="Arial" w:cs="Arial"/>
          <w:sz w:val="22"/>
          <w:szCs w:val="22"/>
        </w:rPr>
        <w:t>Pharmacosmos</w:t>
      </w:r>
      <w:proofErr w:type="spellEnd"/>
      <w:r w:rsidR="00BB4F03" w:rsidRPr="003950AC">
        <w:rPr>
          <w:rFonts w:ascii="Arial" w:hAnsi="Arial" w:cs="Arial"/>
          <w:sz w:val="22"/>
          <w:szCs w:val="22"/>
        </w:rPr>
        <w:t>, Vertex), support for attending meetings and/or travel (AbbVie)</w:t>
      </w:r>
      <w:r w:rsidR="000138CD" w:rsidRPr="003950AC">
        <w:rPr>
          <w:rFonts w:ascii="Arial" w:hAnsi="Arial" w:cs="Arial"/>
          <w:sz w:val="22"/>
          <w:szCs w:val="22"/>
        </w:rPr>
        <w:t>. M.</w:t>
      </w:r>
      <w:r w:rsidR="005536DF" w:rsidRPr="003950AC">
        <w:rPr>
          <w:rFonts w:ascii="Arial" w:hAnsi="Arial" w:cs="Arial"/>
          <w:sz w:val="22"/>
          <w:szCs w:val="22"/>
        </w:rPr>
        <w:t>D.M.</w:t>
      </w:r>
      <w:r w:rsidR="000138CD" w:rsidRPr="003950AC">
        <w:rPr>
          <w:rFonts w:ascii="Arial" w:hAnsi="Arial" w:cs="Arial"/>
          <w:sz w:val="22"/>
          <w:szCs w:val="22"/>
        </w:rPr>
        <w:t xml:space="preserve"> </w:t>
      </w:r>
      <w:proofErr w:type="spellStart"/>
      <w:r w:rsidR="005536DF" w:rsidRPr="003950AC">
        <w:rPr>
          <w:rFonts w:ascii="Arial" w:hAnsi="Arial" w:cs="Arial"/>
          <w:sz w:val="22"/>
          <w:szCs w:val="22"/>
        </w:rPr>
        <w:t>Mañú</w:t>
      </w:r>
      <w:proofErr w:type="spellEnd"/>
      <w:r w:rsidR="005536DF" w:rsidRPr="003950AC">
        <w:rPr>
          <w:rFonts w:ascii="Arial" w:hAnsi="Arial" w:cs="Arial"/>
          <w:sz w:val="22"/>
          <w:szCs w:val="22"/>
        </w:rPr>
        <w:t xml:space="preserve"> Pereira: Grants or contracts (Agios), data safety monitoring board or advisory board (Agios)</w:t>
      </w:r>
      <w:r w:rsidR="00E813F5" w:rsidRPr="003950AC">
        <w:rPr>
          <w:rFonts w:ascii="Arial" w:hAnsi="Arial" w:cs="Arial"/>
          <w:sz w:val="22"/>
          <w:szCs w:val="22"/>
        </w:rPr>
        <w:t xml:space="preserve">. R. van Wijk: Nothing to disclose. </w:t>
      </w:r>
      <w:r w:rsidR="003B598C" w:rsidRPr="003950AC">
        <w:rPr>
          <w:rFonts w:ascii="Arial" w:hAnsi="Arial" w:cs="Arial"/>
          <w:sz w:val="22"/>
          <w:szCs w:val="22"/>
        </w:rPr>
        <w:t xml:space="preserve">S. </w:t>
      </w:r>
      <w:proofErr w:type="spellStart"/>
      <w:r w:rsidR="003B598C" w:rsidRPr="003950AC">
        <w:rPr>
          <w:rFonts w:ascii="Arial" w:hAnsi="Arial" w:cs="Arial"/>
          <w:sz w:val="22"/>
          <w:szCs w:val="22"/>
        </w:rPr>
        <w:t>Chonat</w:t>
      </w:r>
      <w:proofErr w:type="spellEnd"/>
      <w:r w:rsidR="003B598C" w:rsidRPr="003950AC">
        <w:rPr>
          <w:rFonts w:ascii="Arial" w:hAnsi="Arial" w:cs="Arial"/>
          <w:sz w:val="22"/>
          <w:szCs w:val="22"/>
        </w:rPr>
        <w:t xml:space="preserve">: Grants or contracts (research funding to institution) (Agios); consulting fees (Agios); data safety monitoring board or advisory board (Agios). </w:t>
      </w:r>
      <w:r w:rsidR="001253AE" w:rsidRPr="003950AC">
        <w:rPr>
          <w:rFonts w:ascii="Arial" w:hAnsi="Arial" w:cs="Arial"/>
          <w:sz w:val="22"/>
          <w:szCs w:val="22"/>
        </w:rPr>
        <w:t>E. van Beers: Grants or contracts</w:t>
      </w:r>
      <w:r w:rsidR="00272963" w:rsidRPr="003950AC">
        <w:rPr>
          <w:rFonts w:ascii="Arial" w:hAnsi="Arial" w:cs="Arial"/>
          <w:sz w:val="22"/>
          <w:szCs w:val="22"/>
        </w:rPr>
        <w:t xml:space="preserve"> (research funding to institution)</w:t>
      </w:r>
      <w:r w:rsidR="001253AE" w:rsidRPr="003950AC">
        <w:rPr>
          <w:rFonts w:ascii="Arial" w:hAnsi="Arial" w:cs="Arial"/>
          <w:sz w:val="22"/>
          <w:szCs w:val="22"/>
        </w:rPr>
        <w:t xml:space="preserve"> (Agios</w:t>
      </w:r>
      <w:r w:rsidR="00272963" w:rsidRPr="003950AC">
        <w:rPr>
          <w:rFonts w:ascii="Arial" w:hAnsi="Arial" w:cs="Arial"/>
          <w:sz w:val="22"/>
          <w:szCs w:val="22"/>
        </w:rPr>
        <w:t xml:space="preserve">, Horizon Europe); consulting fees (Bristol Myers Squibb, Agios); data safety monitoring board or advisory board (Imara Pharmaceuticals); </w:t>
      </w:r>
      <w:r w:rsidR="00365F86" w:rsidRPr="003950AC">
        <w:rPr>
          <w:rFonts w:ascii="Arial" w:hAnsi="Arial" w:cs="Arial"/>
          <w:sz w:val="22"/>
          <w:szCs w:val="22"/>
        </w:rPr>
        <w:t xml:space="preserve">leadership role in other board (Sickle Cell Outcome Registry Research </w:t>
      </w:r>
      <w:proofErr w:type="gramStart"/>
      <w:r w:rsidR="00365F86" w:rsidRPr="003950AC">
        <w:rPr>
          <w:rFonts w:ascii="Arial" w:hAnsi="Arial" w:cs="Arial"/>
          <w:sz w:val="22"/>
          <w:szCs w:val="22"/>
        </w:rPr>
        <w:t>The</w:t>
      </w:r>
      <w:proofErr w:type="gramEnd"/>
      <w:r w:rsidR="00365F86" w:rsidRPr="003950AC">
        <w:rPr>
          <w:rFonts w:ascii="Arial" w:hAnsi="Arial" w:cs="Arial"/>
          <w:sz w:val="22"/>
          <w:szCs w:val="22"/>
        </w:rPr>
        <w:t xml:space="preserve"> Netherlands, </w:t>
      </w:r>
      <w:proofErr w:type="spellStart"/>
      <w:r w:rsidR="00365F86" w:rsidRPr="003950AC">
        <w:rPr>
          <w:rFonts w:ascii="Arial" w:hAnsi="Arial" w:cs="Arial"/>
          <w:sz w:val="22"/>
          <w:szCs w:val="22"/>
        </w:rPr>
        <w:t>Euro</w:t>
      </w:r>
      <w:r w:rsidR="00381338" w:rsidRPr="003950AC">
        <w:rPr>
          <w:rFonts w:ascii="Arial" w:hAnsi="Arial" w:cs="Arial"/>
          <w:sz w:val="22"/>
          <w:szCs w:val="22"/>
        </w:rPr>
        <w:t>bloodnet</w:t>
      </w:r>
      <w:proofErr w:type="spellEnd"/>
      <w:r w:rsidR="00381338" w:rsidRPr="003950AC">
        <w:rPr>
          <w:rFonts w:ascii="Arial" w:hAnsi="Arial" w:cs="Arial"/>
          <w:sz w:val="22"/>
          <w:szCs w:val="22"/>
        </w:rPr>
        <w:t>)</w:t>
      </w:r>
      <w:r w:rsidR="00B27167" w:rsidRPr="003950AC">
        <w:rPr>
          <w:rFonts w:ascii="Arial" w:hAnsi="Arial" w:cs="Arial"/>
          <w:sz w:val="22"/>
          <w:szCs w:val="22"/>
        </w:rPr>
        <w:t xml:space="preserve">; </w:t>
      </w:r>
      <w:r w:rsidR="008366B2" w:rsidRPr="003950AC">
        <w:rPr>
          <w:rFonts w:ascii="Arial" w:hAnsi="Arial" w:cs="Arial"/>
          <w:sz w:val="22"/>
          <w:szCs w:val="22"/>
        </w:rPr>
        <w:t>J</w:t>
      </w:r>
      <w:r w:rsidR="00291738" w:rsidRPr="003950AC">
        <w:rPr>
          <w:rFonts w:ascii="Arial" w:hAnsi="Arial" w:cs="Arial"/>
          <w:sz w:val="22"/>
          <w:szCs w:val="22"/>
        </w:rPr>
        <w:t>.</w:t>
      </w:r>
      <w:r w:rsidR="008366B2" w:rsidRPr="003950AC">
        <w:rPr>
          <w:rFonts w:ascii="Arial" w:hAnsi="Arial" w:cs="Arial"/>
          <w:sz w:val="22"/>
          <w:szCs w:val="22"/>
        </w:rPr>
        <w:t xml:space="preserve"> Kwiatkowski</w:t>
      </w:r>
      <w:r w:rsidR="00291738" w:rsidRPr="003950AC">
        <w:rPr>
          <w:rFonts w:ascii="Arial" w:hAnsi="Arial" w:cs="Arial"/>
          <w:sz w:val="22"/>
          <w:szCs w:val="22"/>
        </w:rPr>
        <w:t>:</w:t>
      </w:r>
      <w:r w:rsidR="005536DF" w:rsidRPr="003950AC">
        <w:rPr>
          <w:rFonts w:ascii="Arial" w:hAnsi="Arial" w:cs="Arial"/>
          <w:sz w:val="22"/>
          <w:szCs w:val="22"/>
        </w:rPr>
        <w:t xml:space="preserve"> </w:t>
      </w:r>
      <w:r w:rsidR="00291738" w:rsidRPr="003950AC">
        <w:rPr>
          <w:rFonts w:ascii="Arial" w:hAnsi="Arial" w:cs="Arial"/>
          <w:sz w:val="22"/>
          <w:szCs w:val="22"/>
        </w:rPr>
        <w:t xml:space="preserve">Consulting fees (Forma, Agios, </w:t>
      </w:r>
      <w:proofErr w:type="spellStart"/>
      <w:r w:rsidR="00291738" w:rsidRPr="003950AC">
        <w:rPr>
          <w:rFonts w:ascii="Arial" w:hAnsi="Arial" w:cs="Arial"/>
          <w:sz w:val="22"/>
          <w:szCs w:val="22"/>
        </w:rPr>
        <w:t>Chiesi</w:t>
      </w:r>
      <w:proofErr w:type="spellEnd"/>
      <w:r w:rsidR="00291738" w:rsidRPr="003950AC">
        <w:rPr>
          <w:rFonts w:ascii="Arial" w:hAnsi="Arial" w:cs="Arial"/>
          <w:sz w:val="22"/>
          <w:szCs w:val="22"/>
        </w:rPr>
        <w:t xml:space="preserve">), </w:t>
      </w:r>
      <w:r w:rsidR="00EC6D46" w:rsidRPr="003950AC">
        <w:rPr>
          <w:rFonts w:ascii="Arial" w:hAnsi="Arial" w:cs="Arial"/>
          <w:sz w:val="22"/>
          <w:szCs w:val="22"/>
        </w:rPr>
        <w:t>data safety monitoring board or advisory board (Agios)</w:t>
      </w:r>
      <w:r w:rsidR="00D228EE" w:rsidRPr="003950AC">
        <w:rPr>
          <w:rFonts w:ascii="Arial" w:hAnsi="Arial" w:cs="Arial"/>
          <w:sz w:val="22"/>
          <w:szCs w:val="22"/>
        </w:rPr>
        <w:t>. T. Kalfa: Grants to contracts (research funding to institution) (Agios, Forma, Novo Nordisk</w:t>
      </w:r>
      <w:r w:rsidR="001675BF" w:rsidRPr="003950AC">
        <w:rPr>
          <w:rFonts w:ascii="Arial" w:hAnsi="Arial" w:cs="Arial"/>
          <w:sz w:val="22"/>
          <w:szCs w:val="22"/>
        </w:rPr>
        <w:t xml:space="preserve">), consulting fees (Forma, Novo Nordisk), data safety monitoring board or advisory board (Agios, Forma, Novo Nordisk). </w:t>
      </w:r>
      <w:r w:rsidR="005F15F4" w:rsidRPr="003950AC">
        <w:rPr>
          <w:rFonts w:ascii="Arial" w:hAnsi="Arial" w:cs="Arial"/>
          <w:sz w:val="22"/>
          <w:szCs w:val="22"/>
        </w:rPr>
        <w:t xml:space="preserve">F. </w:t>
      </w:r>
      <w:proofErr w:type="spellStart"/>
      <w:r w:rsidR="005F15F4" w:rsidRPr="003950AC">
        <w:rPr>
          <w:rFonts w:ascii="Arial" w:hAnsi="Arial" w:cs="Arial"/>
          <w:sz w:val="22"/>
          <w:szCs w:val="22"/>
        </w:rPr>
        <w:t>Galacteros</w:t>
      </w:r>
      <w:proofErr w:type="spellEnd"/>
      <w:r w:rsidR="005F15F4" w:rsidRPr="003950AC">
        <w:rPr>
          <w:rFonts w:ascii="Arial" w:hAnsi="Arial" w:cs="Arial"/>
          <w:sz w:val="22"/>
          <w:szCs w:val="22"/>
        </w:rPr>
        <w:t xml:space="preserve">: </w:t>
      </w:r>
      <w:r w:rsidR="00BE0EAF" w:rsidRPr="003950AC">
        <w:rPr>
          <w:rFonts w:ascii="Arial" w:hAnsi="Arial" w:cs="Arial"/>
          <w:sz w:val="22"/>
          <w:szCs w:val="22"/>
        </w:rPr>
        <w:t>data safety monitoring board or advisory board (</w:t>
      </w:r>
      <w:proofErr w:type="spellStart"/>
      <w:r w:rsidR="00BE0EAF" w:rsidRPr="003950AC">
        <w:rPr>
          <w:rFonts w:ascii="Arial" w:hAnsi="Arial" w:cs="Arial"/>
          <w:sz w:val="22"/>
          <w:szCs w:val="22"/>
        </w:rPr>
        <w:t>Addmedica</w:t>
      </w:r>
      <w:proofErr w:type="spellEnd"/>
      <w:r w:rsidR="00BE0EAF" w:rsidRPr="003950AC">
        <w:rPr>
          <w:rFonts w:ascii="Arial" w:hAnsi="Arial" w:cs="Arial"/>
          <w:sz w:val="22"/>
          <w:szCs w:val="22"/>
        </w:rPr>
        <w:t xml:space="preserve">, </w:t>
      </w:r>
      <w:r w:rsidR="008E1AB4" w:rsidRPr="003950AC">
        <w:rPr>
          <w:rFonts w:ascii="Arial" w:hAnsi="Arial" w:cs="Arial"/>
          <w:sz w:val="22"/>
          <w:szCs w:val="22"/>
        </w:rPr>
        <w:t xml:space="preserve">Vertex, Agios, GBT, Novartis). </w:t>
      </w:r>
      <w:r w:rsidR="00ED0BAA" w:rsidRPr="003950AC">
        <w:rPr>
          <w:rFonts w:ascii="Arial" w:hAnsi="Arial" w:cs="Arial"/>
          <w:sz w:val="22"/>
          <w:szCs w:val="22"/>
        </w:rPr>
        <w:t xml:space="preserve">K. Kuo: </w:t>
      </w:r>
      <w:r w:rsidR="00877F0C" w:rsidRPr="003950AC">
        <w:rPr>
          <w:rFonts w:ascii="Arial" w:hAnsi="Arial" w:cs="Arial"/>
          <w:sz w:val="22"/>
          <w:szCs w:val="22"/>
        </w:rPr>
        <w:t>Grants or contracts (Agios, Pfizer), consulting fees (Alexion, Agios, Bristol Myers Squibb, Forma, Pfizer, Novo Nordisk, Vertex)</w:t>
      </w:r>
      <w:r w:rsidR="00622F7F" w:rsidRPr="003950AC">
        <w:rPr>
          <w:rFonts w:ascii="Arial" w:hAnsi="Arial" w:cs="Arial"/>
          <w:sz w:val="22"/>
          <w:szCs w:val="22"/>
        </w:rPr>
        <w:t>, honoraria (Agios, Bristol Myers Squibb), data safety monitoring board or advisory board (</w:t>
      </w:r>
      <w:proofErr w:type="spellStart"/>
      <w:r w:rsidR="00622F7F" w:rsidRPr="003950AC">
        <w:rPr>
          <w:rFonts w:ascii="Arial" w:hAnsi="Arial" w:cs="Arial"/>
          <w:sz w:val="22"/>
          <w:szCs w:val="22"/>
        </w:rPr>
        <w:t>Bioverativ</w:t>
      </w:r>
      <w:proofErr w:type="spellEnd"/>
      <w:r w:rsidR="00751DE4" w:rsidRPr="003950AC">
        <w:rPr>
          <w:rFonts w:ascii="Arial" w:hAnsi="Arial" w:cs="Arial"/>
          <w:sz w:val="22"/>
          <w:szCs w:val="22"/>
        </w:rPr>
        <w:t xml:space="preserve">, Sanofi, </w:t>
      </w:r>
      <w:proofErr w:type="spellStart"/>
      <w:r w:rsidR="00751DE4" w:rsidRPr="003950AC">
        <w:rPr>
          <w:rFonts w:ascii="Arial" w:hAnsi="Arial" w:cs="Arial"/>
          <w:sz w:val="22"/>
          <w:szCs w:val="22"/>
        </w:rPr>
        <w:t>Sangamo</w:t>
      </w:r>
      <w:proofErr w:type="spellEnd"/>
      <w:r w:rsidR="00751DE4" w:rsidRPr="003950AC">
        <w:rPr>
          <w:rFonts w:ascii="Arial" w:hAnsi="Arial" w:cs="Arial"/>
          <w:sz w:val="22"/>
          <w:szCs w:val="22"/>
        </w:rPr>
        <w:t>)</w:t>
      </w:r>
      <w:r w:rsidR="00405261" w:rsidRPr="003950AC">
        <w:rPr>
          <w:rFonts w:ascii="Arial" w:hAnsi="Arial" w:cs="Arial"/>
          <w:sz w:val="22"/>
          <w:szCs w:val="22"/>
        </w:rPr>
        <w:t xml:space="preserve">. </w:t>
      </w:r>
      <w:r w:rsidR="00467980" w:rsidRPr="003950AC">
        <w:rPr>
          <w:rFonts w:ascii="Arial" w:hAnsi="Arial" w:cs="Arial"/>
          <w:sz w:val="22"/>
          <w:szCs w:val="22"/>
        </w:rPr>
        <w:t xml:space="preserve">The authors certify that they do not have, within the past 3 years or with a relevant company or competitor, any stocks or shares, equity, a contract of employment, or a named position on a company board; hold (or </w:t>
      </w:r>
      <w:r w:rsidR="007429CD" w:rsidRPr="003950AC">
        <w:rPr>
          <w:rFonts w:ascii="Arial" w:hAnsi="Arial" w:cs="Arial"/>
          <w:sz w:val="22"/>
          <w:szCs w:val="22"/>
        </w:rPr>
        <w:t>are</w:t>
      </w:r>
      <w:r w:rsidR="00467980" w:rsidRPr="003950AC">
        <w:rPr>
          <w:rFonts w:ascii="Arial" w:hAnsi="Arial" w:cs="Arial"/>
          <w:sz w:val="22"/>
          <w:szCs w:val="22"/>
        </w:rPr>
        <w:t xml:space="preserve"> applying for) a relevant patent; or have been asked by anyone to write, be named on, or to submit this manuscript.</w:t>
      </w:r>
      <w:r w:rsidR="00D413DC" w:rsidRPr="003950AC">
        <w:rPr>
          <w:rFonts w:ascii="Arial" w:hAnsi="Arial" w:cs="Arial"/>
          <w:sz w:val="22"/>
          <w:szCs w:val="22"/>
        </w:rPr>
        <w:t xml:space="preserve"> </w:t>
      </w:r>
      <w:r w:rsidR="00D413DC" w:rsidRPr="003950AC">
        <w:rPr>
          <w:rFonts w:ascii="Arial" w:hAnsi="Arial" w:cs="Arial"/>
          <w:bCs/>
          <w:color w:val="000000" w:themeColor="text1"/>
          <w:sz w:val="22"/>
          <w:szCs w:val="22"/>
        </w:rPr>
        <w:t>Funding for this guideline</w:t>
      </w:r>
      <w:r w:rsidR="0032783B" w:rsidRPr="003950AC">
        <w:rPr>
          <w:rFonts w:ascii="Arial" w:hAnsi="Arial" w:cs="Arial"/>
          <w:bCs/>
          <w:color w:val="000000" w:themeColor="text1"/>
          <w:sz w:val="22"/>
          <w:szCs w:val="22"/>
        </w:rPr>
        <w:t>, and therefore support for all authors for the present work,</w:t>
      </w:r>
      <w:r w:rsidR="00D413DC" w:rsidRPr="003950AC">
        <w:rPr>
          <w:rFonts w:ascii="Arial" w:hAnsi="Arial" w:cs="Arial"/>
          <w:bCs/>
          <w:color w:val="000000" w:themeColor="text1"/>
          <w:sz w:val="22"/>
          <w:szCs w:val="22"/>
        </w:rPr>
        <w:t xml:space="preserve"> was provided by an unrestricted grant from Agios Pharmaceuticals. </w:t>
      </w:r>
      <w:r w:rsidR="00D413DC" w:rsidRPr="003950AC">
        <w:rPr>
          <w:rFonts w:ascii="Arial" w:hAnsi="Arial" w:cs="Arial"/>
          <w:sz w:val="22"/>
          <w:szCs w:val="22"/>
        </w:rPr>
        <w:t>The funding source played no role in the guidelines process, including no role in the conception of the guidelines; the guideline development process at any stage; the selection of the GWG; the design, reporting, or implementation of the guidelines; the manuscript and its review process; or the decision to submit the guidelines for publication.</w:t>
      </w:r>
    </w:p>
    <w:p w14:paraId="74581734" w14:textId="7FB5ABB0" w:rsidR="00B563B5" w:rsidRPr="003950AC" w:rsidRDefault="00B563B5" w:rsidP="00B563B5">
      <w:pPr>
        <w:spacing w:line="276" w:lineRule="auto"/>
        <w:rPr>
          <w:rFonts w:ascii="Arial" w:hAnsi="Arial" w:cs="Arial"/>
          <w:sz w:val="22"/>
          <w:szCs w:val="22"/>
        </w:rPr>
      </w:pPr>
    </w:p>
    <w:p w14:paraId="53BD8DA8" w14:textId="77777777" w:rsidR="00B563B5" w:rsidRPr="003950AC" w:rsidRDefault="00B563B5" w:rsidP="00B563B5">
      <w:pPr>
        <w:spacing w:line="276" w:lineRule="auto"/>
        <w:rPr>
          <w:rFonts w:ascii="Arial" w:eastAsia="Calibri" w:hAnsi="Arial" w:cs="Arial"/>
          <w:b/>
          <w:bCs/>
          <w:sz w:val="22"/>
          <w:szCs w:val="22"/>
        </w:rPr>
      </w:pPr>
    </w:p>
    <w:p w14:paraId="284ECC8E" w14:textId="29F042F2" w:rsidR="00DA73F8" w:rsidRPr="003950AC" w:rsidRDefault="00B563B5" w:rsidP="00B563B5">
      <w:pPr>
        <w:spacing w:line="276" w:lineRule="auto"/>
        <w:rPr>
          <w:rFonts w:ascii="Arial" w:eastAsia="Calibri" w:hAnsi="Arial" w:cs="Arial"/>
          <w:b/>
          <w:bCs/>
          <w:sz w:val="22"/>
          <w:szCs w:val="22"/>
        </w:rPr>
      </w:pPr>
      <w:r w:rsidRPr="003950AC">
        <w:rPr>
          <w:rFonts w:ascii="Arial" w:eastAsia="Calibri" w:hAnsi="Arial" w:cs="Arial"/>
          <w:b/>
          <w:bCs/>
          <w:sz w:val="22"/>
          <w:szCs w:val="22"/>
        </w:rPr>
        <w:t>REFERENCES</w:t>
      </w:r>
    </w:p>
    <w:p w14:paraId="4AF212D0" w14:textId="7580E62D" w:rsidR="002A2150" w:rsidRPr="003950AC" w:rsidRDefault="002A2150" w:rsidP="002A2150">
      <w:pPr>
        <w:pBdr>
          <w:top w:val="nil"/>
          <w:left w:val="nil"/>
          <w:bottom w:val="nil"/>
          <w:right w:val="nil"/>
          <w:between w:val="nil"/>
          <w:bar w:val="nil"/>
        </w:pBdr>
      </w:pPr>
    </w:p>
    <w:p w14:paraId="5FC41CCD" w14:textId="77777777" w:rsidR="003201B4" w:rsidRPr="003950AC" w:rsidRDefault="002A2150" w:rsidP="003201B4">
      <w:pPr>
        <w:pStyle w:val="EndNoteBibliography"/>
        <w:rPr>
          <w:rFonts w:ascii="Arial" w:hAnsi="Arial" w:cs="Arial"/>
          <w:sz w:val="22"/>
          <w:szCs w:val="22"/>
        </w:rPr>
      </w:pPr>
      <w:r w:rsidRPr="003950AC">
        <w:rPr>
          <w:rFonts w:ascii="Arial" w:hAnsi="Arial" w:cs="Arial"/>
          <w:b/>
          <w:bCs/>
          <w:sz w:val="22"/>
          <w:szCs w:val="22"/>
        </w:rPr>
        <w:fldChar w:fldCharType="begin"/>
      </w:r>
      <w:r w:rsidRPr="003950AC">
        <w:rPr>
          <w:rFonts w:ascii="Arial" w:hAnsi="Arial" w:cs="Arial"/>
          <w:b/>
          <w:bCs/>
          <w:sz w:val="22"/>
          <w:szCs w:val="22"/>
        </w:rPr>
        <w:instrText xml:space="preserve"> ADDIN EN.REFLIST </w:instrText>
      </w:r>
      <w:r w:rsidRPr="003950AC">
        <w:rPr>
          <w:rFonts w:ascii="Arial" w:hAnsi="Arial" w:cs="Arial"/>
          <w:b/>
          <w:bCs/>
          <w:sz w:val="22"/>
          <w:szCs w:val="22"/>
        </w:rPr>
        <w:fldChar w:fldCharType="separate"/>
      </w:r>
      <w:r w:rsidR="003201B4" w:rsidRPr="003950AC">
        <w:rPr>
          <w:rFonts w:ascii="Arial" w:hAnsi="Arial" w:cs="Arial"/>
          <w:sz w:val="22"/>
          <w:szCs w:val="22"/>
        </w:rPr>
        <w:t>1.</w:t>
      </w:r>
      <w:r w:rsidR="003201B4" w:rsidRPr="003950AC">
        <w:rPr>
          <w:rFonts w:ascii="Arial" w:hAnsi="Arial" w:cs="Arial"/>
          <w:sz w:val="22"/>
          <w:szCs w:val="22"/>
        </w:rPr>
        <w:tab/>
        <w:t xml:space="preserve">Secrest MH, Storm M, Carrington C, et al. Prevalence of pyruvate kinase deficiency: a systematic literature review. </w:t>
      </w:r>
      <w:r w:rsidR="003201B4" w:rsidRPr="003950AC">
        <w:rPr>
          <w:rFonts w:ascii="Arial" w:hAnsi="Arial" w:cs="Arial"/>
          <w:i/>
          <w:sz w:val="22"/>
          <w:szCs w:val="22"/>
        </w:rPr>
        <w:t>Eur J Haematol</w:t>
      </w:r>
      <w:r w:rsidR="003201B4" w:rsidRPr="003950AC">
        <w:rPr>
          <w:rFonts w:ascii="Arial" w:hAnsi="Arial" w:cs="Arial"/>
          <w:sz w:val="22"/>
          <w:szCs w:val="22"/>
        </w:rPr>
        <w:t xml:space="preserve"> 2020; </w:t>
      </w:r>
      <w:r w:rsidR="003201B4" w:rsidRPr="003950AC">
        <w:rPr>
          <w:rFonts w:ascii="Arial" w:hAnsi="Arial" w:cs="Arial"/>
          <w:b/>
          <w:sz w:val="22"/>
          <w:szCs w:val="22"/>
        </w:rPr>
        <w:t>105</w:t>
      </w:r>
      <w:r w:rsidR="003201B4" w:rsidRPr="003950AC">
        <w:rPr>
          <w:rFonts w:ascii="Arial" w:hAnsi="Arial" w:cs="Arial"/>
          <w:sz w:val="22"/>
          <w:szCs w:val="22"/>
        </w:rPr>
        <w:t>(2): 173–84.</w:t>
      </w:r>
    </w:p>
    <w:p w14:paraId="10D5BE06"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2.</w:t>
      </w:r>
      <w:r w:rsidRPr="003950AC">
        <w:rPr>
          <w:rFonts w:ascii="Arial" w:hAnsi="Arial" w:cs="Arial"/>
          <w:sz w:val="22"/>
          <w:szCs w:val="22"/>
        </w:rPr>
        <w:tab/>
        <w:t xml:space="preserve">Beutler E, Gelbart T. Estimating the prevalence of pyruvate kinase deficiency from the gene frequency in the general white population. </w:t>
      </w:r>
      <w:r w:rsidRPr="003950AC">
        <w:rPr>
          <w:rFonts w:ascii="Arial" w:hAnsi="Arial" w:cs="Arial"/>
          <w:i/>
          <w:sz w:val="22"/>
          <w:szCs w:val="22"/>
        </w:rPr>
        <w:t>Blood</w:t>
      </w:r>
      <w:r w:rsidRPr="003950AC">
        <w:rPr>
          <w:rFonts w:ascii="Arial" w:hAnsi="Arial" w:cs="Arial"/>
          <w:sz w:val="22"/>
          <w:szCs w:val="22"/>
        </w:rPr>
        <w:t xml:space="preserve"> 2000; </w:t>
      </w:r>
      <w:r w:rsidRPr="003950AC">
        <w:rPr>
          <w:rFonts w:ascii="Arial" w:hAnsi="Arial" w:cs="Arial"/>
          <w:b/>
          <w:sz w:val="22"/>
          <w:szCs w:val="22"/>
        </w:rPr>
        <w:t>95</w:t>
      </w:r>
      <w:r w:rsidRPr="003950AC">
        <w:rPr>
          <w:rFonts w:ascii="Arial" w:hAnsi="Arial" w:cs="Arial"/>
          <w:sz w:val="22"/>
          <w:szCs w:val="22"/>
        </w:rPr>
        <w:t>(11): 3585-8.</w:t>
      </w:r>
    </w:p>
    <w:p w14:paraId="3C23D359"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3.</w:t>
      </w:r>
      <w:r w:rsidRPr="003950AC">
        <w:rPr>
          <w:rFonts w:ascii="Arial" w:hAnsi="Arial" w:cs="Arial"/>
          <w:sz w:val="22"/>
          <w:szCs w:val="22"/>
        </w:rPr>
        <w:tab/>
        <w:t xml:space="preserve">Al-Samkari H, Van Beers EJ, Kuo KHM, et al. The variable manifestations of disease in pyruvate kinase deficiency and their management. </w:t>
      </w:r>
      <w:r w:rsidRPr="003950AC">
        <w:rPr>
          <w:rFonts w:ascii="Arial" w:hAnsi="Arial" w:cs="Arial"/>
          <w:i/>
          <w:sz w:val="22"/>
          <w:szCs w:val="22"/>
        </w:rPr>
        <w:t>Haematologica</w:t>
      </w:r>
      <w:r w:rsidRPr="003950AC">
        <w:rPr>
          <w:rFonts w:ascii="Arial" w:hAnsi="Arial" w:cs="Arial"/>
          <w:sz w:val="22"/>
          <w:szCs w:val="22"/>
        </w:rPr>
        <w:t xml:space="preserve"> 2020; </w:t>
      </w:r>
      <w:r w:rsidRPr="003950AC">
        <w:rPr>
          <w:rFonts w:ascii="Arial" w:hAnsi="Arial" w:cs="Arial"/>
          <w:b/>
          <w:sz w:val="22"/>
          <w:szCs w:val="22"/>
        </w:rPr>
        <w:t>105</w:t>
      </w:r>
      <w:r w:rsidRPr="003950AC">
        <w:rPr>
          <w:rFonts w:ascii="Arial" w:hAnsi="Arial" w:cs="Arial"/>
          <w:sz w:val="22"/>
          <w:szCs w:val="22"/>
        </w:rPr>
        <w:t>(9): 2229-39.</w:t>
      </w:r>
    </w:p>
    <w:p w14:paraId="77AE0AB3"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4.</w:t>
      </w:r>
      <w:r w:rsidRPr="003950AC">
        <w:rPr>
          <w:rFonts w:ascii="Arial" w:hAnsi="Arial" w:cs="Arial"/>
          <w:sz w:val="22"/>
          <w:szCs w:val="22"/>
        </w:rPr>
        <w:tab/>
        <w:t xml:space="preserve">Bianchi P, Fermo E. Molecular heterogeneity of pyruvate kinase deficiency. </w:t>
      </w:r>
      <w:r w:rsidRPr="003950AC">
        <w:rPr>
          <w:rFonts w:ascii="Arial" w:hAnsi="Arial" w:cs="Arial"/>
          <w:i/>
          <w:sz w:val="22"/>
          <w:szCs w:val="22"/>
        </w:rPr>
        <w:t>Haematologica</w:t>
      </w:r>
      <w:r w:rsidRPr="003950AC">
        <w:rPr>
          <w:rFonts w:ascii="Arial" w:hAnsi="Arial" w:cs="Arial"/>
          <w:sz w:val="22"/>
          <w:szCs w:val="22"/>
        </w:rPr>
        <w:t xml:space="preserve"> 2020; </w:t>
      </w:r>
      <w:r w:rsidRPr="003950AC">
        <w:rPr>
          <w:rFonts w:ascii="Arial" w:hAnsi="Arial" w:cs="Arial"/>
          <w:b/>
          <w:sz w:val="22"/>
          <w:szCs w:val="22"/>
        </w:rPr>
        <w:t>105</w:t>
      </w:r>
      <w:r w:rsidRPr="003950AC">
        <w:rPr>
          <w:rFonts w:ascii="Arial" w:hAnsi="Arial" w:cs="Arial"/>
          <w:sz w:val="22"/>
          <w:szCs w:val="22"/>
        </w:rPr>
        <w:t>(9): 2218-28.</w:t>
      </w:r>
    </w:p>
    <w:p w14:paraId="4D15281C"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5.</w:t>
      </w:r>
      <w:r w:rsidRPr="003950AC">
        <w:rPr>
          <w:rFonts w:ascii="Arial" w:hAnsi="Arial" w:cs="Arial"/>
          <w:sz w:val="22"/>
          <w:szCs w:val="22"/>
        </w:rPr>
        <w:tab/>
        <w:t xml:space="preserve">Al-Samkari H, van Beers EJ, Morton DH, et al. Characterization of the severe phenotype of pyruvate kinase deficiency. </w:t>
      </w:r>
      <w:r w:rsidRPr="003950AC">
        <w:rPr>
          <w:rFonts w:ascii="Arial" w:hAnsi="Arial" w:cs="Arial"/>
          <w:i/>
          <w:sz w:val="22"/>
          <w:szCs w:val="22"/>
        </w:rPr>
        <w:t>Am J Hematol</w:t>
      </w:r>
      <w:r w:rsidRPr="003950AC">
        <w:rPr>
          <w:rFonts w:ascii="Arial" w:hAnsi="Arial" w:cs="Arial"/>
          <w:sz w:val="22"/>
          <w:szCs w:val="22"/>
        </w:rPr>
        <w:t xml:space="preserve"> 2020.</w:t>
      </w:r>
    </w:p>
    <w:p w14:paraId="21CBF0DE"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6.</w:t>
      </w:r>
      <w:r w:rsidRPr="003950AC">
        <w:rPr>
          <w:rFonts w:ascii="Arial" w:hAnsi="Arial" w:cs="Arial"/>
          <w:sz w:val="22"/>
          <w:szCs w:val="22"/>
        </w:rPr>
        <w:tab/>
        <w:t xml:space="preserve">Grace RF, Bianchi P, van Beers EJ, et al. Clinical spectrum of pyruvate kinase deficiency: data from the Pyruvate Kinase Deficiency Natural History Study. </w:t>
      </w:r>
      <w:r w:rsidRPr="003950AC">
        <w:rPr>
          <w:rFonts w:ascii="Arial" w:hAnsi="Arial" w:cs="Arial"/>
          <w:i/>
          <w:sz w:val="22"/>
          <w:szCs w:val="22"/>
        </w:rPr>
        <w:t>Blood</w:t>
      </w:r>
      <w:r w:rsidRPr="003950AC">
        <w:rPr>
          <w:rFonts w:ascii="Arial" w:hAnsi="Arial" w:cs="Arial"/>
          <w:sz w:val="22"/>
          <w:szCs w:val="22"/>
        </w:rPr>
        <w:t xml:space="preserve"> 2018; </w:t>
      </w:r>
      <w:r w:rsidRPr="003950AC">
        <w:rPr>
          <w:rFonts w:ascii="Arial" w:hAnsi="Arial" w:cs="Arial"/>
          <w:b/>
          <w:sz w:val="22"/>
          <w:szCs w:val="22"/>
        </w:rPr>
        <w:t>131</w:t>
      </w:r>
      <w:r w:rsidRPr="003950AC">
        <w:rPr>
          <w:rFonts w:ascii="Arial" w:hAnsi="Arial" w:cs="Arial"/>
          <w:sz w:val="22"/>
          <w:szCs w:val="22"/>
        </w:rPr>
        <w:t>(20): 2183-92.</w:t>
      </w:r>
    </w:p>
    <w:p w14:paraId="68843BF7"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7.</w:t>
      </w:r>
      <w:r w:rsidRPr="003950AC">
        <w:rPr>
          <w:rFonts w:ascii="Arial" w:hAnsi="Arial" w:cs="Arial"/>
          <w:sz w:val="22"/>
          <w:szCs w:val="22"/>
        </w:rPr>
        <w:tab/>
        <w:t xml:space="preserve">Higa S, Keapoletswe K, Cimeanu L, Hagenaars S, Li J, Zagadailov E. The Clinical Characteristics and Overall Survival of Patients with Pyruvate Kinase Deficiency in the UK: A Real-World Study. </w:t>
      </w:r>
      <w:r w:rsidRPr="003950AC">
        <w:rPr>
          <w:rFonts w:ascii="Arial" w:hAnsi="Arial" w:cs="Arial"/>
          <w:i/>
          <w:sz w:val="22"/>
          <w:szCs w:val="22"/>
        </w:rPr>
        <w:t>HemaSphere</w:t>
      </w:r>
      <w:r w:rsidRPr="003950AC">
        <w:rPr>
          <w:rFonts w:ascii="Arial" w:hAnsi="Arial" w:cs="Arial"/>
          <w:sz w:val="22"/>
          <w:szCs w:val="22"/>
        </w:rPr>
        <w:t xml:space="preserve"> 2023; </w:t>
      </w:r>
      <w:r w:rsidRPr="003950AC">
        <w:rPr>
          <w:rFonts w:ascii="Arial" w:hAnsi="Arial" w:cs="Arial"/>
          <w:b/>
          <w:sz w:val="22"/>
          <w:szCs w:val="22"/>
        </w:rPr>
        <w:t>7</w:t>
      </w:r>
      <w:r w:rsidRPr="003950AC">
        <w:rPr>
          <w:rFonts w:ascii="Arial" w:hAnsi="Arial" w:cs="Arial"/>
          <w:sz w:val="22"/>
          <w:szCs w:val="22"/>
        </w:rPr>
        <w:t>: 2868-9.</w:t>
      </w:r>
    </w:p>
    <w:p w14:paraId="15E25035"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8.</w:t>
      </w:r>
      <w:r w:rsidRPr="003950AC">
        <w:rPr>
          <w:rFonts w:ascii="Arial" w:hAnsi="Arial" w:cs="Arial"/>
          <w:sz w:val="22"/>
          <w:szCs w:val="22"/>
        </w:rPr>
        <w:tab/>
        <w:t xml:space="preserve">Zagadailov E, Boscoe A, Garcia-Horton V, et al. Mortality Among Veterans with a Diagnosis of Pyruvate Kinase (PK) Deficiency: A Real-World Study Using US Veterans Health Administration Data. </w:t>
      </w:r>
      <w:r w:rsidRPr="003950AC">
        <w:rPr>
          <w:rFonts w:ascii="Arial" w:hAnsi="Arial" w:cs="Arial"/>
          <w:i/>
          <w:sz w:val="22"/>
          <w:szCs w:val="22"/>
        </w:rPr>
        <w:t>Blood</w:t>
      </w:r>
      <w:r w:rsidRPr="003950AC">
        <w:rPr>
          <w:rFonts w:ascii="Arial" w:hAnsi="Arial" w:cs="Arial"/>
          <w:sz w:val="22"/>
          <w:szCs w:val="22"/>
        </w:rPr>
        <w:t xml:space="preserve"> 2020; </w:t>
      </w:r>
      <w:r w:rsidRPr="003950AC">
        <w:rPr>
          <w:rFonts w:ascii="Arial" w:hAnsi="Arial" w:cs="Arial"/>
          <w:b/>
          <w:sz w:val="22"/>
          <w:szCs w:val="22"/>
        </w:rPr>
        <w:t>136</w:t>
      </w:r>
      <w:r w:rsidRPr="003950AC">
        <w:rPr>
          <w:rFonts w:ascii="Arial" w:hAnsi="Arial" w:cs="Arial"/>
          <w:sz w:val="22"/>
          <w:szCs w:val="22"/>
        </w:rPr>
        <w:t>(Suppl 1): 24-5.</w:t>
      </w:r>
    </w:p>
    <w:p w14:paraId="6B611B18"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9.</w:t>
      </w:r>
      <w:r w:rsidRPr="003950AC">
        <w:rPr>
          <w:rFonts w:ascii="Arial" w:hAnsi="Arial" w:cs="Arial"/>
          <w:sz w:val="22"/>
          <w:szCs w:val="22"/>
        </w:rPr>
        <w:tab/>
        <w:t xml:space="preserve">Al-Samkari H, van Beers EJ, Morton DH, et al. Health-related quality of life and fatigue in children and adults with pyruvate kinase deficiency. </w:t>
      </w:r>
      <w:r w:rsidRPr="003950AC">
        <w:rPr>
          <w:rFonts w:ascii="Arial" w:hAnsi="Arial" w:cs="Arial"/>
          <w:i/>
          <w:sz w:val="22"/>
          <w:szCs w:val="22"/>
        </w:rPr>
        <w:t>Blood advances</w:t>
      </w:r>
      <w:r w:rsidRPr="003950AC">
        <w:rPr>
          <w:rFonts w:ascii="Arial" w:hAnsi="Arial" w:cs="Arial"/>
          <w:sz w:val="22"/>
          <w:szCs w:val="22"/>
        </w:rPr>
        <w:t xml:space="preserve"> 2022; </w:t>
      </w:r>
      <w:r w:rsidRPr="003950AC">
        <w:rPr>
          <w:rFonts w:ascii="Arial" w:hAnsi="Arial" w:cs="Arial"/>
          <w:b/>
          <w:sz w:val="22"/>
          <w:szCs w:val="22"/>
        </w:rPr>
        <w:t>6</w:t>
      </w:r>
      <w:r w:rsidRPr="003950AC">
        <w:rPr>
          <w:rFonts w:ascii="Arial" w:hAnsi="Arial" w:cs="Arial"/>
          <w:sz w:val="22"/>
          <w:szCs w:val="22"/>
        </w:rPr>
        <w:t>(6): 1844-53.</w:t>
      </w:r>
    </w:p>
    <w:p w14:paraId="07C74A98"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10.</w:t>
      </w:r>
      <w:r w:rsidRPr="003950AC">
        <w:rPr>
          <w:rFonts w:ascii="Arial" w:hAnsi="Arial" w:cs="Arial"/>
          <w:sz w:val="22"/>
          <w:szCs w:val="22"/>
        </w:rPr>
        <w:tab/>
        <w:t xml:space="preserve">Boscoe AN, Yan Y, Hedgeman E, et al. Comorbidities and complications in adults with pyruvate kinase deficiency. </w:t>
      </w:r>
      <w:r w:rsidRPr="003950AC">
        <w:rPr>
          <w:rFonts w:ascii="Arial" w:hAnsi="Arial" w:cs="Arial"/>
          <w:i/>
          <w:sz w:val="22"/>
          <w:szCs w:val="22"/>
        </w:rPr>
        <w:t>Eur J Haematol</w:t>
      </w:r>
      <w:r w:rsidRPr="003950AC">
        <w:rPr>
          <w:rFonts w:ascii="Arial" w:hAnsi="Arial" w:cs="Arial"/>
          <w:sz w:val="22"/>
          <w:szCs w:val="22"/>
        </w:rPr>
        <w:t xml:space="preserve"> 2021; </w:t>
      </w:r>
      <w:r w:rsidRPr="003950AC">
        <w:rPr>
          <w:rFonts w:ascii="Arial" w:hAnsi="Arial" w:cs="Arial"/>
          <w:b/>
          <w:sz w:val="22"/>
          <w:szCs w:val="22"/>
        </w:rPr>
        <w:t>106</w:t>
      </w:r>
      <w:r w:rsidRPr="003950AC">
        <w:rPr>
          <w:rFonts w:ascii="Arial" w:hAnsi="Arial" w:cs="Arial"/>
          <w:sz w:val="22"/>
          <w:szCs w:val="22"/>
        </w:rPr>
        <w:t>(4): 484-92.</w:t>
      </w:r>
    </w:p>
    <w:p w14:paraId="0E35754F"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11.</w:t>
      </w:r>
      <w:r w:rsidRPr="003950AC">
        <w:rPr>
          <w:rFonts w:ascii="Arial" w:hAnsi="Arial" w:cs="Arial"/>
          <w:sz w:val="22"/>
          <w:szCs w:val="22"/>
        </w:rPr>
        <w:tab/>
        <w:t xml:space="preserve">Grace RF, Cohen J, Egan S, et al. The burden of disease in pyruvate kinase deficiency: Patients' perception of the impact on health-related quality of life. </w:t>
      </w:r>
      <w:r w:rsidRPr="003950AC">
        <w:rPr>
          <w:rFonts w:ascii="Arial" w:hAnsi="Arial" w:cs="Arial"/>
          <w:i/>
          <w:sz w:val="22"/>
          <w:szCs w:val="22"/>
        </w:rPr>
        <w:t>Eur J Haematol</w:t>
      </w:r>
      <w:r w:rsidRPr="003950AC">
        <w:rPr>
          <w:rFonts w:ascii="Arial" w:hAnsi="Arial" w:cs="Arial"/>
          <w:sz w:val="22"/>
          <w:szCs w:val="22"/>
        </w:rPr>
        <w:t xml:space="preserve"> 2018; </w:t>
      </w:r>
      <w:r w:rsidRPr="003950AC">
        <w:rPr>
          <w:rFonts w:ascii="Arial" w:hAnsi="Arial" w:cs="Arial"/>
          <w:b/>
          <w:sz w:val="22"/>
          <w:szCs w:val="22"/>
        </w:rPr>
        <w:t>101</w:t>
      </w:r>
      <w:r w:rsidRPr="003950AC">
        <w:rPr>
          <w:rFonts w:ascii="Arial" w:hAnsi="Arial" w:cs="Arial"/>
          <w:sz w:val="22"/>
          <w:szCs w:val="22"/>
        </w:rPr>
        <w:t>(6): 758-65.</w:t>
      </w:r>
    </w:p>
    <w:p w14:paraId="35A50087"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12.</w:t>
      </w:r>
      <w:r w:rsidRPr="003950AC">
        <w:rPr>
          <w:rFonts w:ascii="Arial" w:hAnsi="Arial" w:cs="Arial"/>
          <w:sz w:val="22"/>
          <w:szCs w:val="22"/>
        </w:rPr>
        <w:tab/>
        <w:t xml:space="preserve">Al-Samkari H, Galacteros F, Glenthoj A, et al. Mitapivat versus Placebo for Pyruvate Kinase Deficiency. </w:t>
      </w:r>
      <w:r w:rsidRPr="003950AC">
        <w:rPr>
          <w:rFonts w:ascii="Arial" w:hAnsi="Arial" w:cs="Arial"/>
          <w:i/>
          <w:sz w:val="22"/>
          <w:szCs w:val="22"/>
        </w:rPr>
        <w:t>The New England journal of medicine</w:t>
      </w:r>
      <w:r w:rsidRPr="003950AC">
        <w:rPr>
          <w:rFonts w:ascii="Arial" w:hAnsi="Arial" w:cs="Arial"/>
          <w:sz w:val="22"/>
          <w:szCs w:val="22"/>
        </w:rPr>
        <w:t xml:space="preserve"> 2022; </w:t>
      </w:r>
      <w:r w:rsidRPr="003950AC">
        <w:rPr>
          <w:rFonts w:ascii="Arial" w:hAnsi="Arial" w:cs="Arial"/>
          <w:b/>
          <w:sz w:val="22"/>
          <w:szCs w:val="22"/>
        </w:rPr>
        <w:t>386</w:t>
      </w:r>
      <w:r w:rsidRPr="003950AC">
        <w:rPr>
          <w:rFonts w:ascii="Arial" w:hAnsi="Arial" w:cs="Arial"/>
          <w:sz w:val="22"/>
          <w:szCs w:val="22"/>
        </w:rPr>
        <w:t>(15): 1432-42.</w:t>
      </w:r>
    </w:p>
    <w:p w14:paraId="535264D3"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lastRenderedPageBreak/>
        <w:t>13.</w:t>
      </w:r>
      <w:r w:rsidRPr="003950AC">
        <w:rPr>
          <w:rFonts w:ascii="Arial" w:hAnsi="Arial" w:cs="Arial"/>
          <w:sz w:val="22"/>
          <w:szCs w:val="22"/>
        </w:rPr>
        <w:tab/>
        <w:t xml:space="preserve">Glenthoj A, van Beers EJ, Al-Samkari H, et al. Mitapivat in adult patients with pyruvate kinase deficiency receiving regular transfusions (ACTIVATE-T): a multicentre, open-label, single-arm, phase 3 trial. </w:t>
      </w:r>
      <w:r w:rsidRPr="003950AC">
        <w:rPr>
          <w:rFonts w:ascii="Arial" w:hAnsi="Arial" w:cs="Arial"/>
          <w:i/>
          <w:sz w:val="22"/>
          <w:szCs w:val="22"/>
        </w:rPr>
        <w:t>The Lancet Haematology</w:t>
      </w:r>
      <w:r w:rsidRPr="003950AC">
        <w:rPr>
          <w:rFonts w:ascii="Arial" w:hAnsi="Arial" w:cs="Arial"/>
          <w:sz w:val="22"/>
          <w:szCs w:val="22"/>
        </w:rPr>
        <w:t xml:space="preserve"> 2022; </w:t>
      </w:r>
      <w:r w:rsidRPr="003950AC">
        <w:rPr>
          <w:rFonts w:ascii="Arial" w:hAnsi="Arial" w:cs="Arial"/>
          <w:b/>
          <w:sz w:val="22"/>
          <w:szCs w:val="22"/>
        </w:rPr>
        <w:t>9</w:t>
      </w:r>
      <w:r w:rsidRPr="003950AC">
        <w:rPr>
          <w:rFonts w:ascii="Arial" w:hAnsi="Arial" w:cs="Arial"/>
          <w:sz w:val="22"/>
          <w:szCs w:val="22"/>
        </w:rPr>
        <w:t>(10): e724-e32.</w:t>
      </w:r>
    </w:p>
    <w:p w14:paraId="6F739141"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14.</w:t>
      </w:r>
      <w:r w:rsidRPr="003950AC">
        <w:rPr>
          <w:rFonts w:ascii="Arial" w:hAnsi="Arial" w:cs="Arial"/>
          <w:sz w:val="22"/>
          <w:szCs w:val="22"/>
        </w:rPr>
        <w:tab/>
        <w:t xml:space="preserve">Al-Samkari H, van Beers EJ. Mitapivat, a novel pyruvate kinase activator, for the treatment of hereditary hemolytic anemias. </w:t>
      </w:r>
      <w:r w:rsidRPr="003950AC">
        <w:rPr>
          <w:rFonts w:ascii="Arial" w:hAnsi="Arial" w:cs="Arial"/>
          <w:i/>
          <w:sz w:val="22"/>
          <w:szCs w:val="22"/>
        </w:rPr>
        <w:t>Ther Adv Hematol</w:t>
      </w:r>
      <w:r w:rsidRPr="003950AC">
        <w:rPr>
          <w:rFonts w:ascii="Arial" w:hAnsi="Arial" w:cs="Arial"/>
          <w:sz w:val="22"/>
          <w:szCs w:val="22"/>
        </w:rPr>
        <w:t xml:space="preserve"> 2021; </w:t>
      </w:r>
      <w:r w:rsidRPr="003950AC">
        <w:rPr>
          <w:rFonts w:ascii="Arial" w:hAnsi="Arial" w:cs="Arial"/>
          <w:b/>
          <w:sz w:val="22"/>
          <w:szCs w:val="22"/>
        </w:rPr>
        <w:t>12</w:t>
      </w:r>
      <w:r w:rsidRPr="003950AC">
        <w:rPr>
          <w:rFonts w:ascii="Arial" w:hAnsi="Arial" w:cs="Arial"/>
          <w:sz w:val="22"/>
          <w:szCs w:val="22"/>
        </w:rPr>
        <w:t>: 20406207211066070.</w:t>
      </w:r>
    </w:p>
    <w:p w14:paraId="12CB0C46"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15.</w:t>
      </w:r>
      <w:r w:rsidRPr="003950AC">
        <w:rPr>
          <w:rFonts w:ascii="Arial" w:hAnsi="Arial" w:cs="Arial"/>
          <w:sz w:val="22"/>
          <w:szCs w:val="22"/>
        </w:rPr>
        <w:tab/>
        <w:t xml:space="preserve">Grace RF, Mark Layton D, Barcellini W. How we manage patients with pyruvate kinase deficiency. </w:t>
      </w:r>
      <w:r w:rsidRPr="003950AC">
        <w:rPr>
          <w:rFonts w:ascii="Arial" w:hAnsi="Arial" w:cs="Arial"/>
          <w:i/>
          <w:sz w:val="22"/>
          <w:szCs w:val="22"/>
        </w:rPr>
        <w:t>British journal of haematology</w:t>
      </w:r>
      <w:r w:rsidRPr="003950AC">
        <w:rPr>
          <w:rFonts w:ascii="Arial" w:hAnsi="Arial" w:cs="Arial"/>
          <w:sz w:val="22"/>
          <w:szCs w:val="22"/>
        </w:rPr>
        <w:t xml:space="preserve"> 2019; </w:t>
      </w:r>
      <w:r w:rsidRPr="003950AC">
        <w:rPr>
          <w:rFonts w:ascii="Arial" w:hAnsi="Arial" w:cs="Arial"/>
          <w:b/>
          <w:sz w:val="22"/>
          <w:szCs w:val="22"/>
        </w:rPr>
        <w:t>184</w:t>
      </w:r>
      <w:r w:rsidRPr="003950AC">
        <w:rPr>
          <w:rFonts w:ascii="Arial" w:hAnsi="Arial" w:cs="Arial"/>
          <w:sz w:val="22"/>
          <w:szCs w:val="22"/>
        </w:rPr>
        <w:t>(5): 721-34.</w:t>
      </w:r>
    </w:p>
    <w:p w14:paraId="55BB3830"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16.</w:t>
      </w:r>
      <w:r w:rsidRPr="003950AC">
        <w:rPr>
          <w:rFonts w:ascii="Arial" w:hAnsi="Arial" w:cs="Arial"/>
          <w:sz w:val="22"/>
          <w:szCs w:val="22"/>
        </w:rPr>
        <w:tab/>
        <w:t xml:space="preserve">Balshem H, Helfand M, Schunemann HJ, et al. GRADE guidelines: 3. Rating the quality of evidence. </w:t>
      </w:r>
      <w:r w:rsidRPr="003950AC">
        <w:rPr>
          <w:rFonts w:ascii="Arial" w:hAnsi="Arial" w:cs="Arial"/>
          <w:i/>
          <w:sz w:val="22"/>
          <w:szCs w:val="22"/>
        </w:rPr>
        <w:t>J Clin Epidemiol</w:t>
      </w:r>
      <w:r w:rsidRPr="003950AC">
        <w:rPr>
          <w:rFonts w:ascii="Arial" w:hAnsi="Arial" w:cs="Arial"/>
          <w:sz w:val="22"/>
          <w:szCs w:val="22"/>
        </w:rPr>
        <w:t xml:space="preserve"> 2011; </w:t>
      </w:r>
      <w:r w:rsidRPr="003950AC">
        <w:rPr>
          <w:rFonts w:ascii="Arial" w:hAnsi="Arial" w:cs="Arial"/>
          <w:b/>
          <w:sz w:val="22"/>
          <w:szCs w:val="22"/>
        </w:rPr>
        <w:t>64</w:t>
      </w:r>
      <w:r w:rsidRPr="003950AC">
        <w:rPr>
          <w:rFonts w:ascii="Arial" w:hAnsi="Arial" w:cs="Arial"/>
          <w:sz w:val="22"/>
          <w:szCs w:val="22"/>
        </w:rPr>
        <w:t>(4): 401-6.</w:t>
      </w:r>
    </w:p>
    <w:p w14:paraId="3B109B2A"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17.</w:t>
      </w:r>
      <w:r w:rsidRPr="003950AC">
        <w:rPr>
          <w:rFonts w:ascii="Arial" w:hAnsi="Arial" w:cs="Arial"/>
          <w:sz w:val="22"/>
          <w:szCs w:val="22"/>
        </w:rPr>
        <w:tab/>
        <w:t xml:space="preserve">Brouwers MC, Kho ME, Browman GP, et al. AGREE II: advancing guideline development, reporting and evaluation in health care. </w:t>
      </w:r>
      <w:r w:rsidRPr="003950AC">
        <w:rPr>
          <w:rFonts w:ascii="Arial" w:hAnsi="Arial" w:cs="Arial"/>
          <w:i/>
          <w:sz w:val="22"/>
          <w:szCs w:val="22"/>
        </w:rPr>
        <w:t>CMAJ</w:t>
      </w:r>
      <w:r w:rsidRPr="003950AC">
        <w:rPr>
          <w:rFonts w:ascii="Arial" w:hAnsi="Arial" w:cs="Arial"/>
          <w:sz w:val="22"/>
          <w:szCs w:val="22"/>
        </w:rPr>
        <w:t xml:space="preserve"> 2010; </w:t>
      </w:r>
      <w:r w:rsidRPr="003950AC">
        <w:rPr>
          <w:rFonts w:ascii="Arial" w:hAnsi="Arial" w:cs="Arial"/>
          <w:b/>
          <w:sz w:val="22"/>
          <w:szCs w:val="22"/>
        </w:rPr>
        <w:t>182</w:t>
      </w:r>
      <w:r w:rsidRPr="003950AC">
        <w:rPr>
          <w:rFonts w:ascii="Arial" w:hAnsi="Arial" w:cs="Arial"/>
          <w:sz w:val="22"/>
          <w:szCs w:val="22"/>
        </w:rPr>
        <w:t>(18): E839-42.</w:t>
      </w:r>
    </w:p>
    <w:p w14:paraId="3EF4D376"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18.</w:t>
      </w:r>
      <w:r w:rsidRPr="003950AC">
        <w:rPr>
          <w:rFonts w:ascii="Arial" w:hAnsi="Arial" w:cs="Arial"/>
          <w:sz w:val="22"/>
          <w:szCs w:val="22"/>
        </w:rPr>
        <w:tab/>
        <w:t xml:space="preserve">Bianchi P, Fermo E, Glader B, et al. Addressing the diagnostic gaps in pyruvate kinase deficiency: Consensus recommendations on the diagnosis of pyruvate kinase deficiency. </w:t>
      </w:r>
      <w:r w:rsidRPr="003950AC">
        <w:rPr>
          <w:rFonts w:ascii="Arial" w:hAnsi="Arial" w:cs="Arial"/>
          <w:i/>
          <w:sz w:val="22"/>
          <w:szCs w:val="22"/>
        </w:rPr>
        <w:t>Am J Hematol</w:t>
      </w:r>
      <w:r w:rsidRPr="003950AC">
        <w:rPr>
          <w:rFonts w:ascii="Arial" w:hAnsi="Arial" w:cs="Arial"/>
          <w:sz w:val="22"/>
          <w:szCs w:val="22"/>
        </w:rPr>
        <w:t xml:space="preserve"> 2019; </w:t>
      </w:r>
      <w:r w:rsidRPr="003950AC">
        <w:rPr>
          <w:rFonts w:ascii="Arial" w:hAnsi="Arial" w:cs="Arial"/>
          <w:b/>
          <w:sz w:val="22"/>
          <w:szCs w:val="22"/>
        </w:rPr>
        <w:t>94</w:t>
      </w:r>
      <w:r w:rsidRPr="003950AC">
        <w:rPr>
          <w:rFonts w:ascii="Arial" w:hAnsi="Arial" w:cs="Arial"/>
          <w:sz w:val="22"/>
          <w:szCs w:val="22"/>
        </w:rPr>
        <w:t>(1): 149-61.</w:t>
      </w:r>
    </w:p>
    <w:p w14:paraId="596D2FC8"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19.</w:t>
      </w:r>
      <w:r w:rsidRPr="003950AC">
        <w:rPr>
          <w:rFonts w:ascii="Arial" w:hAnsi="Arial" w:cs="Arial"/>
          <w:sz w:val="22"/>
          <w:szCs w:val="22"/>
        </w:rPr>
        <w:tab/>
        <w:t xml:space="preserve">Bianchi P, Fermo E, Lezon-Geyda K, et al. Genotype-phenotype correlation and molecular heterogeneity in pyruvate kinase deficiency. </w:t>
      </w:r>
      <w:r w:rsidRPr="003950AC">
        <w:rPr>
          <w:rFonts w:ascii="Arial" w:hAnsi="Arial" w:cs="Arial"/>
          <w:i/>
          <w:sz w:val="22"/>
          <w:szCs w:val="22"/>
        </w:rPr>
        <w:t>Am J Hematol</w:t>
      </w:r>
      <w:r w:rsidRPr="003950AC">
        <w:rPr>
          <w:rFonts w:ascii="Arial" w:hAnsi="Arial" w:cs="Arial"/>
          <w:sz w:val="22"/>
          <w:szCs w:val="22"/>
        </w:rPr>
        <w:t xml:space="preserve"> 2020; </w:t>
      </w:r>
      <w:r w:rsidRPr="003950AC">
        <w:rPr>
          <w:rFonts w:ascii="Arial" w:hAnsi="Arial" w:cs="Arial"/>
          <w:b/>
          <w:sz w:val="22"/>
          <w:szCs w:val="22"/>
        </w:rPr>
        <w:t>95</w:t>
      </w:r>
      <w:r w:rsidRPr="003950AC">
        <w:rPr>
          <w:rFonts w:ascii="Arial" w:hAnsi="Arial" w:cs="Arial"/>
          <w:sz w:val="22"/>
          <w:szCs w:val="22"/>
        </w:rPr>
        <w:t>(5): 472-82.</w:t>
      </w:r>
    </w:p>
    <w:p w14:paraId="3CE75587"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20.</w:t>
      </w:r>
      <w:r w:rsidRPr="003950AC">
        <w:rPr>
          <w:rFonts w:ascii="Arial" w:hAnsi="Arial" w:cs="Arial"/>
          <w:sz w:val="22"/>
          <w:szCs w:val="22"/>
        </w:rPr>
        <w:tab/>
        <w:t xml:space="preserve">van Vuren AJ, Sharfo A, Grootendorst ST, et al. A Comprehensive Analysis of the Erythropoietin-erythroferrone-hepcidin Pathway in Hereditary Hemolytic Anemias. </w:t>
      </w:r>
      <w:r w:rsidRPr="003950AC">
        <w:rPr>
          <w:rFonts w:ascii="Arial" w:hAnsi="Arial" w:cs="Arial"/>
          <w:i/>
          <w:sz w:val="22"/>
          <w:szCs w:val="22"/>
        </w:rPr>
        <w:t>Hemasphere</w:t>
      </w:r>
      <w:r w:rsidRPr="003950AC">
        <w:rPr>
          <w:rFonts w:ascii="Arial" w:hAnsi="Arial" w:cs="Arial"/>
          <w:sz w:val="22"/>
          <w:szCs w:val="22"/>
        </w:rPr>
        <w:t xml:space="preserve"> 2021; </w:t>
      </w:r>
      <w:r w:rsidRPr="003950AC">
        <w:rPr>
          <w:rFonts w:ascii="Arial" w:hAnsi="Arial" w:cs="Arial"/>
          <w:b/>
          <w:sz w:val="22"/>
          <w:szCs w:val="22"/>
        </w:rPr>
        <w:t>5</w:t>
      </w:r>
      <w:r w:rsidRPr="003950AC">
        <w:rPr>
          <w:rFonts w:ascii="Arial" w:hAnsi="Arial" w:cs="Arial"/>
          <w:sz w:val="22"/>
          <w:szCs w:val="22"/>
        </w:rPr>
        <w:t>(9): e627.</w:t>
      </w:r>
    </w:p>
    <w:p w14:paraId="15CE6069"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21.</w:t>
      </w:r>
      <w:r w:rsidRPr="003950AC">
        <w:rPr>
          <w:rFonts w:ascii="Arial" w:hAnsi="Arial" w:cs="Arial"/>
          <w:sz w:val="22"/>
          <w:szCs w:val="22"/>
        </w:rPr>
        <w:tab/>
        <w:t xml:space="preserve">Dongerdiye R, Bokde M, More TA, et al. Targeted next-generation sequencing identifies eighteen novel mutations expanding the molecular and clinical spectrum of PKLR gene disorders in the Indian population. </w:t>
      </w:r>
      <w:r w:rsidRPr="003950AC">
        <w:rPr>
          <w:rFonts w:ascii="Arial" w:hAnsi="Arial" w:cs="Arial"/>
          <w:i/>
          <w:sz w:val="22"/>
          <w:szCs w:val="22"/>
        </w:rPr>
        <w:t>Ann Hematol</w:t>
      </w:r>
      <w:r w:rsidRPr="003950AC">
        <w:rPr>
          <w:rFonts w:ascii="Arial" w:hAnsi="Arial" w:cs="Arial"/>
          <w:sz w:val="22"/>
          <w:szCs w:val="22"/>
        </w:rPr>
        <w:t xml:space="preserve"> 2023; </w:t>
      </w:r>
      <w:r w:rsidRPr="003950AC">
        <w:rPr>
          <w:rFonts w:ascii="Arial" w:hAnsi="Arial" w:cs="Arial"/>
          <w:b/>
          <w:sz w:val="22"/>
          <w:szCs w:val="22"/>
        </w:rPr>
        <w:t>102</w:t>
      </w:r>
      <w:r w:rsidRPr="003950AC">
        <w:rPr>
          <w:rFonts w:ascii="Arial" w:hAnsi="Arial" w:cs="Arial"/>
          <w:sz w:val="22"/>
          <w:szCs w:val="22"/>
        </w:rPr>
        <w:t>(5): 1029-36.</w:t>
      </w:r>
    </w:p>
    <w:p w14:paraId="63757E24"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22.</w:t>
      </w:r>
      <w:r w:rsidRPr="003950AC">
        <w:rPr>
          <w:rFonts w:ascii="Arial" w:hAnsi="Arial" w:cs="Arial"/>
          <w:sz w:val="22"/>
          <w:szCs w:val="22"/>
        </w:rPr>
        <w:tab/>
        <w:t xml:space="preserve">Al-Samkari H, Addonizio K, Glader B, et al. The pyruvate kinase (PK) to hexokinase enzyme activity ratio and erythrocyte PK protein level in the diagnosis and phenotype of PK deficiency. </w:t>
      </w:r>
      <w:r w:rsidRPr="003950AC">
        <w:rPr>
          <w:rFonts w:ascii="Arial" w:hAnsi="Arial" w:cs="Arial"/>
          <w:i/>
          <w:sz w:val="22"/>
          <w:szCs w:val="22"/>
        </w:rPr>
        <w:t>British journal of haematology</w:t>
      </w:r>
      <w:r w:rsidRPr="003950AC">
        <w:rPr>
          <w:rFonts w:ascii="Arial" w:hAnsi="Arial" w:cs="Arial"/>
          <w:sz w:val="22"/>
          <w:szCs w:val="22"/>
        </w:rPr>
        <w:t xml:space="preserve"> 2021; </w:t>
      </w:r>
      <w:r w:rsidRPr="003950AC">
        <w:rPr>
          <w:rFonts w:ascii="Arial" w:hAnsi="Arial" w:cs="Arial"/>
          <w:b/>
          <w:sz w:val="22"/>
          <w:szCs w:val="22"/>
        </w:rPr>
        <w:t>192</w:t>
      </w:r>
      <w:r w:rsidRPr="003950AC">
        <w:rPr>
          <w:rFonts w:ascii="Arial" w:hAnsi="Arial" w:cs="Arial"/>
          <w:sz w:val="22"/>
          <w:szCs w:val="22"/>
        </w:rPr>
        <w:t>(6): 1092-6.</w:t>
      </w:r>
    </w:p>
    <w:p w14:paraId="64623774"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23.</w:t>
      </w:r>
      <w:r w:rsidRPr="003950AC">
        <w:rPr>
          <w:rFonts w:ascii="Arial" w:hAnsi="Arial" w:cs="Arial"/>
          <w:sz w:val="22"/>
          <w:szCs w:val="22"/>
        </w:rPr>
        <w:tab/>
        <w:t xml:space="preserve">Roy NBA, Da Costa L, Russo R, et al. The use of next-generation sequencing in the diagnosis of rare inherited anaemias: A Joint BSH/EHA Good Practice Paper. </w:t>
      </w:r>
      <w:r w:rsidRPr="003950AC">
        <w:rPr>
          <w:rFonts w:ascii="Arial" w:hAnsi="Arial" w:cs="Arial"/>
          <w:i/>
          <w:sz w:val="22"/>
          <w:szCs w:val="22"/>
        </w:rPr>
        <w:t>Br J Haematol</w:t>
      </w:r>
      <w:r w:rsidRPr="003950AC">
        <w:rPr>
          <w:rFonts w:ascii="Arial" w:hAnsi="Arial" w:cs="Arial"/>
          <w:sz w:val="22"/>
          <w:szCs w:val="22"/>
        </w:rPr>
        <w:t xml:space="preserve"> 2022; </w:t>
      </w:r>
      <w:r w:rsidRPr="003950AC">
        <w:rPr>
          <w:rFonts w:ascii="Arial" w:hAnsi="Arial" w:cs="Arial"/>
          <w:b/>
          <w:sz w:val="22"/>
          <w:szCs w:val="22"/>
        </w:rPr>
        <w:t>198</w:t>
      </w:r>
      <w:r w:rsidRPr="003950AC">
        <w:rPr>
          <w:rFonts w:ascii="Arial" w:hAnsi="Arial" w:cs="Arial"/>
          <w:sz w:val="22"/>
          <w:szCs w:val="22"/>
        </w:rPr>
        <w:t>(3): 459-77.</w:t>
      </w:r>
    </w:p>
    <w:p w14:paraId="4E62171F"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24.</w:t>
      </w:r>
      <w:r w:rsidRPr="003950AC">
        <w:rPr>
          <w:rFonts w:ascii="Arial" w:hAnsi="Arial" w:cs="Arial"/>
          <w:sz w:val="22"/>
          <w:szCs w:val="22"/>
        </w:rPr>
        <w:tab/>
        <w:t xml:space="preserve">Lezon-Geyda K, Rose MJ, McNaull MA, et al. Pklr Intron Splicing-Associated Mutations and Alternate Diagnoses Are Common in Pyruvate Kinase Deficient Patients with Single or No Pklr Coding Mutations. </w:t>
      </w:r>
      <w:r w:rsidRPr="003950AC">
        <w:rPr>
          <w:rFonts w:ascii="Arial" w:hAnsi="Arial" w:cs="Arial"/>
          <w:i/>
          <w:sz w:val="22"/>
          <w:szCs w:val="22"/>
        </w:rPr>
        <w:t>Blood</w:t>
      </w:r>
      <w:r w:rsidRPr="003950AC">
        <w:rPr>
          <w:rFonts w:ascii="Arial" w:hAnsi="Arial" w:cs="Arial"/>
          <w:sz w:val="22"/>
          <w:szCs w:val="22"/>
        </w:rPr>
        <w:t xml:space="preserve"> 2018; </w:t>
      </w:r>
      <w:r w:rsidRPr="003950AC">
        <w:rPr>
          <w:rFonts w:ascii="Arial" w:hAnsi="Arial" w:cs="Arial"/>
          <w:b/>
          <w:sz w:val="22"/>
          <w:szCs w:val="22"/>
        </w:rPr>
        <w:t>132</w:t>
      </w:r>
      <w:r w:rsidRPr="003950AC">
        <w:rPr>
          <w:rFonts w:ascii="Arial" w:hAnsi="Arial" w:cs="Arial"/>
          <w:sz w:val="22"/>
          <w:szCs w:val="22"/>
        </w:rPr>
        <w:t>(Suppl 1): 3607.</w:t>
      </w:r>
    </w:p>
    <w:p w14:paraId="669F1107"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25.</w:t>
      </w:r>
      <w:r w:rsidRPr="003950AC">
        <w:rPr>
          <w:rFonts w:ascii="Arial" w:hAnsi="Arial" w:cs="Arial"/>
          <w:sz w:val="22"/>
          <w:szCs w:val="22"/>
        </w:rPr>
        <w:tab/>
        <w:t xml:space="preserve">Pereira J, Bento C, Manco L, Gonzalez A, Vagace J, Ribeiro ML. Congenital dyserythropoietic anemia associated to a GATA1 mutation aggravated by pyruvate kinase deficiency. </w:t>
      </w:r>
      <w:r w:rsidRPr="003950AC">
        <w:rPr>
          <w:rFonts w:ascii="Arial" w:hAnsi="Arial" w:cs="Arial"/>
          <w:i/>
          <w:sz w:val="22"/>
          <w:szCs w:val="22"/>
        </w:rPr>
        <w:t>Ann Hematol</w:t>
      </w:r>
      <w:r w:rsidRPr="003950AC">
        <w:rPr>
          <w:rFonts w:ascii="Arial" w:hAnsi="Arial" w:cs="Arial"/>
          <w:sz w:val="22"/>
          <w:szCs w:val="22"/>
        </w:rPr>
        <w:t xml:space="preserve"> 2016; </w:t>
      </w:r>
      <w:r w:rsidRPr="003950AC">
        <w:rPr>
          <w:rFonts w:ascii="Arial" w:hAnsi="Arial" w:cs="Arial"/>
          <w:b/>
          <w:sz w:val="22"/>
          <w:szCs w:val="22"/>
        </w:rPr>
        <w:t>95</w:t>
      </w:r>
      <w:r w:rsidRPr="003950AC">
        <w:rPr>
          <w:rFonts w:ascii="Arial" w:hAnsi="Arial" w:cs="Arial"/>
          <w:sz w:val="22"/>
          <w:szCs w:val="22"/>
        </w:rPr>
        <w:t>(9): 1551-3.</w:t>
      </w:r>
    </w:p>
    <w:p w14:paraId="4B8B9C9A"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26.</w:t>
      </w:r>
      <w:r w:rsidRPr="003950AC">
        <w:rPr>
          <w:rFonts w:ascii="Arial" w:hAnsi="Arial" w:cs="Arial"/>
          <w:sz w:val="22"/>
          <w:szCs w:val="22"/>
        </w:rPr>
        <w:tab/>
        <w:t xml:space="preserve">Perkins A, Xu X, Higgs DR, et al. Kruppeling erythropoiesis: an unexpected broad spectrum of human red blood cell disorders due to KLF1 variants. </w:t>
      </w:r>
      <w:r w:rsidRPr="003950AC">
        <w:rPr>
          <w:rFonts w:ascii="Arial" w:hAnsi="Arial" w:cs="Arial"/>
          <w:i/>
          <w:sz w:val="22"/>
          <w:szCs w:val="22"/>
        </w:rPr>
        <w:t>Blood</w:t>
      </w:r>
      <w:r w:rsidRPr="003950AC">
        <w:rPr>
          <w:rFonts w:ascii="Arial" w:hAnsi="Arial" w:cs="Arial"/>
          <w:sz w:val="22"/>
          <w:szCs w:val="22"/>
        </w:rPr>
        <w:t xml:space="preserve"> 2016; </w:t>
      </w:r>
      <w:r w:rsidRPr="003950AC">
        <w:rPr>
          <w:rFonts w:ascii="Arial" w:hAnsi="Arial" w:cs="Arial"/>
          <w:b/>
          <w:sz w:val="22"/>
          <w:szCs w:val="22"/>
        </w:rPr>
        <w:t>127</w:t>
      </w:r>
      <w:r w:rsidRPr="003950AC">
        <w:rPr>
          <w:rFonts w:ascii="Arial" w:hAnsi="Arial" w:cs="Arial"/>
          <w:sz w:val="22"/>
          <w:szCs w:val="22"/>
        </w:rPr>
        <w:t>(15): 1856-62.</w:t>
      </w:r>
    </w:p>
    <w:p w14:paraId="1177B97B"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27.</w:t>
      </w:r>
      <w:r w:rsidRPr="003950AC">
        <w:rPr>
          <w:rFonts w:ascii="Arial" w:hAnsi="Arial" w:cs="Arial"/>
          <w:sz w:val="22"/>
          <w:szCs w:val="22"/>
        </w:rPr>
        <w:tab/>
        <w:t xml:space="preserve">van Beers EJ, van Straaten S, Morton DH, et al. Prevalence and management of iron overload in pyruvate kinase deficiency: report from the Pyruvate Kinase Deficiency Natural History Study. </w:t>
      </w:r>
      <w:r w:rsidRPr="003950AC">
        <w:rPr>
          <w:rFonts w:ascii="Arial" w:hAnsi="Arial" w:cs="Arial"/>
          <w:i/>
          <w:sz w:val="22"/>
          <w:szCs w:val="22"/>
        </w:rPr>
        <w:t>Haematologica</w:t>
      </w:r>
      <w:r w:rsidRPr="003950AC">
        <w:rPr>
          <w:rFonts w:ascii="Arial" w:hAnsi="Arial" w:cs="Arial"/>
          <w:sz w:val="22"/>
          <w:szCs w:val="22"/>
        </w:rPr>
        <w:t xml:space="preserve"> 2019; </w:t>
      </w:r>
      <w:r w:rsidRPr="003950AC">
        <w:rPr>
          <w:rFonts w:ascii="Arial" w:hAnsi="Arial" w:cs="Arial"/>
          <w:b/>
          <w:sz w:val="22"/>
          <w:szCs w:val="22"/>
        </w:rPr>
        <w:t>104</w:t>
      </w:r>
      <w:r w:rsidRPr="003950AC">
        <w:rPr>
          <w:rFonts w:ascii="Arial" w:hAnsi="Arial" w:cs="Arial"/>
          <w:sz w:val="22"/>
          <w:szCs w:val="22"/>
        </w:rPr>
        <w:t>(2): e51-e3.</w:t>
      </w:r>
    </w:p>
    <w:p w14:paraId="3BA40357"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28.</w:t>
      </w:r>
      <w:r w:rsidRPr="003950AC">
        <w:rPr>
          <w:rFonts w:ascii="Arial" w:hAnsi="Arial" w:cs="Arial"/>
          <w:sz w:val="22"/>
          <w:szCs w:val="22"/>
        </w:rPr>
        <w:tab/>
        <w:t xml:space="preserve">Angelucci E, Brittenham GM, McLaren CE, et al. Hepatic iron concentration and total body iron stores in thalassemia major. </w:t>
      </w:r>
      <w:r w:rsidRPr="003950AC">
        <w:rPr>
          <w:rFonts w:ascii="Arial" w:hAnsi="Arial" w:cs="Arial"/>
          <w:i/>
          <w:sz w:val="22"/>
          <w:szCs w:val="22"/>
        </w:rPr>
        <w:t>N Engl J Med</w:t>
      </w:r>
      <w:r w:rsidRPr="003950AC">
        <w:rPr>
          <w:rFonts w:ascii="Arial" w:hAnsi="Arial" w:cs="Arial"/>
          <w:sz w:val="22"/>
          <w:szCs w:val="22"/>
        </w:rPr>
        <w:t xml:space="preserve"> 2000; </w:t>
      </w:r>
      <w:r w:rsidRPr="003950AC">
        <w:rPr>
          <w:rFonts w:ascii="Arial" w:hAnsi="Arial" w:cs="Arial"/>
          <w:b/>
          <w:sz w:val="22"/>
          <w:szCs w:val="22"/>
        </w:rPr>
        <w:t>343</w:t>
      </w:r>
      <w:r w:rsidRPr="003950AC">
        <w:rPr>
          <w:rFonts w:ascii="Arial" w:hAnsi="Arial" w:cs="Arial"/>
          <w:sz w:val="22"/>
          <w:szCs w:val="22"/>
        </w:rPr>
        <w:t>(5): 327-31.</w:t>
      </w:r>
    </w:p>
    <w:p w14:paraId="6DD278A8"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29.</w:t>
      </w:r>
      <w:r w:rsidRPr="003950AC">
        <w:rPr>
          <w:rFonts w:ascii="Arial" w:hAnsi="Arial" w:cs="Arial"/>
          <w:sz w:val="22"/>
          <w:szCs w:val="22"/>
        </w:rPr>
        <w:tab/>
        <w:t xml:space="preserve">Taher AT, Porter J, Viprakasit V, et al. Deferasirox reduces iron overload significantly in nontransfusion-dependent thalassemia: 1-year results from a prospective, randomized, double-blind, placebo-controlled study. </w:t>
      </w:r>
      <w:r w:rsidRPr="003950AC">
        <w:rPr>
          <w:rFonts w:ascii="Arial" w:hAnsi="Arial" w:cs="Arial"/>
          <w:i/>
          <w:sz w:val="22"/>
          <w:szCs w:val="22"/>
        </w:rPr>
        <w:t>Blood</w:t>
      </w:r>
      <w:r w:rsidRPr="003950AC">
        <w:rPr>
          <w:rFonts w:ascii="Arial" w:hAnsi="Arial" w:cs="Arial"/>
          <w:sz w:val="22"/>
          <w:szCs w:val="22"/>
        </w:rPr>
        <w:t xml:space="preserve"> 2012; </w:t>
      </w:r>
      <w:r w:rsidRPr="003950AC">
        <w:rPr>
          <w:rFonts w:ascii="Arial" w:hAnsi="Arial" w:cs="Arial"/>
          <w:b/>
          <w:sz w:val="22"/>
          <w:szCs w:val="22"/>
        </w:rPr>
        <w:t>120</w:t>
      </w:r>
      <w:r w:rsidRPr="003950AC">
        <w:rPr>
          <w:rFonts w:ascii="Arial" w:hAnsi="Arial" w:cs="Arial"/>
          <w:sz w:val="22"/>
          <w:szCs w:val="22"/>
        </w:rPr>
        <w:t>(5): 970-7.</w:t>
      </w:r>
    </w:p>
    <w:p w14:paraId="7E084119"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30.</w:t>
      </w:r>
      <w:r w:rsidRPr="003950AC">
        <w:rPr>
          <w:rFonts w:ascii="Arial" w:hAnsi="Arial" w:cs="Arial"/>
          <w:sz w:val="22"/>
          <w:szCs w:val="22"/>
        </w:rPr>
        <w:tab/>
        <w:t xml:space="preserve">Coates TD. Iron overload in transfusion-dependent patients. </w:t>
      </w:r>
      <w:r w:rsidRPr="003950AC">
        <w:rPr>
          <w:rFonts w:ascii="Arial" w:hAnsi="Arial" w:cs="Arial"/>
          <w:i/>
          <w:sz w:val="22"/>
          <w:szCs w:val="22"/>
        </w:rPr>
        <w:t>Hematology Am Soc Hematol Educ Program</w:t>
      </w:r>
      <w:r w:rsidRPr="003950AC">
        <w:rPr>
          <w:rFonts w:ascii="Arial" w:hAnsi="Arial" w:cs="Arial"/>
          <w:sz w:val="22"/>
          <w:szCs w:val="22"/>
        </w:rPr>
        <w:t xml:space="preserve"> 2019; </w:t>
      </w:r>
      <w:r w:rsidRPr="003950AC">
        <w:rPr>
          <w:rFonts w:ascii="Arial" w:hAnsi="Arial" w:cs="Arial"/>
          <w:b/>
          <w:sz w:val="22"/>
          <w:szCs w:val="22"/>
        </w:rPr>
        <w:t>2019</w:t>
      </w:r>
      <w:r w:rsidRPr="003950AC">
        <w:rPr>
          <w:rFonts w:ascii="Arial" w:hAnsi="Arial" w:cs="Arial"/>
          <w:sz w:val="22"/>
          <w:szCs w:val="22"/>
        </w:rPr>
        <w:t>(1): 337-44.</w:t>
      </w:r>
    </w:p>
    <w:p w14:paraId="75198FA1"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31.</w:t>
      </w:r>
      <w:r w:rsidRPr="003950AC">
        <w:rPr>
          <w:rFonts w:ascii="Arial" w:hAnsi="Arial" w:cs="Arial"/>
          <w:sz w:val="22"/>
          <w:szCs w:val="22"/>
        </w:rPr>
        <w:tab/>
        <w:t xml:space="preserve">Clark PR, St Pierre TG. Quantitative mapping of transverse relaxivity (1/T(2)) in hepatic iron overload: a single spin-echo imaging methodology. </w:t>
      </w:r>
      <w:r w:rsidRPr="003950AC">
        <w:rPr>
          <w:rFonts w:ascii="Arial" w:hAnsi="Arial" w:cs="Arial"/>
          <w:i/>
          <w:sz w:val="22"/>
          <w:szCs w:val="22"/>
        </w:rPr>
        <w:t>Magn Reson Imaging</w:t>
      </w:r>
      <w:r w:rsidRPr="003950AC">
        <w:rPr>
          <w:rFonts w:ascii="Arial" w:hAnsi="Arial" w:cs="Arial"/>
          <w:sz w:val="22"/>
          <w:szCs w:val="22"/>
        </w:rPr>
        <w:t xml:space="preserve"> 2000; </w:t>
      </w:r>
      <w:r w:rsidRPr="003950AC">
        <w:rPr>
          <w:rFonts w:ascii="Arial" w:hAnsi="Arial" w:cs="Arial"/>
          <w:b/>
          <w:sz w:val="22"/>
          <w:szCs w:val="22"/>
        </w:rPr>
        <w:t>18</w:t>
      </w:r>
      <w:r w:rsidRPr="003950AC">
        <w:rPr>
          <w:rFonts w:ascii="Arial" w:hAnsi="Arial" w:cs="Arial"/>
          <w:sz w:val="22"/>
          <w:szCs w:val="22"/>
        </w:rPr>
        <w:t>(4): 431-8.</w:t>
      </w:r>
    </w:p>
    <w:p w14:paraId="1C2A4860"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32.</w:t>
      </w:r>
      <w:r w:rsidRPr="003950AC">
        <w:rPr>
          <w:rFonts w:ascii="Arial" w:hAnsi="Arial" w:cs="Arial"/>
          <w:sz w:val="22"/>
          <w:szCs w:val="22"/>
        </w:rPr>
        <w:tab/>
        <w:t xml:space="preserve">Wood JC, Enriquez C, Ghugre N, et al. MRI R2 and R2* mapping accurately estimates hepatic iron concentration in transfusion-dependent thalassemia and sickle cell disease patients. </w:t>
      </w:r>
      <w:r w:rsidRPr="003950AC">
        <w:rPr>
          <w:rFonts w:ascii="Arial" w:hAnsi="Arial" w:cs="Arial"/>
          <w:i/>
          <w:sz w:val="22"/>
          <w:szCs w:val="22"/>
        </w:rPr>
        <w:t>Blood</w:t>
      </w:r>
      <w:r w:rsidRPr="003950AC">
        <w:rPr>
          <w:rFonts w:ascii="Arial" w:hAnsi="Arial" w:cs="Arial"/>
          <w:sz w:val="22"/>
          <w:szCs w:val="22"/>
        </w:rPr>
        <w:t xml:space="preserve"> 2005; </w:t>
      </w:r>
      <w:r w:rsidRPr="003950AC">
        <w:rPr>
          <w:rFonts w:ascii="Arial" w:hAnsi="Arial" w:cs="Arial"/>
          <w:b/>
          <w:sz w:val="22"/>
          <w:szCs w:val="22"/>
        </w:rPr>
        <w:t>106</w:t>
      </w:r>
      <w:r w:rsidRPr="003950AC">
        <w:rPr>
          <w:rFonts w:ascii="Arial" w:hAnsi="Arial" w:cs="Arial"/>
          <w:sz w:val="22"/>
          <w:szCs w:val="22"/>
        </w:rPr>
        <w:t>(4): 1460-5.</w:t>
      </w:r>
    </w:p>
    <w:p w14:paraId="2CBB7A7C"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33.</w:t>
      </w:r>
      <w:r w:rsidRPr="003950AC">
        <w:rPr>
          <w:rFonts w:ascii="Arial" w:hAnsi="Arial" w:cs="Arial"/>
          <w:sz w:val="22"/>
          <w:szCs w:val="22"/>
        </w:rPr>
        <w:tab/>
        <w:t xml:space="preserve">Murphy CJ, Oudit GY. Iron-overload cardiomyopathy: pathophysiology, diagnosis, and treatment. </w:t>
      </w:r>
      <w:r w:rsidRPr="003950AC">
        <w:rPr>
          <w:rFonts w:ascii="Arial" w:hAnsi="Arial" w:cs="Arial"/>
          <w:i/>
          <w:sz w:val="22"/>
          <w:szCs w:val="22"/>
        </w:rPr>
        <w:t>J Card Fail</w:t>
      </w:r>
      <w:r w:rsidRPr="003950AC">
        <w:rPr>
          <w:rFonts w:ascii="Arial" w:hAnsi="Arial" w:cs="Arial"/>
          <w:sz w:val="22"/>
          <w:szCs w:val="22"/>
        </w:rPr>
        <w:t xml:space="preserve"> 2010; </w:t>
      </w:r>
      <w:r w:rsidRPr="003950AC">
        <w:rPr>
          <w:rFonts w:ascii="Arial" w:hAnsi="Arial" w:cs="Arial"/>
          <w:b/>
          <w:sz w:val="22"/>
          <w:szCs w:val="22"/>
        </w:rPr>
        <w:t>16</w:t>
      </w:r>
      <w:r w:rsidRPr="003950AC">
        <w:rPr>
          <w:rFonts w:ascii="Arial" w:hAnsi="Arial" w:cs="Arial"/>
          <w:sz w:val="22"/>
          <w:szCs w:val="22"/>
        </w:rPr>
        <w:t>(11): 888-900.</w:t>
      </w:r>
    </w:p>
    <w:p w14:paraId="29B7A9BD"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34.</w:t>
      </w:r>
      <w:r w:rsidRPr="003950AC">
        <w:rPr>
          <w:rFonts w:ascii="Arial" w:hAnsi="Arial" w:cs="Arial"/>
          <w:sz w:val="22"/>
          <w:szCs w:val="22"/>
        </w:rPr>
        <w:tab/>
        <w:t xml:space="preserve">He T. Cardiovascular magnetic resonance T2* for tissue iron assessment in the heart. </w:t>
      </w:r>
      <w:r w:rsidRPr="003950AC">
        <w:rPr>
          <w:rFonts w:ascii="Arial" w:hAnsi="Arial" w:cs="Arial"/>
          <w:i/>
          <w:sz w:val="22"/>
          <w:szCs w:val="22"/>
        </w:rPr>
        <w:t>Quant Imaging Med Surg</w:t>
      </w:r>
      <w:r w:rsidRPr="003950AC">
        <w:rPr>
          <w:rFonts w:ascii="Arial" w:hAnsi="Arial" w:cs="Arial"/>
          <w:sz w:val="22"/>
          <w:szCs w:val="22"/>
        </w:rPr>
        <w:t xml:space="preserve"> 2014; </w:t>
      </w:r>
      <w:r w:rsidRPr="003950AC">
        <w:rPr>
          <w:rFonts w:ascii="Arial" w:hAnsi="Arial" w:cs="Arial"/>
          <w:b/>
          <w:sz w:val="22"/>
          <w:szCs w:val="22"/>
        </w:rPr>
        <w:t>4</w:t>
      </w:r>
      <w:r w:rsidRPr="003950AC">
        <w:rPr>
          <w:rFonts w:ascii="Arial" w:hAnsi="Arial" w:cs="Arial"/>
          <w:sz w:val="22"/>
          <w:szCs w:val="22"/>
        </w:rPr>
        <w:t>(5): 407-12.</w:t>
      </w:r>
    </w:p>
    <w:p w14:paraId="2EF370CB"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35.</w:t>
      </w:r>
      <w:r w:rsidRPr="003950AC">
        <w:rPr>
          <w:rFonts w:ascii="Arial" w:hAnsi="Arial" w:cs="Arial"/>
          <w:sz w:val="22"/>
          <w:szCs w:val="22"/>
        </w:rPr>
        <w:tab/>
        <w:t xml:space="preserve">Hoffbrand AV, Taher A, Cappellini MD. How I treat transfusional iron overload. </w:t>
      </w:r>
      <w:r w:rsidRPr="003950AC">
        <w:rPr>
          <w:rFonts w:ascii="Arial" w:hAnsi="Arial" w:cs="Arial"/>
          <w:i/>
          <w:sz w:val="22"/>
          <w:szCs w:val="22"/>
        </w:rPr>
        <w:t>Blood</w:t>
      </w:r>
      <w:r w:rsidRPr="003950AC">
        <w:rPr>
          <w:rFonts w:ascii="Arial" w:hAnsi="Arial" w:cs="Arial"/>
          <w:sz w:val="22"/>
          <w:szCs w:val="22"/>
        </w:rPr>
        <w:t xml:space="preserve"> 2012; </w:t>
      </w:r>
      <w:r w:rsidRPr="003950AC">
        <w:rPr>
          <w:rFonts w:ascii="Arial" w:hAnsi="Arial" w:cs="Arial"/>
          <w:b/>
          <w:sz w:val="22"/>
          <w:szCs w:val="22"/>
        </w:rPr>
        <w:t>120</w:t>
      </w:r>
      <w:r w:rsidRPr="003950AC">
        <w:rPr>
          <w:rFonts w:ascii="Arial" w:hAnsi="Arial" w:cs="Arial"/>
          <w:sz w:val="22"/>
          <w:szCs w:val="22"/>
        </w:rPr>
        <w:t>(18): 3657-69.</w:t>
      </w:r>
    </w:p>
    <w:p w14:paraId="0C9BD0CA"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36.</w:t>
      </w:r>
      <w:r w:rsidRPr="003950AC">
        <w:rPr>
          <w:rFonts w:ascii="Arial" w:hAnsi="Arial" w:cs="Arial"/>
          <w:sz w:val="22"/>
          <w:szCs w:val="22"/>
        </w:rPr>
        <w:tab/>
        <w:t xml:space="preserve">van Beers EJ, van Straaten S, Morton DH, et al. Prevalence and management of iron overload in pyruvate kinase deficiency: report from the Pyruvate Kinase Deficiency Natural History Study. </w:t>
      </w:r>
      <w:r w:rsidRPr="003950AC">
        <w:rPr>
          <w:rFonts w:ascii="Arial" w:hAnsi="Arial" w:cs="Arial"/>
          <w:i/>
          <w:sz w:val="22"/>
          <w:szCs w:val="22"/>
        </w:rPr>
        <w:t>Haematologica</w:t>
      </w:r>
      <w:r w:rsidRPr="003950AC">
        <w:rPr>
          <w:rFonts w:ascii="Arial" w:hAnsi="Arial" w:cs="Arial"/>
          <w:sz w:val="22"/>
          <w:szCs w:val="22"/>
        </w:rPr>
        <w:t xml:space="preserve"> 2018.</w:t>
      </w:r>
    </w:p>
    <w:p w14:paraId="696E99D3"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37.</w:t>
      </w:r>
      <w:r w:rsidRPr="003950AC">
        <w:rPr>
          <w:rFonts w:ascii="Arial" w:hAnsi="Arial" w:cs="Arial"/>
          <w:sz w:val="22"/>
          <w:szCs w:val="22"/>
        </w:rPr>
        <w:tab/>
        <w:t xml:space="preserve">Parasuraman S, Walker S, Loudon BL, et al. Assessment of pulmonary artery pressure by echocardiography-A comprehensive review. </w:t>
      </w:r>
      <w:r w:rsidRPr="003950AC">
        <w:rPr>
          <w:rFonts w:ascii="Arial" w:hAnsi="Arial" w:cs="Arial"/>
          <w:i/>
          <w:sz w:val="22"/>
          <w:szCs w:val="22"/>
        </w:rPr>
        <w:t>Int J Cardiol Heart Vasc</w:t>
      </w:r>
      <w:r w:rsidRPr="003950AC">
        <w:rPr>
          <w:rFonts w:ascii="Arial" w:hAnsi="Arial" w:cs="Arial"/>
          <w:sz w:val="22"/>
          <w:szCs w:val="22"/>
        </w:rPr>
        <w:t xml:space="preserve"> 2016; </w:t>
      </w:r>
      <w:r w:rsidRPr="003950AC">
        <w:rPr>
          <w:rFonts w:ascii="Arial" w:hAnsi="Arial" w:cs="Arial"/>
          <w:b/>
          <w:sz w:val="22"/>
          <w:szCs w:val="22"/>
        </w:rPr>
        <w:t>12</w:t>
      </w:r>
      <w:r w:rsidRPr="003950AC">
        <w:rPr>
          <w:rFonts w:ascii="Arial" w:hAnsi="Arial" w:cs="Arial"/>
          <w:sz w:val="22"/>
          <w:szCs w:val="22"/>
        </w:rPr>
        <w:t>: 45-51.</w:t>
      </w:r>
    </w:p>
    <w:p w14:paraId="561F1CC1"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38.</w:t>
      </w:r>
      <w:r w:rsidRPr="003950AC">
        <w:rPr>
          <w:rFonts w:ascii="Arial" w:hAnsi="Arial" w:cs="Arial"/>
          <w:sz w:val="22"/>
          <w:szCs w:val="22"/>
        </w:rPr>
        <w:tab/>
        <w:t xml:space="preserve">Al-Samkari H, Grace RF, Glenthoj A, et al. Early-onset reduced bone mineral density in patients with pyruvate kinase deficiency. </w:t>
      </w:r>
      <w:r w:rsidRPr="003950AC">
        <w:rPr>
          <w:rFonts w:ascii="Arial" w:hAnsi="Arial" w:cs="Arial"/>
          <w:i/>
          <w:sz w:val="22"/>
          <w:szCs w:val="22"/>
        </w:rPr>
        <w:t>Am J Hematol</w:t>
      </w:r>
      <w:r w:rsidRPr="003950AC">
        <w:rPr>
          <w:rFonts w:ascii="Arial" w:hAnsi="Arial" w:cs="Arial"/>
          <w:sz w:val="22"/>
          <w:szCs w:val="22"/>
        </w:rPr>
        <w:t xml:space="preserve"> 2023; </w:t>
      </w:r>
      <w:r w:rsidRPr="003950AC">
        <w:rPr>
          <w:rFonts w:ascii="Arial" w:hAnsi="Arial" w:cs="Arial"/>
          <w:b/>
          <w:sz w:val="22"/>
          <w:szCs w:val="22"/>
        </w:rPr>
        <w:t>98</w:t>
      </w:r>
      <w:r w:rsidRPr="003950AC">
        <w:rPr>
          <w:rFonts w:ascii="Arial" w:hAnsi="Arial" w:cs="Arial"/>
          <w:sz w:val="22"/>
          <w:szCs w:val="22"/>
        </w:rPr>
        <w:t>(3): E57-E60.</w:t>
      </w:r>
    </w:p>
    <w:p w14:paraId="2741C8FA"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39.</w:t>
      </w:r>
      <w:r w:rsidRPr="003950AC">
        <w:rPr>
          <w:rFonts w:ascii="Arial" w:hAnsi="Arial" w:cs="Arial"/>
          <w:sz w:val="22"/>
          <w:szCs w:val="22"/>
        </w:rPr>
        <w:tab/>
        <w:t xml:space="preserve">Radin MS. Pitfalls in hemoglobin A1c measurement: when results may be misleading. </w:t>
      </w:r>
      <w:r w:rsidRPr="003950AC">
        <w:rPr>
          <w:rFonts w:ascii="Arial" w:hAnsi="Arial" w:cs="Arial"/>
          <w:i/>
          <w:sz w:val="22"/>
          <w:szCs w:val="22"/>
        </w:rPr>
        <w:t>J Gen Intern Med</w:t>
      </w:r>
      <w:r w:rsidRPr="003950AC">
        <w:rPr>
          <w:rFonts w:ascii="Arial" w:hAnsi="Arial" w:cs="Arial"/>
          <w:sz w:val="22"/>
          <w:szCs w:val="22"/>
        </w:rPr>
        <w:t xml:space="preserve"> 2014; </w:t>
      </w:r>
      <w:r w:rsidRPr="003950AC">
        <w:rPr>
          <w:rFonts w:ascii="Arial" w:hAnsi="Arial" w:cs="Arial"/>
          <w:b/>
          <w:sz w:val="22"/>
          <w:szCs w:val="22"/>
        </w:rPr>
        <w:t>29</w:t>
      </w:r>
      <w:r w:rsidRPr="003950AC">
        <w:rPr>
          <w:rFonts w:ascii="Arial" w:hAnsi="Arial" w:cs="Arial"/>
          <w:sz w:val="22"/>
          <w:szCs w:val="22"/>
        </w:rPr>
        <w:t>(2): 388-94.</w:t>
      </w:r>
    </w:p>
    <w:p w14:paraId="182CB448"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lastRenderedPageBreak/>
        <w:t>40.</w:t>
      </w:r>
      <w:r w:rsidRPr="003950AC">
        <w:rPr>
          <w:rFonts w:ascii="Arial" w:hAnsi="Arial" w:cs="Arial"/>
          <w:sz w:val="22"/>
          <w:szCs w:val="22"/>
        </w:rPr>
        <w:tab/>
        <w:t xml:space="preserve">Van Avondt K, Nur E, Zeerleder S. Mechanisms of haemolysis-induced kidney injury. </w:t>
      </w:r>
      <w:r w:rsidRPr="003950AC">
        <w:rPr>
          <w:rFonts w:ascii="Arial" w:hAnsi="Arial" w:cs="Arial"/>
          <w:i/>
          <w:sz w:val="22"/>
          <w:szCs w:val="22"/>
        </w:rPr>
        <w:t>Nat Rev Nephrol</w:t>
      </w:r>
      <w:r w:rsidRPr="003950AC">
        <w:rPr>
          <w:rFonts w:ascii="Arial" w:hAnsi="Arial" w:cs="Arial"/>
          <w:sz w:val="22"/>
          <w:szCs w:val="22"/>
        </w:rPr>
        <w:t xml:space="preserve"> 2019; </w:t>
      </w:r>
      <w:r w:rsidRPr="003950AC">
        <w:rPr>
          <w:rFonts w:ascii="Arial" w:hAnsi="Arial" w:cs="Arial"/>
          <w:b/>
          <w:sz w:val="22"/>
          <w:szCs w:val="22"/>
        </w:rPr>
        <w:t>15</w:t>
      </w:r>
      <w:r w:rsidRPr="003950AC">
        <w:rPr>
          <w:rFonts w:ascii="Arial" w:hAnsi="Arial" w:cs="Arial"/>
          <w:sz w:val="22"/>
          <w:szCs w:val="22"/>
        </w:rPr>
        <w:t>(11): 671-92.</w:t>
      </w:r>
    </w:p>
    <w:p w14:paraId="392FDEE4"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41.</w:t>
      </w:r>
      <w:r w:rsidRPr="003950AC">
        <w:rPr>
          <w:rFonts w:ascii="Arial" w:hAnsi="Arial" w:cs="Arial"/>
          <w:sz w:val="22"/>
          <w:szCs w:val="22"/>
        </w:rPr>
        <w:tab/>
        <w:t xml:space="preserve">Saliba AN, El Rassi F, Taher AT. Clinical monitoring and management of complications related to chelation therapy in patients with beta-thalassemia. </w:t>
      </w:r>
      <w:r w:rsidRPr="003950AC">
        <w:rPr>
          <w:rFonts w:ascii="Arial" w:hAnsi="Arial" w:cs="Arial"/>
          <w:i/>
          <w:sz w:val="22"/>
          <w:szCs w:val="22"/>
        </w:rPr>
        <w:t>Expert Rev Hematol</w:t>
      </w:r>
      <w:r w:rsidRPr="003950AC">
        <w:rPr>
          <w:rFonts w:ascii="Arial" w:hAnsi="Arial" w:cs="Arial"/>
          <w:sz w:val="22"/>
          <w:szCs w:val="22"/>
        </w:rPr>
        <w:t xml:space="preserve"> 2016; </w:t>
      </w:r>
      <w:r w:rsidRPr="003950AC">
        <w:rPr>
          <w:rFonts w:ascii="Arial" w:hAnsi="Arial" w:cs="Arial"/>
          <w:b/>
          <w:sz w:val="22"/>
          <w:szCs w:val="22"/>
        </w:rPr>
        <w:t>9</w:t>
      </w:r>
      <w:r w:rsidRPr="003950AC">
        <w:rPr>
          <w:rFonts w:ascii="Arial" w:hAnsi="Arial" w:cs="Arial"/>
          <w:sz w:val="22"/>
          <w:szCs w:val="22"/>
        </w:rPr>
        <w:t>(2): 151-68.</w:t>
      </w:r>
    </w:p>
    <w:p w14:paraId="7CD3EB9A"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42.</w:t>
      </w:r>
      <w:r w:rsidRPr="003950AC">
        <w:rPr>
          <w:rFonts w:ascii="Arial" w:hAnsi="Arial" w:cs="Arial"/>
          <w:sz w:val="22"/>
          <w:szCs w:val="22"/>
        </w:rPr>
        <w:tab/>
        <w:t xml:space="preserve">Eraklis AJ, Kevy SV, Diamond LK, Gross RE. Hazard of overwhelming infection after splenectomy in childhood. </w:t>
      </w:r>
      <w:r w:rsidRPr="003950AC">
        <w:rPr>
          <w:rFonts w:ascii="Arial" w:hAnsi="Arial" w:cs="Arial"/>
          <w:i/>
          <w:sz w:val="22"/>
          <w:szCs w:val="22"/>
        </w:rPr>
        <w:t>N Engl J Med</w:t>
      </w:r>
      <w:r w:rsidRPr="003950AC">
        <w:rPr>
          <w:rFonts w:ascii="Arial" w:hAnsi="Arial" w:cs="Arial"/>
          <w:sz w:val="22"/>
          <w:szCs w:val="22"/>
        </w:rPr>
        <w:t xml:space="preserve"> 1967; </w:t>
      </w:r>
      <w:r w:rsidRPr="003950AC">
        <w:rPr>
          <w:rFonts w:ascii="Arial" w:hAnsi="Arial" w:cs="Arial"/>
          <w:b/>
          <w:sz w:val="22"/>
          <w:szCs w:val="22"/>
        </w:rPr>
        <w:t>276</w:t>
      </w:r>
      <w:r w:rsidRPr="003950AC">
        <w:rPr>
          <w:rFonts w:ascii="Arial" w:hAnsi="Arial" w:cs="Arial"/>
          <w:sz w:val="22"/>
          <w:szCs w:val="22"/>
        </w:rPr>
        <w:t>(22): 1225-9.</w:t>
      </w:r>
    </w:p>
    <w:p w14:paraId="1D087624"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43.</w:t>
      </w:r>
      <w:r w:rsidRPr="003950AC">
        <w:rPr>
          <w:rFonts w:ascii="Arial" w:hAnsi="Arial" w:cs="Arial"/>
          <w:sz w:val="22"/>
          <w:szCs w:val="22"/>
        </w:rPr>
        <w:tab/>
        <w:t xml:space="preserve">Rubin LG, Schaffner W. Clinical practice. Care of the asplenic patient. </w:t>
      </w:r>
      <w:r w:rsidRPr="003950AC">
        <w:rPr>
          <w:rFonts w:ascii="Arial" w:hAnsi="Arial" w:cs="Arial"/>
          <w:i/>
          <w:sz w:val="22"/>
          <w:szCs w:val="22"/>
        </w:rPr>
        <w:t>N Engl J Med</w:t>
      </w:r>
      <w:r w:rsidRPr="003950AC">
        <w:rPr>
          <w:rFonts w:ascii="Arial" w:hAnsi="Arial" w:cs="Arial"/>
          <w:sz w:val="22"/>
          <w:szCs w:val="22"/>
        </w:rPr>
        <w:t xml:space="preserve"> 2014; </w:t>
      </w:r>
      <w:r w:rsidRPr="003950AC">
        <w:rPr>
          <w:rFonts w:ascii="Arial" w:hAnsi="Arial" w:cs="Arial"/>
          <w:b/>
          <w:sz w:val="22"/>
          <w:szCs w:val="22"/>
        </w:rPr>
        <w:t>371</w:t>
      </w:r>
      <w:r w:rsidRPr="003950AC">
        <w:rPr>
          <w:rFonts w:ascii="Arial" w:hAnsi="Arial" w:cs="Arial"/>
          <w:sz w:val="22"/>
          <w:szCs w:val="22"/>
        </w:rPr>
        <w:t>(4): 349-56.</w:t>
      </w:r>
    </w:p>
    <w:p w14:paraId="18165B4A"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44.</w:t>
      </w:r>
      <w:r w:rsidRPr="003950AC">
        <w:rPr>
          <w:rFonts w:ascii="Arial" w:hAnsi="Arial" w:cs="Arial"/>
          <w:sz w:val="22"/>
          <w:szCs w:val="22"/>
        </w:rPr>
        <w:tab/>
        <w:t xml:space="preserve">Robinette CD, Fraumeni JF, Jr. Splenectomy and subsequent mortality in veterans of the 1939-45 war. </w:t>
      </w:r>
      <w:r w:rsidRPr="003950AC">
        <w:rPr>
          <w:rFonts w:ascii="Arial" w:hAnsi="Arial" w:cs="Arial"/>
          <w:i/>
          <w:sz w:val="22"/>
          <w:szCs w:val="22"/>
        </w:rPr>
        <w:t>Lancet</w:t>
      </w:r>
      <w:r w:rsidRPr="003950AC">
        <w:rPr>
          <w:rFonts w:ascii="Arial" w:hAnsi="Arial" w:cs="Arial"/>
          <w:sz w:val="22"/>
          <w:szCs w:val="22"/>
        </w:rPr>
        <w:t xml:space="preserve"> 1977; </w:t>
      </w:r>
      <w:r w:rsidRPr="003950AC">
        <w:rPr>
          <w:rFonts w:ascii="Arial" w:hAnsi="Arial" w:cs="Arial"/>
          <w:b/>
          <w:sz w:val="22"/>
          <w:szCs w:val="22"/>
        </w:rPr>
        <w:t>2</w:t>
      </w:r>
      <w:r w:rsidRPr="003950AC">
        <w:rPr>
          <w:rFonts w:ascii="Arial" w:hAnsi="Arial" w:cs="Arial"/>
          <w:sz w:val="22"/>
          <w:szCs w:val="22"/>
        </w:rPr>
        <w:t>(8029): 127-9.</w:t>
      </w:r>
    </w:p>
    <w:p w14:paraId="3F62BBAD"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45.</w:t>
      </w:r>
      <w:r w:rsidRPr="003950AC">
        <w:rPr>
          <w:rFonts w:ascii="Arial" w:hAnsi="Arial" w:cs="Arial"/>
          <w:sz w:val="22"/>
          <w:szCs w:val="22"/>
        </w:rPr>
        <w:tab/>
        <w:t xml:space="preserve">Grace RF, Barcellini W. Survey of 275 Patients and Caregivers Affected By Pyruvate Kinase Deficiency: Impact of Communication with Hematologists on Mental Health and Quality of Life. </w:t>
      </w:r>
      <w:r w:rsidRPr="003950AC">
        <w:rPr>
          <w:rFonts w:ascii="Arial" w:hAnsi="Arial" w:cs="Arial"/>
          <w:i/>
          <w:sz w:val="22"/>
          <w:szCs w:val="22"/>
        </w:rPr>
        <w:t>Blood</w:t>
      </w:r>
      <w:r w:rsidRPr="003950AC">
        <w:rPr>
          <w:rFonts w:ascii="Arial" w:hAnsi="Arial" w:cs="Arial"/>
          <w:sz w:val="22"/>
          <w:szCs w:val="22"/>
        </w:rPr>
        <w:t xml:space="preserve"> 2021; </w:t>
      </w:r>
      <w:r w:rsidRPr="003950AC">
        <w:rPr>
          <w:rFonts w:ascii="Arial" w:hAnsi="Arial" w:cs="Arial"/>
          <w:b/>
          <w:sz w:val="22"/>
          <w:szCs w:val="22"/>
        </w:rPr>
        <w:t>138</w:t>
      </w:r>
      <w:r w:rsidRPr="003950AC">
        <w:rPr>
          <w:rFonts w:ascii="Arial" w:hAnsi="Arial" w:cs="Arial"/>
          <w:sz w:val="22"/>
          <w:szCs w:val="22"/>
        </w:rPr>
        <w:t>(Suppl 1): 1948.</w:t>
      </w:r>
    </w:p>
    <w:p w14:paraId="715F3ED3"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46.</w:t>
      </w:r>
      <w:r w:rsidRPr="003950AC">
        <w:rPr>
          <w:rFonts w:ascii="Arial" w:hAnsi="Arial" w:cs="Arial"/>
          <w:sz w:val="22"/>
          <w:szCs w:val="22"/>
        </w:rPr>
        <w:tab/>
        <w:t xml:space="preserve">Grace RF, Tyler PD, Larcom E, Kosinski PA, Beynon V. ACTIVATE-Kids: Mitapivat in Children with Pyruvate Kinase Deficiency Who Are Not Regularly Transfused. </w:t>
      </w:r>
      <w:r w:rsidRPr="003950AC">
        <w:rPr>
          <w:rFonts w:ascii="Arial" w:hAnsi="Arial" w:cs="Arial"/>
          <w:i/>
          <w:sz w:val="22"/>
          <w:szCs w:val="22"/>
        </w:rPr>
        <w:t>Blood</w:t>
      </w:r>
      <w:r w:rsidRPr="003950AC">
        <w:rPr>
          <w:rFonts w:ascii="Arial" w:hAnsi="Arial" w:cs="Arial"/>
          <w:sz w:val="22"/>
          <w:szCs w:val="22"/>
        </w:rPr>
        <w:t xml:space="preserve"> 2022; </w:t>
      </w:r>
      <w:r w:rsidRPr="003950AC">
        <w:rPr>
          <w:rFonts w:ascii="Arial" w:hAnsi="Arial" w:cs="Arial"/>
          <w:b/>
          <w:sz w:val="22"/>
          <w:szCs w:val="22"/>
        </w:rPr>
        <w:t>140</w:t>
      </w:r>
      <w:r w:rsidRPr="003950AC">
        <w:rPr>
          <w:rFonts w:ascii="Arial" w:hAnsi="Arial" w:cs="Arial"/>
          <w:sz w:val="22"/>
          <w:szCs w:val="22"/>
        </w:rPr>
        <w:t>(Suppl 1): 5331-2.</w:t>
      </w:r>
    </w:p>
    <w:p w14:paraId="2E428FE1"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47.</w:t>
      </w:r>
      <w:r w:rsidRPr="003950AC">
        <w:rPr>
          <w:rFonts w:ascii="Arial" w:hAnsi="Arial" w:cs="Arial"/>
          <w:sz w:val="22"/>
          <w:szCs w:val="22"/>
        </w:rPr>
        <w:tab/>
        <w:t xml:space="preserve">Grace RF, Tyler PD, Little M, Kosinski PA, Beynon V. ACTIVATE-KidsT: Mitapivat in Children with Pyruvate Kinase Deficiency Who Are Regularly Transfused. </w:t>
      </w:r>
      <w:r w:rsidRPr="003950AC">
        <w:rPr>
          <w:rFonts w:ascii="Arial" w:hAnsi="Arial" w:cs="Arial"/>
          <w:i/>
          <w:sz w:val="22"/>
          <w:szCs w:val="22"/>
        </w:rPr>
        <w:t>Blood</w:t>
      </w:r>
      <w:r w:rsidRPr="003950AC">
        <w:rPr>
          <w:rFonts w:ascii="Arial" w:hAnsi="Arial" w:cs="Arial"/>
          <w:sz w:val="22"/>
          <w:szCs w:val="22"/>
        </w:rPr>
        <w:t xml:space="preserve"> 2022; </w:t>
      </w:r>
      <w:r w:rsidRPr="003950AC">
        <w:rPr>
          <w:rFonts w:ascii="Arial" w:hAnsi="Arial" w:cs="Arial"/>
          <w:b/>
          <w:sz w:val="22"/>
          <w:szCs w:val="22"/>
        </w:rPr>
        <w:t>140</w:t>
      </w:r>
      <w:r w:rsidRPr="003950AC">
        <w:rPr>
          <w:rFonts w:ascii="Arial" w:hAnsi="Arial" w:cs="Arial"/>
          <w:sz w:val="22"/>
          <w:szCs w:val="22"/>
        </w:rPr>
        <w:t>(Suppl 1).</w:t>
      </w:r>
    </w:p>
    <w:p w14:paraId="2573647A"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48.</w:t>
      </w:r>
      <w:r w:rsidRPr="003950AC">
        <w:rPr>
          <w:rFonts w:ascii="Arial" w:hAnsi="Arial" w:cs="Arial"/>
          <w:sz w:val="22"/>
          <w:szCs w:val="22"/>
        </w:rPr>
        <w:tab/>
        <w:t xml:space="preserve">van Straaten S, Bierings M, Bianchi P, et al. Worldwide study of hematopoietic allogeneic stem cell transplantation in pyruvate kinase deficiency. </w:t>
      </w:r>
      <w:r w:rsidRPr="003950AC">
        <w:rPr>
          <w:rFonts w:ascii="Arial" w:hAnsi="Arial" w:cs="Arial"/>
          <w:i/>
          <w:sz w:val="22"/>
          <w:szCs w:val="22"/>
        </w:rPr>
        <w:t>Haematologica</w:t>
      </w:r>
      <w:r w:rsidRPr="003950AC">
        <w:rPr>
          <w:rFonts w:ascii="Arial" w:hAnsi="Arial" w:cs="Arial"/>
          <w:sz w:val="22"/>
          <w:szCs w:val="22"/>
        </w:rPr>
        <w:t xml:space="preserve"> 2018; </w:t>
      </w:r>
      <w:r w:rsidRPr="003950AC">
        <w:rPr>
          <w:rFonts w:ascii="Arial" w:hAnsi="Arial" w:cs="Arial"/>
          <w:b/>
          <w:sz w:val="22"/>
          <w:szCs w:val="22"/>
        </w:rPr>
        <w:t>103</w:t>
      </w:r>
      <w:r w:rsidRPr="003950AC">
        <w:rPr>
          <w:rFonts w:ascii="Arial" w:hAnsi="Arial" w:cs="Arial"/>
          <w:sz w:val="22"/>
          <w:szCs w:val="22"/>
        </w:rPr>
        <w:t>(2): e82-e6.</w:t>
      </w:r>
    </w:p>
    <w:p w14:paraId="1F2D740B"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49.</w:t>
      </w:r>
      <w:r w:rsidRPr="003950AC">
        <w:rPr>
          <w:rFonts w:ascii="Arial" w:hAnsi="Arial" w:cs="Arial"/>
          <w:sz w:val="22"/>
          <w:szCs w:val="22"/>
        </w:rPr>
        <w:tab/>
        <w:t xml:space="preserve">Grace RF, Rose C, Layton DM, et al. Safety and Efficacy of Mitapivat in Pyruvate Kinase Deficiency. </w:t>
      </w:r>
      <w:r w:rsidRPr="003950AC">
        <w:rPr>
          <w:rFonts w:ascii="Arial" w:hAnsi="Arial" w:cs="Arial"/>
          <w:i/>
          <w:sz w:val="22"/>
          <w:szCs w:val="22"/>
        </w:rPr>
        <w:t>N Engl J Med</w:t>
      </w:r>
      <w:r w:rsidRPr="003950AC">
        <w:rPr>
          <w:rFonts w:ascii="Arial" w:hAnsi="Arial" w:cs="Arial"/>
          <w:sz w:val="22"/>
          <w:szCs w:val="22"/>
        </w:rPr>
        <w:t xml:space="preserve"> 2019; </w:t>
      </w:r>
      <w:r w:rsidRPr="003950AC">
        <w:rPr>
          <w:rFonts w:ascii="Arial" w:hAnsi="Arial" w:cs="Arial"/>
          <w:b/>
          <w:sz w:val="22"/>
          <w:szCs w:val="22"/>
        </w:rPr>
        <w:t>381</w:t>
      </w:r>
      <w:r w:rsidRPr="003950AC">
        <w:rPr>
          <w:rFonts w:ascii="Arial" w:hAnsi="Arial" w:cs="Arial"/>
          <w:sz w:val="22"/>
          <w:szCs w:val="22"/>
        </w:rPr>
        <w:t>(10): 933-44.</w:t>
      </w:r>
    </w:p>
    <w:p w14:paraId="2A182C01"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50.</w:t>
      </w:r>
      <w:r w:rsidRPr="003950AC">
        <w:rPr>
          <w:rFonts w:ascii="Arial" w:hAnsi="Arial" w:cs="Arial"/>
          <w:sz w:val="22"/>
          <w:szCs w:val="22"/>
        </w:rPr>
        <w:tab/>
        <w:t xml:space="preserve">van Beers E, Al-Samkari H, Grace RF, et al. Mitapivat Improves Iron Overload in Patients with Pyruvate Kinase Deficiency who are Regularly Transfused. </w:t>
      </w:r>
      <w:r w:rsidRPr="003950AC">
        <w:rPr>
          <w:rFonts w:ascii="Arial" w:hAnsi="Arial" w:cs="Arial"/>
          <w:i/>
          <w:sz w:val="22"/>
          <w:szCs w:val="22"/>
        </w:rPr>
        <w:t>HemaSphere</w:t>
      </w:r>
      <w:r w:rsidRPr="003950AC">
        <w:rPr>
          <w:rFonts w:ascii="Arial" w:hAnsi="Arial" w:cs="Arial"/>
          <w:sz w:val="22"/>
          <w:szCs w:val="22"/>
        </w:rPr>
        <w:t xml:space="preserve"> 2023; </w:t>
      </w:r>
      <w:r w:rsidRPr="003950AC">
        <w:rPr>
          <w:rFonts w:ascii="Arial" w:hAnsi="Arial" w:cs="Arial"/>
          <w:b/>
          <w:sz w:val="22"/>
          <w:szCs w:val="22"/>
        </w:rPr>
        <w:t>7</w:t>
      </w:r>
      <w:r w:rsidRPr="003950AC">
        <w:rPr>
          <w:rFonts w:ascii="Arial" w:hAnsi="Arial" w:cs="Arial"/>
          <w:sz w:val="22"/>
          <w:szCs w:val="22"/>
        </w:rPr>
        <w:t>(S3): 2908-9.</w:t>
      </w:r>
    </w:p>
    <w:p w14:paraId="132BC03A"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51.</w:t>
      </w:r>
      <w:r w:rsidRPr="003950AC">
        <w:rPr>
          <w:rFonts w:ascii="Arial" w:hAnsi="Arial" w:cs="Arial"/>
          <w:sz w:val="22"/>
          <w:szCs w:val="22"/>
        </w:rPr>
        <w:tab/>
        <w:t xml:space="preserve">Shah AJ, Lopez Lorenzo JL, Navarro J, et al. Lentiviral Mediated Gene Therapy for Pyruvate Kinase Deficiency: Interim Results of a Global Phase 1 Study for Adult and Pediatric Patients. </w:t>
      </w:r>
      <w:r w:rsidRPr="003950AC">
        <w:rPr>
          <w:rFonts w:ascii="Arial" w:hAnsi="Arial" w:cs="Arial"/>
          <w:i/>
          <w:sz w:val="22"/>
          <w:szCs w:val="22"/>
        </w:rPr>
        <w:t>Blood</w:t>
      </w:r>
      <w:r w:rsidRPr="003950AC">
        <w:rPr>
          <w:rFonts w:ascii="Arial" w:hAnsi="Arial" w:cs="Arial"/>
          <w:sz w:val="22"/>
          <w:szCs w:val="22"/>
        </w:rPr>
        <w:t xml:space="preserve"> 2021; </w:t>
      </w:r>
      <w:r w:rsidRPr="003950AC">
        <w:rPr>
          <w:rFonts w:ascii="Arial" w:hAnsi="Arial" w:cs="Arial"/>
          <w:b/>
          <w:sz w:val="22"/>
          <w:szCs w:val="22"/>
        </w:rPr>
        <w:t>138</w:t>
      </w:r>
      <w:r w:rsidRPr="003950AC">
        <w:rPr>
          <w:rFonts w:ascii="Arial" w:hAnsi="Arial" w:cs="Arial"/>
          <w:sz w:val="22"/>
          <w:szCs w:val="22"/>
        </w:rPr>
        <w:t>(Suppl 1): 563.</w:t>
      </w:r>
    </w:p>
    <w:p w14:paraId="25B5CA6C"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52.</w:t>
      </w:r>
      <w:r w:rsidRPr="003950AC">
        <w:rPr>
          <w:rFonts w:ascii="Arial" w:hAnsi="Arial" w:cs="Arial"/>
          <w:sz w:val="22"/>
          <w:szCs w:val="22"/>
        </w:rPr>
        <w:tab/>
        <w:t xml:space="preserve">Kristinsson SY, Gridley G, Hoover RN, Check D, Landgren O. Long-term risks after splenectomy among 8,149 cancer-free American veterans: a cohort study with up to 27 years follow-up. </w:t>
      </w:r>
      <w:r w:rsidRPr="003950AC">
        <w:rPr>
          <w:rFonts w:ascii="Arial" w:hAnsi="Arial" w:cs="Arial"/>
          <w:i/>
          <w:sz w:val="22"/>
          <w:szCs w:val="22"/>
        </w:rPr>
        <w:t>Haematologica</w:t>
      </w:r>
      <w:r w:rsidRPr="003950AC">
        <w:rPr>
          <w:rFonts w:ascii="Arial" w:hAnsi="Arial" w:cs="Arial"/>
          <w:sz w:val="22"/>
          <w:szCs w:val="22"/>
        </w:rPr>
        <w:t xml:space="preserve"> 2014; </w:t>
      </w:r>
      <w:r w:rsidRPr="003950AC">
        <w:rPr>
          <w:rFonts w:ascii="Arial" w:hAnsi="Arial" w:cs="Arial"/>
          <w:b/>
          <w:sz w:val="22"/>
          <w:szCs w:val="22"/>
        </w:rPr>
        <w:t>99</w:t>
      </w:r>
      <w:r w:rsidRPr="003950AC">
        <w:rPr>
          <w:rFonts w:ascii="Arial" w:hAnsi="Arial" w:cs="Arial"/>
          <w:sz w:val="22"/>
          <w:szCs w:val="22"/>
        </w:rPr>
        <w:t>(2): 392-8.</w:t>
      </w:r>
    </w:p>
    <w:p w14:paraId="78A456C6"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53.</w:t>
      </w:r>
      <w:r w:rsidRPr="003950AC">
        <w:rPr>
          <w:rFonts w:ascii="Arial" w:hAnsi="Arial" w:cs="Arial"/>
          <w:sz w:val="22"/>
          <w:szCs w:val="22"/>
        </w:rPr>
        <w:tab/>
        <w:t xml:space="preserve">Salek S, Boscoe AN, Piantedosi S, et al. Development of the pyruvate kinase deficiency diary and pyruvate kinase deficiency impact assessment: Disease-specific assessments. </w:t>
      </w:r>
      <w:r w:rsidRPr="003950AC">
        <w:rPr>
          <w:rFonts w:ascii="Arial" w:hAnsi="Arial" w:cs="Arial"/>
          <w:i/>
          <w:sz w:val="22"/>
          <w:szCs w:val="22"/>
        </w:rPr>
        <w:t>Eur J Haematol</w:t>
      </w:r>
      <w:r w:rsidRPr="003950AC">
        <w:rPr>
          <w:rFonts w:ascii="Arial" w:hAnsi="Arial" w:cs="Arial"/>
          <w:sz w:val="22"/>
          <w:szCs w:val="22"/>
        </w:rPr>
        <w:t xml:space="preserve"> 2020; </w:t>
      </w:r>
      <w:r w:rsidRPr="003950AC">
        <w:rPr>
          <w:rFonts w:ascii="Arial" w:hAnsi="Arial" w:cs="Arial"/>
          <w:b/>
          <w:sz w:val="22"/>
          <w:szCs w:val="22"/>
        </w:rPr>
        <w:t>104</w:t>
      </w:r>
      <w:r w:rsidRPr="003950AC">
        <w:rPr>
          <w:rFonts w:ascii="Arial" w:hAnsi="Arial" w:cs="Arial"/>
          <w:sz w:val="22"/>
          <w:szCs w:val="22"/>
        </w:rPr>
        <w:t>(5): 427-34.</w:t>
      </w:r>
    </w:p>
    <w:p w14:paraId="01BA78E7"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54.</w:t>
      </w:r>
      <w:r w:rsidRPr="003950AC">
        <w:rPr>
          <w:rFonts w:ascii="Arial" w:hAnsi="Arial" w:cs="Arial"/>
          <w:sz w:val="22"/>
          <w:szCs w:val="22"/>
        </w:rPr>
        <w:tab/>
        <w:t xml:space="preserve">Chonat S, Eber SW, Holzhauer S, et al. Pyruvate kinase deficiency in children. </w:t>
      </w:r>
      <w:r w:rsidRPr="003950AC">
        <w:rPr>
          <w:rFonts w:ascii="Arial" w:hAnsi="Arial" w:cs="Arial"/>
          <w:i/>
          <w:sz w:val="22"/>
          <w:szCs w:val="22"/>
        </w:rPr>
        <w:t>Pediatr Blood Cancer</w:t>
      </w:r>
      <w:r w:rsidRPr="003950AC">
        <w:rPr>
          <w:rFonts w:ascii="Arial" w:hAnsi="Arial" w:cs="Arial"/>
          <w:sz w:val="22"/>
          <w:szCs w:val="22"/>
        </w:rPr>
        <w:t xml:space="preserve"> 2021; </w:t>
      </w:r>
      <w:r w:rsidRPr="003950AC">
        <w:rPr>
          <w:rFonts w:ascii="Arial" w:hAnsi="Arial" w:cs="Arial"/>
          <w:b/>
          <w:sz w:val="22"/>
          <w:szCs w:val="22"/>
        </w:rPr>
        <w:t>68</w:t>
      </w:r>
      <w:r w:rsidRPr="003950AC">
        <w:rPr>
          <w:rFonts w:ascii="Arial" w:hAnsi="Arial" w:cs="Arial"/>
          <w:sz w:val="22"/>
          <w:szCs w:val="22"/>
        </w:rPr>
        <w:t>(9): e29148.</w:t>
      </w:r>
    </w:p>
    <w:p w14:paraId="15F44C6C"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55.</w:t>
      </w:r>
      <w:r w:rsidRPr="003950AC">
        <w:rPr>
          <w:rFonts w:ascii="Arial" w:hAnsi="Arial" w:cs="Arial"/>
          <w:sz w:val="22"/>
          <w:szCs w:val="22"/>
        </w:rPr>
        <w:tab/>
        <w:t xml:space="preserve">Farmakis D, Porter J, Taher A, Domenica Cappellini M, Angastiniotis M, Eleftheriou A. 2021 Thalassaemia International Federation Guidelines for the Management of Transfusion-dependent Thalassemia. </w:t>
      </w:r>
      <w:r w:rsidRPr="003950AC">
        <w:rPr>
          <w:rFonts w:ascii="Arial" w:hAnsi="Arial" w:cs="Arial"/>
          <w:i/>
          <w:sz w:val="22"/>
          <w:szCs w:val="22"/>
        </w:rPr>
        <w:t>Hemasphere</w:t>
      </w:r>
      <w:r w:rsidRPr="003950AC">
        <w:rPr>
          <w:rFonts w:ascii="Arial" w:hAnsi="Arial" w:cs="Arial"/>
          <w:sz w:val="22"/>
          <w:szCs w:val="22"/>
        </w:rPr>
        <w:t xml:space="preserve"> 2022; </w:t>
      </w:r>
      <w:r w:rsidRPr="003950AC">
        <w:rPr>
          <w:rFonts w:ascii="Arial" w:hAnsi="Arial" w:cs="Arial"/>
          <w:b/>
          <w:sz w:val="22"/>
          <w:szCs w:val="22"/>
        </w:rPr>
        <w:t>6</w:t>
      </w:r>
      <w:r w:rsidRPr="003950AC">
        <w:rPr>
          <w:rFonts w:ascii="Arial" w:hAnsi="Arial" w:cs="Arial"/>
          <w:sz w:val="22"/>
          <w:szCs w:val="22"/>
        </w:rPr>
        <w:t>(8): e732.</w:t>
      </w:r>
    </w:p>
    <w:p w14:paraId="66BDAA20" w14:textId="77777777" w:rsidR="003201B4" w:rsidRPr="003950AC" w:rsidRDefault="003201B4" w:rsidP="003201B4">
      <w:pPr>
        <w:pStyle w:val="EndNoteBibliography"/>
        <w:rPr>
          <w:rFonts w:ascii="Arial" w:hAnsi="Arial" w:cs="Arial"/>
          <w:sz w:val="22"/>
          <w:szCs w:val="22"/>
        </w:rPr>
      </w:pPr>
      <w:r w:rsidRPr="003950AC">
        <w:rPr>
          <w:rFonts w:ascii="Arial" w:hAnsi="Arial" w:cs="Arial"/>
          <w:sz w:val="22"/>
          <w:szCs w:val="22"/>
        </w:rPr>
        <w:t>56.</w:t>
      </w:r>
      <w:r w:rsidRPr="003950AC">
        <w:rPr>
          <w:rFonts w:ascii="Arial" w:hAnsi="Arial" w:cs="Arial"/>
          <w:sz w:val="22"/>
          <w:szCs w:val="22"/>
        </w:rPr>
        <w:tab/>
        <w:t xml:space="preserve">Levy A, Fraser D, Katz M, Mazor M, Sheiner E. Maternal anemia during pregnancy is an independent risk factor for low birthweight and preterm delivery. </w:t>
      </w:r>
      <w:r w:rsidRPr="003950AC">
        <w:rPr>
          <w:rFonts w:ascii="Arial" w:hAnsi="Arial" w:cs="Arial"/>
          <w:i/>
          <w:sz w:val="22"/>
          <w:szCs w:val="22"/>
        </w:rPr>
        <w:t>Eur J Obstet Gynecol Reprod Biol</w:t>
      </w:r>
      <w:r w:rsidRPr="003950AC">
        <w:rPr>
          <w:rFonts w:ascii="Arial" w:hAnsi="Arial" w:cs="Arial"/>
          <w:sz w:val="22"/>
          <w:szCs w:val="22"/>
        </w:rPr>
        <w:t xml:space="preserve"> 2005; </w:t>
      </w:r>
      <w:r w:rsidRPr="003950AC">
        <w:rPr>
          <w:rFonts w:ascii="Arial" w:hAnsi="Arial" w:cs="Arial"/>
          <w:b/>
          <w:sz w:val="22"/>
          <w:szCs w:val="22"/>
        </w:rPr>
        <w:t>122</w:t>
      </w:r>
      <w:r w:rsidRPr="003950AC">
        <w:rPr>
          <w:rFonts w:ascii="Arial" w:hAnsi="Arial" w:cs="Arial"/>
          <w:sz w:val="22"/>
          <w:szCs w:val="22"/>
        </w:rPr>
        <w:t>(2): 182-6.</w:t>
      </w:r>
    </w:p>
    <w:p w14:paraId="56904E58" w14:textId="09D90C68" w:rsidR="008A77E2" w:rsidRPr="003950AC" w:rsidRDefault="002A2150" w:rsidP="00B91982">
      <w:pPr>
        <w:spacing w:after="240"/>
        <w:ind w:right="96"/>
        <w:rPr>
          <w:rFonts w:ascii="Arial" w:hAnsi="Arial" w:cs="Arial"/>
          <w:b/>
          <w:bCs/>
          <w:sz w:val="22"/>
          <w:szCs w:val="22"/>
        </w:rPr>
      </w:pPr>
      <w:r w:rsidRPr="003950AC">
        <w:rPr>
          <w:rFonts w:ascii="Arial" w:hAnsi="Arial" w:cs="Arial"/>
          <w:b/>
          <w:bCs/>
          <w:sz w:val="22"/>
          <w:szCs w:val="22"/>
        </w:rPr>
        <w:fldChar w:fldCharType="end"/>
      </w:r>
    </w:p>
    <w:p w14:paraId="5BADBF1D" w14:textId="77777777" w:rsidR="008A77E2" w:rsidRPr="003950AC" w:rsidRDefault="008A77E2">
      <w:pPr>
        <w:pBdr>
          <w:top w:val="nil"/>
          <w:left w:val="nil"/>
          <w:bottom w:val="nil"/>
          <w:right w:val="nil"/>
          <w:between w:val="nil"/>
          <w:bar w:val="nil"/>
        </w:pBdr>
        <w:rPr>
          <w:rFonts w:ascii="Arial" w:hAnsi="Arial" w:cs="Arial"/>
          <w:b/>
          <w:bCs/>
          <w:sz w:val="22"/>
          <w:szCs w:val="22"/>
        </w:rPr>
      </w:pPr>
      <w:r w:rsidRPr="003950AC">
        <w:rPr>
          <w:rFonts w:ascii="Arial" w:hAnsi="Arial" w:cs="Arial"/>
          <w:b/>
          <w:bCs/>
          <w:sz w:val="22"/>
          <w:szCs w:val="22"/>
        </w:rPr>
        <w:br w:type="page"/>
      </w:r>
    </w:p>
    <w:p w14:paraId="369BC0F1" w14:textId="27BAD69A" w:rsidR="00B91982" w:rsidRPr="003950AC" w:rsidRDefault="008A77E2" w:rsidP="00B91982">
      <w:pPr>
        <w:spacing w:after="240"/>
        <w:ind w:right="96"/>
        <w:rPr>
          <w:rFonts w:ascii="Arial" w:hAnsi="Arial" w:cs="Arial"/>
          <w:b/>
          <w:bCs/>
          <w:sz w:val="22"/>
          <w:szCs w:val="22"/>
        </w:rPr>
      </w:pPr>
      <w:r w:rsidRPr="003950AC">
        <w:rPr>
          <w:rFonts w:ascii="Arial" w:hAnsi="Arial" w:cs="Arial"/>
          <w:b/>
          <w:bCs/>
          <w:sz w:val="22"/>
          <w:szCs w:val="22"/>
        </w:rPr>
        <w:lastRenderedPageBreak/>
        <w:t>TABLE</w:t>
      </w:r>
    </w:p>
    <w:p w14:paraId="1455FAE4" w14:textId="1F671BD8" w:rsidR="008A77E2" w:rsidRPr="003950AC" w:rsidRDefault="008A77E2" w:rsidP="00B91982">
      <w:pPr>
        <w:spacing w:after="240"/>
        <w:ind w:right="96"/>
        <w:rPr>
          <w:rFonts w:ascii="Arial" w:hAnsi="Arial" w:cs="Arial"/>
          <w:sz w:val="22"/>
          <w:szCs w:val="22"/>
        </w:rPr>
      </w:pPr>
      <w:r w:rsidRPr="003950AC">
        <w:rPr>
          <w:rFonts w:ascii="Arial" w:hAnsi="Arial" w:cs="Arial"/>
          <w:b/>
          <w:bCs/>
          <w:sz w:val="22"/>
          <w:szCs w:val="22"/>
        </w:rPr>
        <w:t xml:space="preserve">Table. </w:t>
      </w:r>
      <w:r w:rsidR="00F81BA3" w:rsidRPr="003950AC">
        <w:rPr>
          <w:rFonts w:ascii="Arial" w:hAnsi="Arial" w:cs="Arial"/>
          <w:sz w:val="22"/>
          <w:szCs w:val="22"/>
        </w:rPr>
        <w:t xml:space="preserve">Clinical recommendations from the </w:t>
      </w:r>
      <w:r w:rsidR="0062322E" w:rsidRPr="003950AC">
        <w:rPr>
          <w:rFonts w:ascii="Arial" w:hAnsi="Arial" w:cs="Arial"/>
          <w:sz w:val="22"/>
          <w:szCs w:val="22"/>
        </w:rPr>
        <w:t>International PK Deficiency Guidelines.</w:t>
      </w:r>
      <w:r w:rsidR="00684034" w:rsidRPr="003950AC">
        <w:rPr>
          <w:rFonts w:ascii="Arial" w:hAnsi="Arial" w:cs="Arial"/>
          <w:sz w:val="22"/>
          <w:szCs w:val="22"/>
        </w:rPr>
        <w:t xml:space="preserve"> COE, certainty of evidence; SOR, strength of recommendation.</w:t>
      </w:r>
    </w:p>
    <w:tbl>
      <w:tblPr>
        <w:tblStyle w:val="TableGrid"/>
        <w:tblW w:w="0" w:type="auto"/>
        <w:tblLook w:val="04A0" w:firstRow="1" w:lastRow="0" w:firstColumn="1" w:lastColumn="0" w:noHBand="0" w:noVBand="1"/>
      </w:tblPr>
      <w:tblGrid>
        <w:gridCol w:w="6078"/>
        <w:gridCol w:w="1001"/>
        <w:gridCol w:w="1118"/>
        <w:gridCol w:w="1153"/>
      </w:tblGrid>
      <w:tr w:rsidR="002052ED" w:rsidRPr="003950AC" w14:paraId="02CE586C" w14:textId="4EF1CBF2" w:rsidTr="00DB2EF2">
        <w:tc>
          <w:tcPr>
            <w:tcW w:w="6078" w:type="dxa"/>
          </w:tcPr>
          <w:p w14:paraId="17DBB304" w14:textId="44DEECF9" w:rsidR="002052ED" w:rsidRPr="003950AC" w:rsidRDefault="002052ED" w:rsidP="007D000A">
            <w:pPr>
              <w:ind w:right="101"/>
              <w:jc w:val="center"/>
              <w:rPr>
                <w:rFonts w:ascii="Arial" w:hAnsi="Arial" w:cs="Arial"/>
                <w:b/>
                <w:bCs/>
                <w:sz w:val="16"/>
                <w:szCs w:val="16"/>
              </w:rPr>
            </w:pPr>
            <w:r w:rsidRPr="003950AC">
              <w:rPr>
                <w:rFonts w:ascii="Arial" w:hAnsi="Arial" w:cs="Arial"/>
                <w:b/>
                <w:bCs/>
                <w:sz w:val="16"/>
                <w:szCs w:val="16"/>
              </w:rPr>
              <w:t>Recommendation</w:t>
            </w:r>
          </w:p>
        </w:tc>
        <w:tc>
          <w:tcPr>
            <w:tcW w:w="1001" w:type="dxa"/>
          </w:tcPr>
          <w:p w14:paraId="626F5DBE" w14:textId="3C6F3A9A" w:rsidR="002052ED" w:rsidRPr="003950AC" w:rsidRDefault="002052ED" w:rsidP="007D000A">
            <w:pPr>
              <w:ind w:right="101"/>
              <w:jc w:val="center"/>
              <w:rPr>
                <w:rFonts w:ascii="Arial" w:hAnsi="Arial" w:cs="Arial"/>
                <w:b/>
                <w:bCs/>
                <w:sz w:val="16"/>
                <w:szCs w:val="16"/>
              </w:rPr>
            </w:pPr>
            <w:r w:rsidRPr="003950AC">
              <w:rPr>
                <w:rFonts w:ascii="Arial" w:hAnsi="Arial" w:cs="Arial"/>
                <w:b/>
                <w:bCs/>
                <w:sz w:val="16"/>
                <w:szCs w:val="16"/>
              </w:rPr>
              <w:t>COE</w:t>
            </w:r>
          </w:p>
        </w:tc>
        <w:tc>
          <w:tcPr>
            <w:tcW w:w="1118" w:type="dxa"/>
          </w:tcPr>
          <w:p w14:paraId="656C3230" w14:textId="335AC37B" w:rsidR="002052ED" w:rsidRPr="003950AC" w:rsidRDefault="002052ED" w:rsidP="007D000A">
            <w:pPr>
              <w:ind w:right="101"/>
              <w:jc w:val="center"/>
              <w:rPr>
                <w:rFonts w:ascii="Arial" w:hAnsi="Arial" w:cs="Arial"/>
                <w:b/>
                <w:bCs/>
                <w:sz w:val="16"/>
                <w:szCs w:val="16"/>
              </w:rPr>
            </w:pPr>
            <w:r w:rsidRPr="003950AC">
              <w:rPr>
                <w:rFonts w:ascii="Arial" w:hAnsi="Arial" w:cs="Arial"/>
                <w:b/>
                <w:bCs/>
                <w:sz w:val="16"/>
                <w:szCs w:val="16"/>
              </w:rPr>
              <w:t>SOR</w:t>
            </w:r>
          </w:p>
        </w:tc>
        <w:tc>
          <w:tcPr>
            <w:tcW w:w="1153" w:type="dxa"/>
          </w:tcPr>
          <w:p w14:paraId="2D29EEBD" w14:textId="6D04D6E2" w:rsidR="002052ED" w:rsidRPr="003950AC" w:rsidRDefault="002052ED" w:rsidP="007D000A">
            <w:pPr>
              <w:ind w:right="101"/>
              <w:jc w:val="center"/>
              <w:rPr>
                <w:rFonts w:ascii="Arial" w:hAnsi="Arial" w:cs="Arial"/>
                <w:b/>
                <w:bCs/>
                <w:sz w:val="16"/>
                <w:szCs w:val="16"/>
              </w:rPr>
            </w:pPr>
            <w:r w:rsidRPr="003950AC">
              <w:rPr>
                <w:rFonts w:ascii="Arial" w:hAnsi="Arial" w:cs="Arial"/>
                <w:b/>
                <w:bCs/>
                <w:sz w:val="16"/>
                <w:szCs w:val="16"/>
              </w:rPr>
              <w:t>Agreement</w:t>
            </w:r>
          </w:p>
        </w:tc>
      </w:tr>
      <w:tr w:rsidR="008C76AF" w:rsidRPr="003950AC" w14:paraId="7E9A6704" w14:textId="0313840A" w:rsidTr="00364043">
        <w:trPr>
          <w:trHeight w:val="230"/>
        </w:trPr>
        <w:tc>
          <w:tcPr>
            <w:tcW w:w="9350" w:type="dxa"/>
            <w:gridSpan w:val="4"/>
            <w:shd w:val="clear" w:color="auto" w:fill="D9D9D9" w:themeFill="background1" w:themeFillShade="D9"/>
            <w:vAlign w:val="center"/>
          </w:tcPr>
          <w:p w14:paraId="1EBD17D3" w14:textId="2C5B5FD6" w:rsidR="008C76AF" w:rsidRPr="003950AC" w:rsidRDefault="008C76AF" w:rsidP="003752F9">
            <w:pPr>
              <w:ind w:right="101"/>
              <w:jc w:val="center"/>
              <w:rPr>
                <w:rFonts w:ascii="Arial" w:hAnsi="Arial" w:cs="Arial"/>
                <w:b/>
                <w:bCs/>
                <w:i/>
                <w:iCs/>
                <w:sz w:val="16"/>
                <w:szCs w:val="16"/>
              </w:rPr>
            </w:pPr>
            <w:r w:rsidRPr="003950AC">
              <w:rPr>
                <w:rFonts w:ascii="Arial" w:hAnsi="Arial" w:cs="Arial"/>
                <w:b/>
                <w:bCs/>
                <w:i/>
                <w:iCs/>
                <w:sz w:val="16"/>
                <w:szCs w:val="16"/>
              </w:rPr>
              <w:t>Diagnosis and Genetics of Pyruvate Kinase Deficiency</w:t>
            </w:r>
          </w:p>
        </w:tc>
      </w:tr>
      <w:tr w:rsidR="002052ED" w:rsidRPr="003950AC" w14:paraId="1EBD3D52" w14:textId="25236E15" w:rsidTr="00DB2EF2">
        <w:tc>
          <w:tcPr>
            <w:tcW w:w="6078" w:type="dxa"/>
          </w:tcPr>
          <w:p w14:paraId="046EFB4B" w14:textId="36292BA9" w:rsidR="002052ED" w:rsidRPr="003950AC" w:rsidRDefault="002052ED" w:rsidP="003F5A52">
            <w:pPr>
              <w:ind w:right="101"/>
              <w:rPr>
                <w:rFonts w:ascii="Arial" w:hAnsi="Arial" w:cs="Arial"/>
                <w:sz w:val="16"/>
                <w:szCs w:val="16"/>
              </w:rPr>
            </w:pPr>
            <w:r w:rsidRPr="003950AC">
              <w:rPr>
                <w:rFonts w:ascii="Arial" w:hAnsi="Arial" w:cs="Arial"/>
                <w:sz w:val="16"/>
                <w:szCs w:val="16"/>
              </w:rPr>
              <w:t>A1. The expert panel recommends testing for pyruvate kinase deficiency in all patients with non-immune hemolytic anemia after exclusion of hemoglobin disorders and erythrocyte membrane disorders.</w:t>
            </w:r>
          </w:p>
        </w:tc>
        <w:tc>
          <w:tcPr>
            <w:tcW w:w="1001" w:type="dxa"/>
          </w:tcPr>
          <w:p w14:paraId="30AB2305" w14:textId="5D9912A8" w:rsidR="002052ED" w:rsidRPr="003950AC" w:rsidRDefault="002052ED" w:rsidP="003F5A52">
            <w:pPr>
              <w:ind w:right="101"/>
              <w:rPr>
                <w:rFonts w:ascii="Arial" w:hAnsi="Arial" w:cs="Arial"/>
                <w:sz w:val="16"/>
                <w:szCs w:val="16"/>
              </w:rPr>
            </w:pPr>
            <w:r w:rsidRPr="003950AC">
              <w:rPr>
                <w:rFonts w:ascii="Arial" w:hAnsi="Arial" w:cs="Arial"/>
                <w:sz w:val="16"/>
                <w:szCs w:val="16"/>
              </w:rPr>
              <w:t>Moderate</w:t>
            </w:r>
          </w:p>
        </w:tc>
        <w:tc>
          <w:tcPr>
            <w:tcW w:w="1118" w:type="dxa"/>
          </w:tcPr>
          <w:p w14:paraId="306B4831" w14:textId="4C5FA120" w:rsidR="002052ED" w:rsidRPr="003950AC" w:rsidRDefault="002052ED" w:rsidP="003F5A52">
            <w:pPr>
              <w:ind w:right="101"/>
              <w:rPr>
                <w:rFonts w:ascii="Arial" w:hAnsi="Arial" w:cs="Arial"/>
                <w:sz w:val="16"/>
                <w:szCs w:val="16"/>
              </w:rPr>
            </w:pPr>
            <w:r w:rsidRPr="003950AC">
              <w:rPr>
                <w:rFonts w:ascii="Arial" w:hAnsi="Arial" w:cs="Arial"/>
                <w:sz w:val="16"/>
                <w:szCs w:val="16"/>
              </w:rPr>
              <w:t>Strong</w:t>
            </w:r>
          </w:p>
        </w:tc>
        <w:tc>
          <w:tcPr>
            <w:tcW w:w="1153" w:type="dxa"/>
          </w:tcPr>
          <w:p w14:paraId="5B42DDCA" w14:textId="1BC6F49D" w:rsidR="002052ED" w:rsidRPr="003950AC" w:rsidRDefault="002052ED" w:rsidP="003F5A52">
            <w:pPr>
              <w:ind w:right="101"/>
              <w:rPr>
                <w:rFonts w:ascii="Arial" w:hAnsi="Arial" w:cs="Arial"/>
                <w:sz w:val="16"/>
                <w:szCs w:val="16"/>
              </w:rPr>
            </w:pPr>
            <w:r w:rsidRPr="003950AC">
              <w:rPr>
                <w:rFonts w:ascii="Arial" w:hAnsi="Arial" w:cs="Arial"/>
                <w:sz w:val="16"/>
                <w:szCs w:val="16"/>
              </w:rPr>
              <w:t>91%</w:t>
            </w:r>
          </w:p>
        </w:tc>
      </w:tr>
      <w:tr w:rsidR="002052ED" w:rsidRPr="003950AC" w14:paraId="04FD781D" w14:textId="4DF6C6DF" w:rsidTr="00DB2EF2">
        <w:tc>
          <w:tcPr>
            <w:tcW w:w="6078" w:type="dxa"/>
          </w:tcPr>
          <w:p w14:paraId="5CE62B22" w14:textId="0201031F" w:rsidR="002052ED" w:rsidRPr="003950AC" w:rsidRDefault="002052ED" w:rsidP="003F5A52">
            <w:pPr>
              <w:ind w:right="101"/>
              <w:rPr>
                <w:rFonts w:ascii="Arial" w:hAnsi="Arial" w:cs="Arial"/>
                <w:sz w:val="16"/>
                <w:szCs w:val="16"/>
              </w:rPr>
            </w:pPr>
            <w:r w:rsidRPr="003950AC">
              <w:rPr>
                <w:rFonts w:ascii="Arial" w:hAnsi="Arial" w:cs="Arial"/>
                <w:sz w:val="16"/>
                <w:szCs w:val="16"/>
              </w:rPr>
              <w:t xml:space="preserve">A2. The expert panel recommends </w:t>
            </w:r>
            <w:r w:rsidRPr="003950AC">
              <w:rPr>
                <w:rFonts w:ascii="Arial" w:hAnsi="Arial" w:cs="Arial"/>
                <w:sz w:val="16"/>
                <w:szCs w:val="16"/>
                <w:u w:val="single"/>
              </w:rPr>
              <w:t>initial</w:t>
            </w:r>
            <w:r w:rsidRPr="003950AC">
              <w:rPr>
                <w:rFonts w:ascii="Arial" w:hAnsi="Arial" w:cs="Arial"/>
                <w:sz w:val="16"/>
                <w:szCs w:val="16"/>
              </w:rPr>
              <w:t xml:space="preserve"> testing for pyruvate kinase deficiency using either PKLR gene molecular analysis or pyruvate kinase enzyme activity (when performed following established testing guidance) as both methods currently have similar performance in the diagnosis of pyruvate kinase deficiency.</w:t>
            </w:r>
          </w:p>
        </w:tc>
        <w:tc>
          <w:tcPr>
            <w:tcW w:w="1001" w:type="dxa"/>
          </w:tcPr>
          <w:p w14:paraId="0511A7F9" w14:textId="1F284743" w:rsidR="002052ED" w:rsidRPr="003950AC" w:rsidRDefault="002052ED" w:rsidP="003F5A52">
            <w:pPr>
              <w:ind w:right="101"/>
              <w:rPr>
                <w:rFonts w:ascii="Arial" w:hAnsi="Arial" w:cs="Arial"/>
                <w:sz w:val="16"/>
                <w:szCs w:val="16"/>
              </w:rPr>
            </w:pPr>
            <w:r w:rsidRPr="003950AC">
              <w:rPr>
                <w:rFonts w:ascii="Arial" w:hAnsi="Arial" w:cs="Arial"/>
                <w:sz w:val="16"/>
                <w:szCs w:val="16"/>
              </w:rPr>
              <w:t>Moderate</w:t>
            </w:r>
          </w:p>
        </w:tc>
        <w:tc>
          <w:tcPr>
            <w:tcW w:w="1118" w:type="dxa"/>
          </w:tcPr>
          <w:p w14:paraId="1165AF29" w14:textId="1FDC46E3" w:rsidR="002052ED" w:rsidRPr="003950AC" w:rsidRDefault="002052ED" w:rsidP="003F5A52">
            <w:pPr>
              <w:ind w:right="101"/>
              <w:rPr>
                <w:rFonts w:ascii="Arial" w:hAnsi="Arial" w:cs="Arial"/>
                <w:sz w:val="16"/>
                <w:szCs w:val="16"/>
              </w:rPr>
            </w:pPr>
            <w:r w:rsidRPr="003950AC">
              <w:rPr>
                <w:rFonts w:ascii="Arial" w:hAnsi="Arial" w:cs="Arial"/>
                <w:sz w:val="16"/>
                <w:szCs w:val="16"/>
              </w:rPr>
              <w:t>Strong</w:t>
            </w:r>
          </w:p>
        </w:tc>
        <w:tc>
          <w:tcPr>
            <w:tcW w:w="1153" w:type="dxa"/>
          </w:tcPr>
          <w:p w14:paraId="0F382511" w14:textId="19BFC568" w:rsidR="002052ED" w:rsidRPr="003950AC" w:rsidRDefault="00345D90" w:rsidP="003F5A52">
            <w:pPr>
              <w:ind w:right="101"/>
              <w:rPr>
                <w:rFonts w:ascii="Arial" w:hAnsi="Arial" w:cs="Arial"/>
                <w:sz w:val="16"/>
                <w:szCs w:val="16"/>
              </w:rPr>
            </w:pPr>
            <w:r w:rsidRPr="003950AC">
              <w:rPr>
                <w:rFonts w:ascii="Arial" w:hAnsi="Arial" w:cs="Arial"/>
                <w:sz w:val="16"/>
                <w:szCs w:val="16"/>
              </w:rPr>
              <w:t>95%</w:t>
            </w:r>
          </w:p>
        </w:tc>
      </w:tr>
      <w:tr w:rsidR="002052ED" w:rsidRPr="003950AC" w14:paraId="139B34FD" w14:textId="4CD4E4A0" w:rsidTr="00DB2EF2">
        <w:tc>
          <w:tcPr>
            <w:tcW w:w="6078" w:type="dxa"/>
          </w:tcPr>
          <w:p w14:paraId="0AF59734" w14:textId="7F8557B6" w:rsidR="002052ED" w:rsidRPr="003950AC" w:rsidRDefault="00E23D38" w:rsidP="003F5A52">
            <w:pPr>
              <w:ind w:right="101"/>
              <w:rPr>
                <w:rFonts w:ascii="Arial" w:hAnsi="Arial" w:cs="Arial"/>
                <w:sz w:val="16"/>
                <w:szCs w:val="16"/>
              </w:rPr>
            </w:pPr>
            <w:r w:rsidRPr="003950AC">
              <w:rPr>
                <w:rFonts w:ascii="Arial" w:hAnsi="Arial" w:cs="Arial"/>
                <w:sz w:val="16"/>
                <w:szCs w:val="16"/>
              </w:rPr>
              <w:t xml:space="preserve">A3. The expert panel recommends </w:t>
            </w:r>
            <w:r w:rsidRPr="003950AC">
              <w:rPr>
                <w:rFonts w:ascii="Arial" w:hAnsi="Arial" w:cs="Arial"/>
                <w:sz w:val="16"/>
                <w:szCs w:val="16"/>
                <w:u w:val="single"/>
              </w:rPr>
              <w:t>confirmation</w:t>
            </w:r>
            <w:r w:rsidRPr="003950AC">
              <w:rPr>
                <w:rFonts w:ascii="Arial" w:hAnsi="Arial" w:cs="Arial"/>
                <w:sz w:val="16"/>
                <w:szCs w:val="16"/>
              </w:rPr>
              <w:t xml:space="preserve"> of a diagnosis of pyruvate kinase deficiency initially made with pyruvate kinase enzyme activity measurements with PKLR gene molecular analysis.</w:t>
            </w:r>
          </w:p>
        </w:tc>
        <w:tc>
          <w:tcPr>
            <w:tcW w:w="1001" w:type="dxa"/>
          </w:tcPr>
          <w:p w14:paraId="0AB64EE1" w14:textId="11A4CDB4" w:rsidR="002052ED" w:rsidRPr="003950AC" w:rsidRDefault="009447C4" w:rsidP="003F5A52">
            <w:pPr>
              <w:ind w:right="101"/>
              <w:rPr>
                <w:rFonts w:ascii="Arial" w:hAnsi="Arial" w:cs="Arial"/>
                <w:sz w:val="16"/>
                <w:szCs w:val="16"/>
              </w:rPr>
            </w:pPr>
            <w:r w:rsidRPr="003950AC">
              <w:rPr>
                <w:rFonts w:ascii="Arial" w:hAnsi="Arial" w:cs="Arial"/>
                <w:sz w:val="16"/>
                <w:szCs w:val="16"/>
              </w:rPr>
              <w:t>Moderate</w:t>
            </w:r>
          </w:p>
        </w:tc>
        <w:tc>
          <w:tcPr>
            <w:tcW w:w="1118" w:type="dxa"/>
          </w:tcPr>
          <w:p w14:paraId="0EFCCEEE" w14:textId="282EABEF" w:rsidR="002052ED" w:rsidRPr="003950AC" w:rsidRDefault="009447C4" w:rsidP="003F5A52">
            <w:pPr>
              <w:ind w:right="101"/>
              <w:rPr>
                <w:rFonts w:ascii="Arial" w:hAnsi="Arial" w:cs="Arial"/>
                <w:sz w:val="16"/>
                <w:szCs w:val="16"/>
              </w:rPr>
            </w:pPr>
            <w:r w:rsidRPr="003950AC">
              <w:rPr>
                <w:rFonts w:ascii="Arial" w:hAnsi="Arial" w:cs="Arial"/>
                <w:sz w:val="16"/>
                <w:szCs w:val="16"/>
              </w:rPr>
              <w:t>Strong</w:t>
            </w:r>
          </w:p>
        </w:tc>
        <w:tc>
          <w:tcPr>
            <w:tcW w:w="1153" w:type="dxa"/>
          </w:tcPr>
          <w:p w14:paraId="1E539CA7" w14:textId="73616559" w:rsidR="002052ED" w:rsidRPr="003950AC" w:rsidRDefault="009447C4" w:rsidP="003F5A52">
            <w:pPr>
              <w:ind w:right="101"/>
              <w:rPr>
                <w:rFonts w:ascii="Arial" w:hAnsi="Arial" w:cs="Arial"/>
                <w:sz w:val="16"/>
                <w:szCs w:val="16"/>
              </w:rPr>
            </w:pPr>
            <w:r w:rsidRPr="003950AC">
              <w:rPr>
                <w:rFonts w:ascii="Arial" w:hAnsi="Arial" w:cs="Arial"/>
                <w:sz w:val="16"/>
                <w:szCs w:val="16"/>
              </w:rPr>
              <w:t>91%</w:t>
            </w:r>
          </w:p>
        </w:tc>
      </w:tr>
      <w:tr w:rsidR="002052ED" w:rsidRPr="003950AC" w14:paraId="66BB0CCD" w14:textId="5B9A2CCE" w:rsidTr="00DB2EF2">
        <w:tc>
          <w:tcPr>
            <w:tcW w:w="6078" w:type="dxa"/>
          </w:tcPr>
          <w:p w14:paraId="444C8E0D" w14:textId="4291BC3F" w:rsidR="002052ED" w:rsidRPr="003950AC" w:rsidRDefault="00286E78" w:rsidP="003F5A52">
            <w:pPr>
              <w:ind w:right="101"/>
              <w:rPr>
                <w:rFonts w:ascii="Arial" w:hAnsi="Arial" w:cs="Arial"/>
                <w:sz w:val="16"/>
                <w:szCs w:val="16"/>
              </w:rPr>
            </w:pPr>
            <w:r w:rsidRPr="003950AC">
              <w:rPr>
                <w:rFonts w:ascii="Arial" w:hAnsi="Arial" w:cs="Arial"/>
                <w:sz w:val="16"/>
                <w:szCs w:val="16"/>
              </w:rPr>
              <w:t xml:space="preserve">A4. The expert panel recommends </w:t>
            </w:r>
            <w:r w:rsidRPr="003950AC">
              <w:rPr>
                <w:rFonts w:ascii="Arial" w:hAnsi="Arial" w:cs="Arial"/>
                <w:sz w:val="16"/>
                <w:szCs w:val="16"/>
                <w:u w:val="single"/>
              </w:rPr>
              <w:t>confirmation</w:t>
            </w:r>
            <w:r w:rsidRPr="003950AC">
              <w:rPr>
                <w:rFonts w:ascii="Arial" w:hAnsi="Arial" w:cs="Arial"/>
                <w:sz w:val="16"/>
                <w:szCs w:val="16"/>
              </w:rPr>
              <w:t xml:space="preserve"> of a diagnosis of pyruvate kinase deficiency initially made with PKLR gene molecular analysis with pyruvate kinase enzyme activity measurement in patients without two known pathogenic mutations in </w:t>
            </w:r>
            <w:r w:rsidRPr="003950AC">
              <w:rPr>
                <w:rFonts w:ascii="Arial" w:hAnsi="Arial" w:cs="Arial"/>
                <w:i/>
                <w:iCs/>
                <w:sz w:val="16"/>
                <w:szCs w:val="16"/>
              </w:rPr>
              <w:t>PKLR</w:t>
            </w:r>
            <w:r w:rsidRPr="003950AC">
              <w:rPr>
                <w:rFonts w:ascii="Arial" w:hAnsi="Arial" w:cs="Arial"/>
                <w:sz w:val="16"/>
                <w:szCs w:val="16"/>
              </w:rPr>
              <w:t>.</w:t>
            </w:r>
          </w:p>
        </w:tc>
        <w:tc>
          <w:tcPr>
            <w:tcW w:w="1001" w:type="dxa"/>
          </w:tcPr>
          <w:p w14:paraId="47F24EC8" w14:textId="1FA54B42" w:rsidR="002052ED" w:rsidRPr="003950AC" w:rsidRDefault="00286E78" w:rsidP="003F5A52">
            <w:pPr>
              <w:ind w:right="101"/>
              <w:rPr>
                <w:rFonts w:ascii="Arial" w:hAnsi="Arial" w:cs="Arial"/>
                <w:sz w:val="16"/>
                <w:szCs w:val="16"/>
              </w:rPr>
            </w:pPr>
            <w:r w:rsidRPr="003950AC">
              <w:rPr>
                <w:rFonts w:ascii="Arial" w:hAnsi="Arial" w:cs="Arial"/>
                <w:sz w:val="16"/>
                <w:szCs w:val="16"/>
              </w:rPr>
              <w:t>Moderate</w:t>
            </w:r>
          </w:p>
        </w:tc>
        <w:tc>
          <w:tcPr>
            <w:tcW w:w="1118" w:type="dxa"/>
          </w:tcPr>
          <w:p w14:paraId="35C52221" w14:textId="4DD1BF52" w:rsidR="002052ED" w:rsidRPr="003950AC" w:rsidRDefault="00286E78" w:rsidP="003F5A52">
            <w:pPr>
              <w:ind w:right="101"/>
              <w:rPr>
                <w:rFonts w:ascii="Arial" w:hAnsi="Arial" w:cs="Arial"/>
                <w:sz w:val="16"/>
                <w:szCs w:val="16"/>
              </w:rPr>
            </w:pPr>
            <w:r w:rsidRPr="003950AC">
              <w:rPr>
                <w:rFonts w:ascii="Arial" w:hAnsi="Arial" w:cs="Arial"/>
                <w:sz w:val="16"/>
                <w:szCs w:val="16"/>
              </w:rPr>
              <w:t>Strong</w:t>
            </w:r>
          </w:p>
        </w:tc>
        <w:tc>
          <w:tcPr>
            <w:tcW w:w="1153" w:type="dxa"/>
          </w:tcPr>
          <w:p w14:paraId="44B5C7A2" w14:textId="6C0EBEFD" w:rsidR="002052ED" w:rsidRPr="003950AC" w:rsidRDefault="00286E78" w:rsidP="003F5A52">
            <w:pPr>
              <w:ind w:right="101"/>
              <w:rPr>
                <w:rFonts w:ascii="Arial" w:hAnsi="Arial" w:cs="Arial"/>
                <w:sz w:val="16"/>
                <w:szCs w:val="16"/>
              </w:rPr>
            </w:pPr>
            <w:r w:rsidRPr="003950AC">
              <w:rPr>
                <w:rFonts w:ascii="Arial" w:hAnsi="Arial" w:cs="Arial"/>
                <w:sz w:val="16"/>
                <w:szCs w:val="16"/>
              </w:rPr>
              <w:t>100%</w:t>
            </w:r>
          </w:p>
        </w:tc>
      </w:tr>
      <w:tr w:rsidR="002052ED" w:rsidRPr="003950AC" w14:paraId="29FD7F88" w14:textId="53F8778D" w:rsidTr="00DB2EF2">
        <w:tc>
          <w:tcPr>
            <w:tcW w:w="6078" w:type="dxa"/>
          </w:tcPr>
          <w:p w14:paraId="30E6F2E2" w14:textId="4F42C323" w:rsidR="002052ED" w:rsidRPr="003950AC" w:rsidRDefault="002E380B" w:rsidP="003F5A52">
            <w:pPr>
              <w:ind w:right="101"/>
              <w:rPr>
                <w:rFonts w:ascii="Arial" w:hAnsi="Arial" w:cs="Arial"/>
                <w:sz w:val="16"/>
                <w:szCs w:val="16"/>
              </w:rPr>
            </w:pPr>
            <w:r w:rsidRPr="003950AC">
              <w:rPr>
                <w:rFonts w:ascii="Arial" w:hAnsi="Arial" w:cs="Arial"/>
                <w:sz w:val="16"/>
                <w:szCs w:val="16"/>
              </w:rPr>
              <w:t>A5. The expert panel recommends against the use of pyruvate kinase enzyme activity predicting disease severity or disease course.</w:t>
            </w:r>
          </w:p>
        </w:tc>
        <w:tc>
          <w:tcPr>
            <w:tcW w:w="1001" w:type="dxa"/>
          </w:tcPr>
          <w:p w14:paraId="27009CD9" w14:textId="126B14D5" w:rsidR="002052ED" w:rsidRPr="003950AC" w:rsidRDefault="002E380B" w:rsidP="003F5A52">
            <w:pPr>
              <w:ind w:right="101"/>
              <w:rPr>
                <w:rFonts w:ascii="Arial" w:hAnsi="Arial" w:cs="Arial"/>
                <w:sz w:val="16"/>
                <w:szCs w:val="16"/>
              </w:rPr>
            </w:pPr>
            <w:r w:rsidRPr="003950AC">
              <w:rPr>
                <w:rFonts w:ascii="Arial" w:hAnsi="Arial" w:cs="Arial"/>
                <w:sz w:val="16"/>
                <w:szCs w:val="16"/>
              </w:rPr>
              <w:t>Moderate</w:t>
            </w:r>
          </w:p>
        </w:tc>
        <w:tc>
          <w:tcPr>
            <w:tcW w:w="1118" w:type="dxa"/>
          </w:tcPr>
          <w:p w14:paraId="5D8DF504" w14:textId="79E5C130" w:rsidR="002052ED" w:rsidRPr="003950AC" w:rsidRDefault="002E380B" w:rsidP="003F5A52">
            <w:pPr>
              <w:ind w:right="101"/>
              <w:rPr>
                <w:rFonts w:ascii="Arial" w:hAnsi="Arial" w:cs="Arial"/>
                <w:sz w:val="16"/>
                <w:szCs w:val="16"/>
              </w:rPr>
            </w:pPr>
            <w:r w:rsidRPr="003950AC">
              <w:rPr>
                <w:rFonts w:ascii="Arial" w:hAnsi="Arial" w:cs="Arial"/>
                <w:sz w:val="16"/>
                <w:szCs w:val="16"/>
              </w:rPr>
              <w:t>Strong</w:t>
            </w:r>
          </w:p>
        </w:tc>
        <w:tc>
          <w:tcPr>
            <w:tcW w:w="1153" w:type="dxa"/>
          </w:tcPr>
          <w:p w14:paraId="7E0F3250" w14:textId="76BA79BE" w:rsidR="002052ED" w:rsidRPr="003950AC" w:rsidRDefault="002E380B" w:rsidP="003F5A52">
            <w:pPr>
              <w:ind w:right="101"/>
              <w:rPr>
                <w:rFonts w:ascii="Arial" w:hAnsi="Arial" w:cs="Arial"/>
                <w:sz w:val="16"/>
                <w:szCs w:val="16"/>
              </w:rPr>
            </w:pPr>
            <w:r w:rsidRPr="003950AC">
              <w:rPr>
                <w:rFonts w:ascii="Arial" w:hAnsi="Arial" w:cs="Arial"/>
                <w:sz w:val="16"/>
                <w:szCs w:val="16"/>
              </w:rPr>
              <w:t>96%</w:t>
            </w:r>
          </w:p>
        </w:tc>
      </w:tr>
      <w:tr w:rsidR="00A94C40" w:rsidRPr="003950AC" w14:paraId="7B2B7E25" w14:textId="58FE1FC6" w:rsidTr="00A94C40">
        <w:trPr>
          <w:trHeight w:val="230"/>
        </w:trPr>
        <w:tc>
          <w:tcPr>
            <w:tcW w:w="9350" w:type="dxa"/>
            <w:gridSpan w:val="4"/>
            <w:shd w:val="clear" w:color="auto" w:fill="D5D5D5" w:themeFill="background2"/>
            <w:vAlign w:val="center"/>
          </w:tcPr>
          <w:p w14:paraId="2815D150" w14:textId="2A3825BA" w:rsidR="00A94C40" w:rsidRPr="003950AC" w:rsidRDefault="00A94C40" w:rsidP="00A94C40">
            <w:pPr>
              <w:ind w:right="101"/>
              <w:jc w:val="center"/>
              <w:rPr>
                <w:rFonts w:ascii="Arial" w:hAnsi="Arial" w:cs="Arial"/>
                <w:b/>
                <w:bCs/>
                <w:i/>
                <w:iCs/>
                <w:sz w:val="16"/>
                <w:szCs w:val="16"/>
              </w:rPr>
            </w:pPr>
            <w:r w:rsidRPr="003950AC">
              <w:rPr>
                <w:rFonts w:ascii="Arial" w:hAnsi="Arial" w:cs="Arial"/>
                <w:b/>
                <w:bCs/>
                <w:i/>
                <w:iCs/>
                <w:sz w:val="16"/>
                <w:szCs w:val="16"/>
              </w:rPr>
              <w:t>Monitoring and Management of Chronic Complications of Pyruvate Kinase Deficiency</w:t>
            </w:r>
          </w:p>
        </w:tc>
      </w:tr>
      <w:tr w:rsidR="00A94C40" w:rsidRPr="003950AC" w14:paraId="017C0246" w14:textId="77777777" w:rsidTr="00DB2EF2">
        <w:tc>
          <w:tcPr>
            <w:tcW w:w="6078" w:type="dxa"/>
          </w:tcPr>
          <w:p w14:paraId="686C89BB" w14:textId="2915AD1F" w:rsidR="00A94C40" w:rsidRPr="003950AC" w:rsidRDefault="00C55E4A" w:rsidP="003F5A52">
            <w:pPr>
              <w:ind w:right="101"/>
              <w:rPr>
                <w:rFonts w:ascii="Arial" w:hAnsi="Arial" w:cs="Arial"/>
                <w:sz w:val="16"/>
                <w:szCs w:val="16"/>
              </w:rPr>
            </w:pPr>
            <w:r w:rsidRPr="003950AC">
              <w:rPr>
                <w:rFonts w:ascii="Arial" w:hAnsi="Arial" w:cs="Arial"/>
                <w:sz w:val="16"/>
                <w:szCs w:val="16"/>
              </w:rPr>
              <w:t>B1. The expert panel recommends screening for iron overload with serum ferritin in children and adults with pyruvate kinase deficiency to detect</w:t>
            </w:r>
            <w:r w:rsidR="00500CEA" w:rsidRPr="003950AC">
              <w:rPr>
                <w:rFonts w:ascii="Arial" w:hAnsi="Arial" w:cs="Arial"/>
                <w:sz w:val="16"/>
                <w:szCs w:val="16"/>
              </w:rPr>
              <w:t xml:space="preserve"> and avoid complications of</w:t>
            </w:r>
            <w:r w:rsidRPr="003950AC">
              <w:rPr>
                <w:rFonts w:ascii="Arial" w:hAnsi="Arial" w:cs="Arial"/>
                <w:sz w:val="16"/>
                <w:szCs w:val="16"/>
              </w:rPr>
              <w:t xml:space="preserve"> iron overload, irrespective of transfusion status, beginning at 3 years of age or after 12 transfusion episodes, whichever occurs first. </w:t>
            </w:r>
            <w:r w:rsidRPr="003950AC">
              <w:rPr>
                <w:rFonts w:ascii="Arial" w:hAnsi="Arial" w:cs="Arial"/>
                <w:sz w:val="16"/>
                <w:szCs w:val="16"/>
              </w:rPr>
              <w:tab/>
            </w:r>
          </w:p>
        </w:tc>
        <w:tc>
          <w:tcPr>
            <w:tcW w:w="1001" w:type="dxa"/>
          </w:tcPr>
          <w:p w14:paraId="26ECAA3F" w14:textId="136D70B3" w:rsidR="00A94C40" w:rsidRPr="003950AC" w:rsidRDefault="00C55E4A" w:rsidP="003F5A52">
            <w:pPr>
              <w:ind w:right="101"/>
              <w:rPr>
                <w:rFonts w:ascii="Arial" w:hAnsi="Arial" w:cs="Arial"/>
                <w:sz w:val="16"/>
                <w:szCs w:val="16"/>
              </w:rPr>
            </w:pPr>
            <w:r w:rsidRPr="003950AC">
              <w:rPr>
                <w:rFonts w:ascii="Arial" w:hAnsi="Arial" w:cs="Arial"/>
                <w:sz w:val="16"/>
                <w:szCs w:val="16"/>
              </w:rPr>
              <w:t>Low</w:t>
            </w:r>
          </w:p>
        </w:tc>
        <w:tc>
          <w:tcPr>
            <w:tcW w:w="1118" w:type="dxa"/>
          </w:tcPr>
          <w:p w14:paraId="604BE829" w14:textId="638B540D" w:rsidR="00A94C40" w:rsidRPr="003950AC" w:rsidRDefault="00C55E4A" w:rsidP="003F5A52">
            <w:pPr>
              <w:ind w:right="101"/>
              <w:rPr>
                <w:rFonts w:ascii="Arial" w:hAnsi="Arial" w:cs="Arial"/>
                <w:sz w:val="16"/>
                <w:szCs w:val="16"/>
              </w:rPr>
            </w:pPr>
            <w:r w:rsidRPr="003950AC">
              <w:rPr>
                <w:rFonts w:ascii="Arial" w:hAnsi="Arial" w:cs="Arial"/>
                <w:sz w:val="16"/>
                <w:szCs w:val="16"/>
              </w:rPr>
              <w:t>Strong</w:t>
            </w:r>
          </w:p>
        </w:tc>
        <w:tc>
          <w:tcPr>
            <w:tcW w:w="1153" w:type="dxa"/>
          </w:tcPr>
          <w:p w14:paraId="5B164C5A" w14:textId="100A5C89" w:rsidR="00A94C40" w:rsidRPr="003950AC" w:rsidRDefault="00C55E4A" w:rsidP="003F5A52">
            <w:pPr>
              <w:ind w:right="101"/>
              <w:rPr>
                <w:rFonts w:ascii="Arial" w:hAnsi="Arial" w:cs="Arial"/>
                <w:sz w:val="16"/>
                <w:szCs w:val="16"/>
              </w:rPr>
            </w:pPr>
            <w:r w:rsidRPr="003950AC">
              <w:rPr>
                <w:rFonts w:ascii="Arial" w:hAnsi="Arial" w:cs="Arial"/>
                <w:sz w:val="16"/>
                <w:szCs w:val="16"/>
              </w:rPr>
              <w:t>100%</w:t>
            </w:r>
          </w:p>
        </w:tc>
      </w:tr>
      <w:tr w:rsidR="00C55E4A" w:rsidRPr="003950AC" w14:paraId="678B97EB" w14:textId="77777777" w:rsidTr="00DB2EF2">
        <w:tc>
          <w:tcPr>
            <w:tcW w:w="6078" w:type="dxa"/>
          </w:tcPr>
          <w:p w14:paraId="7CF416DA" w14:textId="08ED1780" w:rsidR="00C55E4A" w:rsidRPr="003950AC" w:rsidRDefault="007558D8" w:rsidP="003F5A52">
            <w:pPr>
              <w:ind w:right="101"/>
              <w:rPr>
                <w:rFonts w:ascii="Arial" w:hAnsi="Arial" w:cs="Arial"/>
                <w:sz w:val="16"/>
                <w:szCs w:val="16"/>
              </w:rPr>
            </w:pPr>
            <w:r w:rsidRPr="003950AC">
              <w:rPr>
                <w:rFonts w:ascii="Arial" w:hAnsi="Arial" w:cs="Arial"/>
                <w:sz w:val="16"/>
                <w:szCs w:val="16"/>
              </w:rPr>
              <w:t xml:space="preserve">B2. The expert panel recommends measurement of liver iron concentration using magnetic resonance imaging in children and adults with pyruvate kinase deficiency with consistent serum ferritin measurements &gt;500 ng/mL to detect </w:t>
            </w:r>
            <w:r w:rsidR="00500CEA" w:rsidRPr="003950AC">
              <w:rPr>
                <w:rFonts w:ascii="Arial" w:hAnsi="Arial" w:cs="Arial"/>
                <w:sz w:val="16"/>
                <w:szCs w:val="16"/>
              </w:rPr>
              <w:t xml:space="preserve">and avoid complications of </w:t>
            </w:r>
            <w:r w:rsidRPr="003950AC">
              <w:rPr>
                <w:rFonts w:ascii="Arial" w:hAnsi="Arial" w:cs="Arial"/>
                <w:sz w:val="16"/>
                <w:szCs w:val="16"/>
              </w:rPr>
              <w:t>hepatic iron overload, irrespective of transfusion status.</w:t>
            </w:r>
          </w:p>
        </w:tc>
        <w:tc>
          <w:tcPr>
            <w:tcW w:w="1001" w:type="dxa"/>
          </w:tcPr>
          <w:p w14:paraId="3B1DAE45" w14:textId="504230FC" w:rsidR="00C55E4A" w:rsidRPr="003950AC" w:rsidRDefault="007558D8" w:rsidP="003F5A52">
            <w:pPr>
              <w:ind w:right="101"/>
              <w:rPr>
                <w:rFonts w:ascii="Arial" w:hAnsi="Arial" w:cs="Arial"/>
                <w:sz w:val="16"/>
                <w:szCs w:val="16"/>
              </w:rPr>
            </w:pPr>
            <w:r w:rsidRPr="003950AC">
              <w:rPr>
                <w:rFonts w:ascii="Arial" w:hAnsi="Arial" w:cs="Arial"/>
                <w:sz w:val="16"/>
                <w:szCs w:val="16"/>
              </w:rPr>
              <w:t>Low</w:t>
            </w:r>
          </w:p>
        </w:tc>
        <w:tc>
          <w:tcPr>
            <w:tcW w:w="1118" w:type="dxa"/>
          </w:tcPr>
          <w:p w14:paraId="7CB35751" w14:textId="0F55ED6C" w:rsidR="00C55E4A" w:rsidRPr="003950AC" w:rsidRDefault="007558D8" w:rsidP="003F5A52">
            <w:pPr>
              <w:ind w:right="101"/>
              <w:rPr>
                <w:rFonts w:ascii="Arial" w:hAnsi="Arial" w:cs="Arial"/>
                <w:sz w:val="16"/>
                <w:szCs w:val="16"/>
              </w:rPr>
            </w:pPr>
            <w:r w:rsidRPr="003950AC">
              <w:rPr>
                <w:rFonts w:ascii="Arial" w:hAnsi="Arial" w:cs="Arial"/>
                <w:sz w:val="16"/>
                <w:szCs w:val="16"/>
              </w:rPr>
              <w:t>Strong</w:t>
            </w:r>
          </w:p>
        </w:tc>
        <w:tc>
          <w:tcPr>
            <w:tcW w:w="1153" w:type="dxa"/>
          </w:tcPr>
          <w:p w14:paraId="0729BEDB" w14:textId="5CAAD26E" w:rsidR="00C55E4A" w:rsidRPr="003950AC" w:rsidRDefault="007558D8" w:rsidP="003F5A52">
            <w:pPr>
              <w:ind w:right="101"/>
              <w:rPr>
                <w:rFonts w:ascii="Arial" w:hAnsi="Arial" w:cs="Arial"/>
                <w:sz w:val="16"/>
                <w:szCs w:val="16"/>
              </w:rPr>
            </w:pPr>
            <w:r w:rsidRPr="003950AC">
              <w:rPr>
                <w:rFonts w:ascii="Arial" w:hAnsi="Arial" w:cs="Arial"/>
                <w:sz w:val="16"/>
                <w:szCs w:val="16"/>
              </w:rPr>
              <w:t>100%</w:t>
            </w:r>
          </w:p>
        </w:tc>
      </w:tr>
      <w:tr w:rsidR="007558D8" w:rsidRPr="003950AC" w14:paraId="002EF477" w14:textId="77777777" w:rsidTr="00DB2EF2">
        <w:tc>
          <w:tcPr>
            <w:tcW w:w="6078" w:type="dxa"/>
          </w:tcPr>
          <w:p w14:paraId="78FEF7C3" w14:textId="2EC3BA5F" w:rsidR="007558D8" w:rsidRPr="003950AC" w:rsidRDefault="008522FD" w:rsidP="003F5A52">
            <w:pPr>
              <w:ind w:right="101"/>
              <w:rPr>
                <w:rFonts w:ascii="Arial" w:hAnsi="Arial" w:cs="Arial"/>
                <w:sz w:val="16"/>
                <w:szCs w:val="16"/>
              </w:rPr>
            </w:pPr>
            <w:r w:rsidRPr="003950AC">
              <w:rPr>
                <w:rFonts w:ascii="Arial" w:hAnsi="Arial" w:cs="Arial"/>
                <w:sz w:val="16"/>
                <w:szCs w:val="16"/>
              </w:rPr>
              <w:t>B3. The expert panel recommends cardiac iron measurement using magnetic resonance imaging in all patients with pyruvate kinase deficiency with liver iron concentration greater than 7 mg/g dry weight to detect</w:t>
            </w:r>
            <w:r w:rsidR="00500CEA" w:rsidRPr="003950AC">
              <w:rPr>
                <w:rFonts w:ascii="Arial" w:hAnsi="Arial" w:cs="Arial"/>
                <w:sz w:val="16"/>
                <w:szCs w:val="16"/>
              </w:rPr>
              <w:t xml:space="preserve"> and avoid complications of</w:t>
            </w:r>
            <w:r w:rsidRPr="003950AC">
              <w:rPr>
                <w:rFonts w:ascii="Arial" w:hAnsi="Arial" w:cs="Arial"/>
                <w:sz w:val="16"/>
                <w:szCs w:val="16"/>
              </w:rPr>
              <w:t xml:space="preserve"> cardiac iron overload, irrespective of transfusion status.</w:t>
            </w:r>
          </w:p>
        </w:tc>
        <w:tc>
          <w:tcPr>
            <w:tcW w:w="1001" w:type="dxa"/>
          </w:tcPr>
          <w:p w14:paraId="6873E594" w14:textId="60B62EC6" w:rsidR="007558D8" w:rsidRPr="003950AC" w:rsidRDefault="008522FD" w:rsidP="003F5A52">
            <w:pPr>
              <w:ind w:right="101"/>
              <w:rPr>
                <w:rFonts w:ascii="Arial" w:hAnsi="Arial" w:cs="Arial"/>
                <w:sz w:val="16"/>
                <w:szCs w:val="16"/>
              </w:rPr>
            </w:pPr>
            <w:r w:rsidRPr="003950AC">
              <w:rPr>
                <w:rFonts w:ascii="Arial" w:hAnsi="Arial" w:cs="Arial"/>
                <w:sz w:val="16"/>
                <w:szCs w:val="16"/>
              </w:rPr>
              <w:t>Low</w:t>
            </w:r>
          </w:p>
        </w:tc>
        <w:tc>
          <w:tcPr>
            <w:tcW w:w="1118" w:type="dxa"/>
          </w:tcPr>
          <w:p w14:paraId="413B54C7" w14:textId="6CD3B031" w:rsidR="007558D8" w:rsidRPr="003950AC" w:rsidRDefault="008522FD" w:rsidP="003F5A52">
            <w:pPr>
              <w:ind w:right="101"/>
              <w:rPr>
                <w:rFonts w:ascii="Arial" w:hAnsi="Arial" w:cs="Arial"/>
                <w:sz w:val="16"/>
                <w:szCs w:val="16"/>
              </w:rPr>
            </w:pPr>
            <w:r w:rsidRPr="003950AC">
              <w:rPr>
                <w:rFonts w:ascii="Arial" w:hAnsi="Arial" w:cs="Arial"/>
                <w:sz w:val="16"/>
                <w:szCs w:val="16"/>
              </w:rPr>
              <w:t>Strong</w:t>
            </w:r>
          </w:p>
        </w:tc>
        <w:tc>
          <w:tcPr>
            <w:tcW w:w="1153" w:type="dxa"/>
          </w:tcPr>
          <w:p w14:paraId="1C30335B" w14:textId="2BEAD570" w:rsidR="007558D8" w:rsidRPr="003950AC" w:rsidRDefault="008522FD" w:rsidP="003F5A52">
            <w:pPr>
              <w:ind w:right="101"/>
              <w:rPr>
                <w:rFonts w:ascii="Arial" w:hAnsi="Arial" w:cs="Arial"/>
                <w:sz w:val="16"/>
                <w:szCs w:val="16"/>
              </w:rPr>
            </w:pPr>
            <w:r w:rsidRPr="003950AC">
              <w:rPr>
                <w:rFonts w:ascii="Arial" w:hAnsi="Arial" w:cs="Arial"/>
                <w:sz w:val="16"/>
                <w:szCs w:val="16"/>
              </w:rPr>
              <w:t>92%</w:t>
            </w:r>
          </w:p>
        </w:tc>
      </w:tr>
      <w:tr w:rsidR="008522FD" w:rsidRPr="003950AC" w14:paraId="6604742A" w14:textId="77777777" w:rsidTr="00DB2EF2">
        <w:tc>
          <w:tcPr>
            <w:tcW w:w="6078" w:type="dxa"/>
          </w:tcPr>
          <w:p w14:paraId="0D617E04" w14:textId="54B3D067" w:rsidR="008522FD" w:rsidRPr="003950AC" w:rsidRDefault="006234E0" w:rsidP="003F5A52">
            <w:pPr>
              <w:ind w:right="101"/>
              <w:rPr>
                <w:rFonts w:ascii="Arial" w:hAnsi="Arial" w:cs="Arial"/>
                <w:sz w:val="16"/>
                <w:szCs w:val="16"/>
              </w:rPr>
            </w:pPr>
            <w:r w:rsidRPr="003950AC">
              <w:rPr>
                <w:rFonts w:ascii="Arial" w:hAnsi="Arial" w:cs="Arial"/>
                <w:sz w:val="16"/>
                <w:szCs w:val="16"/>
              </w:rPr>
              <w:t>B4. The expert panel recommends iron chelation therapy in patients with pyruvate kinase deficiency aged 2 years or older who have a liver iron concentration exceeding 5 mg/g dry weight, irrespective of transfusion status, to reduce the risk of</w:t>
            </w:r>
            <w:r w:rsidR="00500CEA" w:rsidRPr="003950AC">
              <w:rPr>
                <w:rFonts w:ascii="Arial" w:hAnsi="Arial" w:cs="Arial"/>
                <w:sz w:val="16"/>
                <w:szCs w:val="16"/>
              </w:rPr>
              <w:t xml:space="preserve"> complications from</w:t>
            </w:r>
            <w:r w:rsidRPr="003950AC">
              <w:rPr>
                <w:rFonts w:ascii="Arial" w:hAnsi="Arial" w:cs="Arial"/>
                <w:sz w:val="16"/>
                <w:szCs w:val="16"/>
              </w:rPr>
              <w:t xml:space="preserve"> iron overload.</w:t>
            </w:r>
          </w:p>
        </w:tc>
        <w:tc>
          <w:tcPr>
            <w:tcW w:w="1001" w:type="dxa"/>
          </w:tcPr>
          <w:p w14:paraId="702C2283" w14:textId="1AC3E2F6" w:rsidR="008522FD" w:rsidRPr="003950AC" w:rsidRDefault="006234E0" w:rsidP="003F5A52">
            <w:pPr>
              <w:ind w:right="101"/>
              <w:rPr>
                <w:rFonts w:ascii="Arial" w:hAnsi="Arial" w:cs="Arial"/>
                <w:sz w:val="16"/>
                <w:szCs w:val="16"/>
              </w:rPr>
            </w:pPr>
            <w:r w:rsidRPr="003950AC">
              <w:rPr>
                <w:rFonts w:ascii="Arial" w:hAnsi="Arial" w:cs="Arial"/>
                <w:sz w:val="16"/>
                <w:szCs w:val="16"/>
              </w:rPr>
              <w:t>Low</w:t>
            </w:r>
          </w:p>
        </w:tc>
        <w:tc>
          <w:tcPr>
            <w:tcW w:w="1118" w:type="dxa"/>
          </w:tcPr>
          <w:p w14:paraId="6834EB3B" w14:textId="7E172D11" w:rsidR="008522FD" w:rsidRPr="003950AC" w:rsidRDefault="006234E0" w:rsidP="003F5A52">
            <w:pPr>
              <w:ind w:right="101"/>
              <w:rPr>
                <w:rFonts w:ascii="Arial" w:hAnsi="Arial" w:cs="Arial"/>
                <w:sz w:val="16"/>
                <w:szCs w:val="16"/>
              </w:rPr>
            </w:pPr>
            <w:r w:rsidRPr="003950AC">
              <w:rPr>
                <w:rFonts w:ascii="Arial" w:hAnsi="Arial" w:cs="Arial"/>
                <w:sz w:val="16"/>
                <w:szCs w:val="16"/>
              </w:rPr>
              <w:t>Strong</w:t>
            </w:r>
          </w:p>
        </w:tc>
        <w:tc>
          <w:tcPr>
            <w:tcW w:w="1153" w:type="dxa"/>
          </w:tcPr>
          <w:p w14:paraId="51312926" w14:textId="6F865F18" w:rsidR="008522FD" w:rsidRPr="003950AC" w:rsidRDefault="006234E0" w:rsidP="003F5A52">
            <w:pPr>
              <w:ind w:right="101"/>
              <w:rPr>
                <w:rFonts w:ascii="Arial" w:hAnsi="Arial" w:cs="Arial"/>
                <w:sz w:val="16"/>
                <w:szCs w:val="16"/>
              </w:rPr>
            </w:pPr>
            <w:r w:rsidRPr="003950AC">
              <w:rPr>
                <w:rFonts w:ascii="Arial" w:hAnsi="Arial" w:cs="Arial"/>
                <w:sz w:val="16"/>
                <w:szCs w:val="16"/>
              </w:rPr>
              <w:t>100</w:t>
            </w:r>
            <w:r w:rsidR="00693A22" w:rsidRPr="003950AC">
              <w:rPr>
                <w:rFonts w:ascii="Arial" w:hAnsi="Arial" w:cs="Arial"/>
                <w:sz w:val="16"/>
                <w:szCs w:val="16"/>
              </w:rPr>
              <w:t>%</w:t>
            </w:r>
          </w:p>
        </w:tc>
      </w:tr>
      <w:tr w:rsidR="00693A22" w:rsidRPr="003950AC" w14:paraId="4B2C76B3" w14:textId="77777777" w:rsidTr="00DB2EF2">
        <w:tc>
          <w:tcPr>
            <w:tcW w:w="6078" w:type="dxa"/>
          </w:tcPr>
          <w:p w14:paraId="2989F752" w14:textId="55BD2B31" w:rsidR="00693A22" w:rsidRPr="003950AC" w:rsidRDefault="00693A22" w:rsidP="003F5A52">
            <w:pPr>
              <w:ind w:right="101"/>
              <w:rPr>
                <w:rFonts w:ascii="Arial" w:hAnsi="Arial" w:cs="Arial"/>
                <w:sz w:val="16"/>
                <w:szCs w:val="16"/>
              </w:rPr>
            </w:pPr>
            <w:r w:rsidRPr="003950AC">
              <w:rPr>
                <w:rFonts w:ascii="Arial" w:hAnsi="Arial" w:cs="Arial"/>
                <w:sz w:val="16"/>
                <w:szCs w:val="16"/>
              </w:rPr>
              <w:t>B5. The expert panel recommends iron chelation therapy in patients with pyruvate kinase deficiency aged 2 years or older who have received &gt;12 transfusions, or serum ferritin &gt;1000 ng/ml, to reduce the risk of</w:t>
            </w:r>
            <w:r w:rsidR="00500CEA" w:rsidRPr="003950AC">
              <w:rPr>
                <w:rFonts w:ascii="Arial" w:hAnsi="Arial" w:cs="Arial"/>
                <w:sz w:val="16"/>
                <w:szCs w:val="16"/>
              </w:rPr>
              <w:t xml:space="preserve"> complications from</w:t>
            </w:r>
            <w:r w:rsidRPr="003950AC">
              <w:rPr>
                <w:rFonts w:ascii="Arial" w:hAnsi="Arial" w:cs="Arial"/>
                <w:sz w:val="16"/>
                <w:szCs w:val="16"/>
              </w:rPr>
              <w:t xml:space="preserve"> iron overload.</w:t>
            </w:r>
          </w:p>
        </w:tc>
        <w:tc>
          <w:tcPr>
            <w:tcW w:w="1001" w:type="dxa"/>
          </w:tcPr>
          <w:p w14:paraId="2CE1D08B" w14:textId="065420E2" w:rsidR="00693A22" w:rsidRPr="003950AC" w:rsidRDefault="00693A22" w:rsidP="003F5A52">
            <w:pPr>
              <w:ind w:right="101"/>
              <w:rPr>
                <w:rFonts w:ascii="Arial" w:hAnsi="Arial" w:cs="Arial"/>
                <w:sz w:val="16"/>
                <w:szCs w:val="16"/>
              </w:rPr>
            </w:pPr>
            <w:r w:rsidRPr="003950AC">
              <w:rPr>
                <w:rFonts w:ascii="Arial" w:hAnsi="Arial" w:cs="Arial"/>
                <w:sz w:val="16"/>
                <w:szCs w:val="16"/>
              </w:rPr>
              <w:t>Low</w:t>
            </w:r>
          </w:p>
        </w:tc>
        <w:tc>
          <w:tcPr>
            <w:tcW w:w="1118" w:type="dxa"/>
          </w:tcPr>
          <w:p w14:paraId="6E0A3079" w14:textId="2786DC2B" w:rsidR="00693A22" w:rsidRPr="003950AC" w:rsidRDefault="00693A22" w:rsidP="003F5A52">
            <w:pPr>
              <w:ind w:right="101"/>
              <w:rPr>
                <w:rFonts w:ascii="Arial" w:hAnsi="Arial" w:cs="Arial"/>
                <w:sz w:val="16"/>
                <w:szCs w:val="16"/>
              </w:rPr>
            </w:pPr>
            <w:r w:rsidRPr="003950AC">
              <w:rPr>
                <w:rFonts w:ascii="Arial" w:hAnsi="Arial" w:cs="Arial"/>
                <w:sz w:val="16"/>
                <w:szCs w:val="16"/>
              </w:rPr>
              <w:t>Strong</w:t>
            </w:r>
          </w:p>
        </w:tc>
        <w:tc>
          <w:tcPr>
            <w:tcW w:w="1153" w:type="dxa"/>
          </w:tcPr>
          <w:p w14:paraId="17F272D8" w14:textId="31211117" w:rsidR="00693A22" w:rsidRPr="003950AC" w:rsidRDefault="00693A22" w:rsidP="003F5A52">
            <w:pPr>
              <w:ind w:right="101"/>
              <w:rPr>
                <w:rFonts w:ascii="Arial" w:hAnsi="Arial" w:cs="Arial"/>
                <w:sz w:val="16"/>
                <w:szCs w:val="16"/>
              </w:rPr>
            </w:pPr>
            <w:r w:rsidRPr="003950AC">
              <w:rPr>
                <w:rFonts w:ascii="Arial" w:hAnsi="Arial" w:cs="Arial"/>
                <w:sz w:val="16"/>
                <w:szCs w:val="16"/>
              </w:rPr>
              <w:t>100%</w:t>
            </w:r>
          </w:p>
        </w:tc>
      </w:tr>
      <w:tr w:rsidR="00693A22" w:rsidRPr="003950AC" w14:paraId="42BD064D" w14:textId="77777777" w:rsidTr="00DB2EF2">
        <w:tc>
          <w:tcPr>
            <w:tcW w:w="6078" w:type="dxa"/>
          </w:tcPr>
          <w:p w14:paraId="2A0A3168" w14:textId="3F2BFDA2" w:rsidR="00693A22" w:rsidRPr="003950AC" w:rsidRDefault="00AE38E0" w:rsidP="003F5A52">
            <w:pPr>
              <w:ind w:right="101"/>
              <w:rPr>
                <w:rFonts w:ascii="Arial" w:hAnsi="Arial" w:cs="Arial"/>
                <w:sz w:val="16"/>
                <w:szCs w:val="16"/>
              </w:rPr>
            </w:pPr>
            <w:r w:rsidRPr="003950AC">
              <w:rPr>
                <w:rFonts w:ascii="Arial" w:hAnsi="Arial" w:cs="Arial"/>
                <w:sz w:val="16"/>
                <w:szCs w:val="16"/>
              </w:rPr>
              <w:t xml:space="preserve">B6. The expert panel suggests </w:t>
            </w:r>
            <w:r w:rsidR="007A5DB0" w:rsidRPr="003950AC">
              <w:rPr>
                <w:rFonts w:ascii="Arial" w:hAnsi="Arial" w:cs="Arial"/>
                <w:sz w:val="16"/>
                <w:szCs w:val="16"/>
              </w:rPr>
              <w:t>echocardiography</w:t>
            </w:r>
            <w:r w:rsidRPr="003950AC">
              <w:rPr>
                <w:rFonts w:ascii="Arial" w:hAnsi="Arial" w:cs="Arial"/>
                <w:sz w:val="16"/>
                <w:szCs w:val="16"/>
              </w:rPr>
              <w:t xml:space="preserve"> in all patients with pyruvate kinase deficiency 18 years of age or older to screen for pulmonary hypertension.</w:t>
            </w:r>
          </w:p>
        </w:tc>
        <w:tc>
          <w:tcPr>
            <w:tcW w:w="1001" w:type="dxa"/>
          </w:tcPr>
          <w:p w14:paraId="64162C36" w14:textId="3C8EFE4B" w:rsidR="00693A22" w:rsidRPr="003950AC" w:rsidRDefault="00AE38E0" w:rsidP="003F5A52">
            <w:pPr>
              <w:ind w:right="101"/>
              <w:rPr>
                <w:rFonts w:ascii="Arial" w:hAnsi="Arial" w:cs="Arial"/>
                <w:sz w:val="16"/>
                <w:szCs w:val="16"/>
              </w:rPr>
            </w:pPr>
            <w:r w:rsidRPr="003950AC">
              <w:rPr>
                <w:rFonts w:ascii="Arial" w:hAnsi="Arial" w:cs="Arial"/>
                <w:sz w:val="16"/>
                <w:szCs w:val="16"/>
              </w:rPr>
              <w:t>Very Low</w:t>
            </w:r>
          </w:p>
        </w:tc>
        <w:tc>
          <w:tcPr>
            <w:tcW w:w="1118" w:type="dxa"/>
          </w:tcPr>
          <w:p w14:paraId="41AAEDC2" w14:textId="05E8AECF" w:rsidR="00693A22" w:rsidRPr="003950AC" w:rsidRDefault="00AE38E0" w:rsidP="003F5A52">
            <w:pPr>
              <w:ind w:right="101"/>
              <w:rPr>
                <w:rFonts w:ascii="Arial" w:hAnsi="Arial" w:cs="Arial"/>
                <w:sz w:val="16"/>
                <w:szCs w:val="16"/>
              </w:rPr>
            </w:pPr>
            <w:r w:rsidRPr="003950AC">
              <w:rPr>
                <w:rFonts w:ascii="Arial" w:hAnsi="Arial" w:cs="Arial"/>
                <w:sz w:val="16"/>
                <w:szCs w:val="16"/>
              </w:rPr>
              <w:t>Conditional</w:t>
            </w:r>
          </w:p>
        </w:tc>
        <w:tc>
          <w:tcPr>
            <w:tcW w:w="1153" w:type="dxa"/>
          </w:tcPr>
          <w:p w14:paraId="556FF2A8" w14:textId="104B74B9" w:rsidR="00693A22" w:rsidRPr="003950AC" w:rsidRDefault="00AE38E0" w:rsidP="003F5A52">
            <w:pPr>
              <w:ind w:right="101"/>
              <w:rPr>
                <w:rFonts w:ascii="Arial" w:hAnsi="Arial" w:cs="Arial"/>
                <w:sz w:val="16"/>
                <w:szCs w:val="16"/>
              </w:rPr>
            </w:pPr>
            <w:r w:rsidRPr="003950AC">
              <w:rPr>
                <w:rFonts w:ascii="Arial" w:hAnsi="Arial" w:cs="Arial"/>
                <w:sz w:val="16"/>
                <w:szCs w:val="16"/>
              </w:rPr>
              <w:t>100%</w:t>
            </w:r>
          </w:p>
        </w:tc>
      </w:tr>
      <w:tr w:rsidR="00AE38E0" w:rsidRPr="003950AC" w14:paraId="0CC2B80B" w14:textId="77777777" w:rsidTr="00DB2EF2">
        <w:tc>
          <w:tcPr>
            <w:tcW w:w="6078" w:type="dxa"/>
          </w:tcPr>
          <w:p w14:paraId="3A8DC79A" w14:textId="5FC327EC" w:rsidR="00AE38E0" w:rsidRPr="003950AC" w:rsidRDefault="002A3BDB" w:rsidP="003F5A52">
            <w:pPr>
              <w:ind w:right="101"/>
              <w:rPr>
                <w:rFonts w:ascii="Arial" w:hAnsi="Arial" w:cs="Arial"/>
                <w:sz w:val="16"/>
                <w:szCs w:val="16"/>
              </w:rPr>
            </w:pPr>
            <w:r w:rsidRPr="003950AC">
              <w:rPr>
                <w:rFonts w:ascii="Arial" w:hAnsi="Arial" w:cs="Arial"/>
                <w:sz w:val="16"/>
                <w:szCs w:val="16"/>
              </w:rPr>
              <w:t xml:space="preserve">B7. The expert panel recommends annual 25-hydroxy vitamin D measurement </w:t>
            </w:r>
            <w:r w:rsidR="005C77D6" w:rsidRPr="003950AC">
              <w:rPr>
                <w:rFonts w:ascii="Arial" w:hAnsi="Arial" w:cs="Arial"/>
                <w:sz w:val="16"/>
                <w:szCs w:val="16"/>
              </w:rPr>
              <w:t xml:space="preserve">beginning at one year of age </w:t>
            </w:r>
            <w:r w:rsidRPr="003950AC">
              <w:rPr>
                <w:rFonts w:ascii="Arial" w:hAnsi="Arial" w:cs="Arial"/>
                <w:sz w:val="16"/>
                <w:szCs w:val="16"/>
              </w:rPr>
              <w:t>in all patients with pyruvate kinase deficiency not on regular supplementation to detect</w:t>
            </w:r>
            <w:r w:rsidR="00DB0A6B" w:rsidRPr="003950AC">
              <w:rPr>
                <w:rFonts w:ascii="Arial" w:hAnsi="Arial" w:cs="Arial"/>
                <w:sz w:val="16"/>
                <w:szCs w:val="16"/>
              </w:rPr>
              <w:t xml:space="preserve"> and treat</w:t>
            </w:r>
            <w:r w:rsidRPr="003950AC">
              <w:rPr>
                <w:rFonts w:ascii="Arial" w:hAnsi="Arial" w:cs="Arial"/>
                <w:sz w:val="16"/>
                <w:szCs w:val="16"/>
              </w:rPr>
              <w:t xml:space="preserve"> vitamin D deficiency and reduce the risk of bone density loss.</w:t>
            </w:r>
          </w:p>
        </w:tc>
        <w:tc>
          <w:tcPr>
            <w:tcW w:w="1001" w:type="dxa"/>
          </w:tcPr>
          <w:p w14:paraId="6C2F2454" w14:textId="6C5BAC83" w:rsidR="00AE38E0" w:rsidRPr="003950AC" w:rsidRDefault="002A3BDB" w:rsidP="003F5A52">
            <w:pPr>
              <w:ind w:right="101"/>
              <w:rPr>
                <w:rFonts w:ascii="Arial" w:hAnsi="Arial" w:cs="Arial"/>
                <w:sz w:val="16"/>
                <w:szCs w:val="16"/>
              </w:rPr>
            </w:pPr>
            <w:r w:rsidRPr="003950AC">
              <w:rPr>
                <w:rFonts w:ascii="Arial" w:hAnsi="Arial" w:cs="Arial"/>
                <w:sz w:val="16"/>
                <w:szCs w:val="16"/>
              </w:rPr>
              <w:t>Low</w:t>
            </w:r>
          </w:p>
        </w:tc>
        <w:tc>
          <w:tcPr>
            <w:tcW w:w="1118" w:type="dxa"/>
          </w:tcPr>
          <w:p w14:paraId="67918BFF" w14:textId="79715519" w:rsidR="00AE38E0" w:rsidRPr="003950AC" w:rsidRDefault="002A3BDB" w:rsidP="003F5A52">
            <w:pPr>
              <w:ind w:right="101"/>
              <w:rPr>
                <w:rFonts w:ascii="Arial" w:hAnsi="Arial" w:cs="Arial"/>
                <w:sz w:val="16"/>
                <w:szCs w:val="16"/>
              </w:rPr>
            </w:pPr>
            <w:r w:rsidRPr="003950AC">
              <w:rPr>
                <w:rFonts w:ascii="Arial" w:hAnsi="Arial" w:cs="Arial"/>
                <w:sz w:val="16"/>
                <w:szCs w:val="16"/>
              </w:rPr>
              <w:t>Strong</w:t>
            </w:r>
          </w:p>
        </w:tc>
        <w:tc>
          <w:tcPr>
            <w:tcW w:w="1153" w:type="dxa"/>
          </w:tcPr>
          <w:p w14:paraId="55B49B9D" w14:textId="7CB4FC11" w:rsidR="00AE38E0" w:rsidRPr="003950AC" w:rsidRDefault="002A3BDB" w:rsidP="003F5A52">
            <w:pPr>
              <w:ind w:right="101"/>
              <w:rPr>
                <w:rFonts w:ascii="Arial" w:hAnsi="Arial" w:cs="Arial"/>
                <w:sz w:val="16"/>
                <w:szCs w:val="16"/>
              </w:rPr>
            </w:pPr>
            <w:r w:rsidRPr="003950AC">
              <w:rPr>
                <w:rFonts w:ascii="Arial" w:hAnsi="Arial" w:cs="Arial"/>
                <w:sz w:val="16"/>
                <w:szCs w:val="16"/>
              </w:rPr>
              <w:t>100%</w:t>
            </w:r>
          </w:p>
        </w:tc>
      </w:tr>
      <w:tr w:rsidR="002A3BDB" w:rsidRPr="003950AC" w14:paraId="5AB51939" w14:textId="77777777" w:rsidTr="00DB2EF2">
        <w:tc>
          <w:tcPr>
            <w:tcW w:w="6078" w:type="dxa"/>
          </w:tcPr>
          <w:p w14:paraId="14ADF28D" w14:textId="433539F9" w:rsidR="002A3BDB" w:rsidRPr="003950AC" w:rsidRDefault="00D31D6A" w:rsidP="003F5A52">
            <w:pPr>
              <w:ind w:right="101"/>
              <w:rPr>
                <w:rFonts w:ascii="Arial" w:hAnsi="Arial" w:cs="Arial"/>
                <w:sz w:val="16"/>
                <w:szCs w:val="16"/>
              </w:rPr>
            </w:pPr>
            <w:r w:rsidRPr="003950AC">
              <w:rPr>
                <w:rFonts w:ascii="Arial" w:hAnsi="Arial" w:cs="Arial"/>
                <w:sz w:val="16"/>
                <w:szCs w:val="16"/>
              </w:rPr>
              <w:t>B8. The expert panel recommends screening for reduced bone mineral density using dual-energy x-ray absorptiometry (DEXA) scanning in all patients with pyruvate kinase deficiency beginning at 18 years of age to diagnose and manage low bone mineral density, osteopenia, and osteoporosis.</w:t>
            </w:r>
          </w:p>
        </w:tc>
        <w:tc>
          <w:tcPr>
            <w:tcW w:w="1001" w:type="dxa"/>
          </w:tcPr>
          <w:p w14:paraId="703EB75A" w14:textId="5447F88C" w:rsidR="002A3BDB" w:rsidRPr="003950AC" w:rsidRDefault="00D31D6A" w:rsidP="003F5A52">
            <w:pPr>
              <w:ind w:right="101"/>
              <w:rPr>
                <w:rFonts w:ascii="Arial" w:hAnsi="Arial" w:cs="Arial"/>
                <w:sz w:val="16"/>
                <w:szCs w:val="16"/>
              </w:rPr>
            </w:pPr>
            <w:r w:rsidRPr="003950AC">
              <w:rPr>
                <w:rFonts w:ascii="Arial" w:hAnsi="Arial" w:cs="Arial"/>
                <w:sz w:val="16"/>
                <w:szCs w:val="16"/>
              </w:rPr>
              <w:t>Low</w:t>
            </w:r>
          </w:p>
        </w:tc>
        <w:tc>
          <w:tcPr>
            <w:tcW w:w="1118" w:type="dxa"/>
          </w:tcPr>
          <w:p w14:paraId="310CF760" w14:textId="193E12B7" w:rsidR="002A3BDB" w:rsidRPr="003950AC" w:rsidRDefault="00D31D6A" w:rsidP="003F5A52">
            <w:pPr>
              <w:ind w:right="101"/>
              <w:rPr>
                <w:rFonts w:ascii="Arial" w:hAnsi="Arial" w:cs="Arial"/>
                <w:sz w:val="16"/>
                <w:szCs w:val="16"/>
              </w:rPr>
            </w:pPr>
            <w:r w:rsidRPr="003950AC">
              <w:rPr>
                <w:rFonts w:ascii="Arial" w:hAnsi="Arial" w:cs="Arial"/>
                <w:sz w:val="16"/>
                <w:szCs w:val="16"/>
              </w:rPr>
              <w:t>Strong</w:t>
            </w:r>
          </w:p>
        </w:tc>
        <w:tc>
          <w:tcPr>
            <w:tcW w:w="1153" w:type="dxa"/>
          </w:tcPr>
          <w:p w14:paraId="597AE521" w14:textId="43D800B3" w:rsidR="002A3BDB" w:rsidRPr="003950AC" w:rsidRDefault="00D31D6A" w:rsidP="003F5A52">
            <w:pPr>
              <w:ind w:right="101"/>
              <w:rPr>
                <w:rFonts w:ascii="Arial" w:hAnsi="Arial" w:cs="Arial"/>
                <w:sz w:val="16"/>
                <w:szCs w:val="16"/>
              </w:rPr>
            </w:pPr>
            <w:r w:rsidRPr="003950AC">
              <w:rPr>
                <w:rFonts w:ascii="Arial" w:hAnsi="Arial" w:cs="Arial"/>
                <w:sz w:val="16"/>
                <w:szCs w:val="16"/>
              </w:rPr>
              <w:t>92%</w:t>
            </w:r>
          </w:p>
        </w:tc>
      </w:tr>
      <w:tr w:rsidR="00D31D6A" w:rsidRPr="003950AC" w14:paraId="14F9C3E8" w14:textId="77777777" w:rsidTr="00DB2EF2">
        <w:tc>
          <w:tcPr>
            <w:tcW w:w="6078" w:type="dxa"/>
          </w:tcPr>
          <w:p w14:paraId="4BC55C3D" w14:textId="3BA5F67C" w:rsidR="00D31D6A" w:rsidRPr="003950AC" w:rsidRDefault="0038682C" w:rsidP="003F5A52">
            <w:pPr>
              <w:ind w:right="101"/>
              <w:rPr>
                <w:rFonts w:ascii="Arial" w:hAnsi="Arial" w:cs="Arial"/>
                <w:sz w:val="16"/>
                <w:szCs w:val="16"/>
              </w:rPr>
            </w:pPr>
            <w:r w:rsidRPr="003950AC">
              <w:rPr>
                <w:rFonts w:ascii="Arial" w:hAnsi="Arial" w:cs="Arial"/>
                <w:sz w:val="16"/>
                <w:szCs w:val="16"/>
              </w:rPr>
              <w:t xml:space="preserve">B9. The expert panel recommends age-appropriate laboratory endocrine monitoring in patients with pyruvate kinase deficiency receiving regular transfusions, and non-transfused patients who have iron overload, defined as serum ferritin &gt;1000 ng/mL or liver iron concentration &gt;5 mg/g dry weight, to identify and treat endocrinologic complications of iron overload.  </w:t>
            </w:r>
          </w:p>
        </w:tc>
        <w:tc>
          <w:tcPr>
            <w:tcW w:w="1001" w:type="dxa"/>
          </w:tcPr>
          <w:p w14:paraId="6D70723D" w14:textId="5EF79834" w:rsidR="00D31D6A" w:rsidRPr="003950AC" w:rsidRDefault="0038682C" w:rsidP="003F5A52">
            <w:pPr>
              <w:ind w:right="101"/>
              <w:rPr>
                <w:rFonts w:ascii="Arial" w:hAnsi="Arial" w:cs="Arial"/>
                <w:sz w:val="16"/>
                <w:szCs w:val="16"/>
              </w:rPr>
            </w:pPr>
            <w:r w:rsidRPr="003950AC">
              <w:rPr>
                <w:rFonts w:ascii="Arial" w:hAnsi="Arial" w:cs="Arial"/>
                <w:sz w:val="16"/>
                <w:szCs w:val="16"/>
              </w:rPr>
              <w:t>Low</w:t>
            </w:r>
          </w:p>
        </w:tc>
        <w:tc>
          <w:tcPr>
            <w:tcW w:w="1118" w:type="dxa"/>
          </w:tcPr>
          <w:p w14:paraId="0DDB8573" w14:textId="11CE84F3" w:rsidR="00D31D6A" w:rsidRPr="003950AC" w:rsidRDefault="0038682C" w:rsidP="003F5A52">
            <w:pPr>
              <w:ind w:right="101"/>
              <w:rPr>
                <w:rFonts w:ascii="Arial" w:hAnsi="Arial" w:cs="Arial"/>
                <w:sz w:val="16"/>
                <w:szCs w:val="16"/>
              </w:rPr>
            </w:pPr>
            <w:r w:rsidRPr="003950AC">
              <w:rPr>
                <w:rFonts w:ascii="Arial" w:hAnsi="Arial" w:cs="Arial"/>
                <w:sz w:val="16"/>
                <w:szCs w:val="16"/>
              </w:rPr>
              <w:t>Strong</w:t>
            </w:r>
          </w:p>
        </w:tc>
        <w:tc>
          <w:tcPr>
            <w:tcW w:w="1153" w:type="dxa"/>
          </w:tcPr>
          <w:p w14:paraId="399B46D9" w14:textId="68514C25" w:rsidR="00D31D6A" w:rsidRPr="003950AC" w:rsidRDefault="0038682C" w:rsidP="003F5A52">
            <w:pPr>
              <w:ind w:right="101"/>
              <w:rPr>
                <w:rFonts w:ascii="Arial" w:hAnsi="Arial" w:cs="Arial"/>
                <w:sz w:val="16"/>
                <w:szCs w:val="16"/>
              </w:rPr>
            </w:pPr>
            <w:r w:rsidRPr="003950AC">
              <w:rPr>
                <w:rFonts w:ascii="Arial" w:hAnsi="Arial" w:cs="Arial"/>
                <w:sz w:val="16"/>
                <w:szCs w:val="16"/>
              </w:rPr>
              <w:t>100%</w:t>
            </w:r>
          </w:p>
        </w:tc>
      </w:tr>
      <w:tr w:rsidR="0038682C" w:rsidRPr="003950AC" w14:paraId="765C259E" w14:textId="77777777" w:rsidTr="00DB2EF2">
        <w:tc>
          <w:tcPr>
            <w:tcW w:w="6078" w:type="dxa"/>
          </w:tcPr>
          <w:p w14:paraId="0F50F6FB" w14:textId="2163D663" w:rsidR="0038682C" w:rsidRPr="003950AC" w:rsidRDefault="00FE0824" w:rsidP="003F5A52">
            <w:pPr>
              <w:ind w:right="101"/>
              <w:rPr>
                <w:rFonts w:ascii="Arial" w:hAnsi="Arial" w:cs="Arial"/>
                <w:sz w:val="16"/>
                <w:szCs w:val="16"/>
              </w:rPr>
            </w:pPr>
            <w:r w:rsidRPr="003950AC">
              <w:rPr>
                <w:rFonts w:ascii="Arial" w:hAnsi="Arial" w:cs="Arial"/>
                <w:sz w:val="16"/>
                <w:szCs w:val="16"/>
              </w:rPr>
              <w:t>B10. The expert panel suggests monitoring of renal function in children and adults with pyruvate kinase deficiency, irrespective of transfusion status for early detection of renal dysfunction.</w:t>
            </w:r>
          </w:p>
        </w:tc>
        <w:tc>
          <w:tcPr>
            <w:tcW w:w="1001" w:type="dxa"/>
          </w:tcPr>
          <w:p w14:paraId="301FB1E2" w14:textId="6DC1982B" w:rsidR="0038682C" w:rsidRPr="003950AC" w:rsidRDefault="00FE0824" w:rsidP="003F5A52">
            <w:pPr>
              <w:ind w:right="101"/>
              <w:rPr>
                <w:rFonts w:ascii="Arial" w:hAnsi="Arial" w:cs="Arial"/>
                <w:sz w:val="16"/>
                <w:szCs w:val="16"/>
              </w:rPr>
            </w:pPr>
            <w:r w:rsidRPr="003950AC">
              <w:rPr>
                <w:rFonts w:ascii="Arial" w:hAnsi="Arial" w:cs="Arial"/>
                <w:sz w:val="16"/>
                <w:szCs w:val="16"/>
              </w:rPr>
              <w:t>Low</w:t>
            </w:r>
          </w:p>
        </w:tc>
        <w:tc>
          <w:tcPr>
            <w:tcW w:w="1118" w:type="dxa"/>
          </w:tcPr>
          <w:p w14:paraId="4AF7F581" w14:textId="7C88D2E4" w:rsidR="0038682C" w:rsidRPr="003950AC" w:rsidRDefault="00FE0824" w:rsidP="003F5A52">
            <w:pPr>
              <w:ind w:right="101"/>
              <w:rPr>
                <w:rFonts w:ascii="Arial" w:hAnsi="Arial" w:cs="Arial"/>
                <w:sz w:val="16"/>
                <w:szCs w:val="16"/>
              </w:rPr>
            </w:pPr>
            <w:r w:rsidRPr="003950AC">
              <w:rPr>
                <w:rFonts w:ascii="Arial" w:hAnsi="Arial" w:cs="Arial"/>
                <w:sz w:val="16"/>
                <w:szCs w:val="16"/>
              </w:rPr>
              <w:t>Conditional</w:t>
            </w:r>
          </w:p>
        </w:tc>
        <w:tc>
          <w:tcPr>
            <w:tcW w:w="1153" w:type="dxa"/>
          </w:tcPr>
          <w:p w14:paraId="25923DDE" w14:textId="010C4158" w:rsidR="0038682C" w:rsidRPr="003950AC" w:rsidRDefault="00FE0824" w:rsidP="003F5A52">
            <w:pPr>
              <w:ind w:right="101"/>
              <w:rPr>
                <w:rFonts w:ascii="Arial" w:hAnsi="Arial" w:cs="Arial"/>
                <w:sz w:val="16"/>
                <w:szCs w:val="16"/>
              </w:rPr>
            </w:pPr>
            <w:r w:rsidRPr="003950AC">
              <w:rPr>
                <w:rFonts w:ascii="Arial" w:hAnsi="Arial" w:cs="Arial"/>
                <w:sz w:val="16"/>
                <w:szCs w:val="16"/>
              </w:rPr>
              <w:t>68%</w:t>
            </w:r>
          </w:p>
        </w:tc>
      </w:tr>
      <w:tr w:rsidR="00DB2EF2" w:rsidRPr="003950AC" w14:paraId="149718F0" w14:textId="77777777" w:rsidTr="00DB2EF2">
        <w:trPr>
          <w:trHeight w:val="230"/>
        </w:trPr>
        <w:tc>
          <w:tcPr>
            <w:tcW w:w="9350" w:type="dxa"/>
            <w:gridSpan w:val="4"/>
            <w:shd w:val="clear" w:color="auto" w:fill="D5D5D5" w:themeFill="background2"/>
            <w:vAlign w:val="center"/>
          </w:tcPr>
          <w:p w14:paraId="5481DA0D" w14:textId="0D676589" w:rsidR="00DB2EF2" w:rsidRPr="003950AC" w:rsidRDefault="00DB2EF2" w:rsidP="00DB2EF2">
            <w:pPr>
              <w:ind w:right="101"/>
              <w:jc w:val="center"/>
              <w:rPr>
                <w:rFonts w:ascii="Arial" w:hAnsi="Arial" w:cs="Arial"/>
                <w:b/>
                <w:bCs/>
                <w:i/>
                <w:iCs/>
                <w:sz w:val="16"/>
                <w:szCs w:val="16"/>
              </w:rPr>
            </w:pPr>
            <w:r w:rsidRPr="003950AC">
              <w:rPr>
                <w:rFonts w:ascii="Arial" w:hAnsi="Arial" w:cs="Arial"/>
                <w:b/>
                <w:bCs/>
                <w:i/>
                <w:iCs/>
                <w:sz w:val="16"/>
                <w:szCs w:val="16"/>
              </w:rPr>
              <w:t>Standard Management of Anemia in Pyruvate Kinase Deficiency</w:t>
            </w:r>
          </w:p>
        </w:tc>
      </w:tr>
      <w:tr w:rsidR="00486D0B" w:rsidRPr="003950AC" w14:paraId="77D13E04" w14:textId="77777777" w:rsidTr="00DB2EF2">
        <w:tc>
          <w:tcPr>
            <w:tcW w:w="6078" w:type="dxa"/>
          </w:tcPr>
          <w:p w14:paraId="5BD62E72" w14:textId="7A05F0DF" w:rsidR="00486D0B" w:rsidRPr="003950AC" w:rsidRDefault="00DB2EF2" w:rsidP="003F5A52">
            <w:pPr>
              <w:ind w:right="101"/>
              <w:rPr>
                <w:rFonts w:ascii="Arial" w:hAnsi="Arial" w:cs="Arial"/>
                <w:sz w:val="16"/>
                <w:szCs w:val="16"/>
              </w:rPr>
            </w:pPr>
            <w:r w:rsidRPr="003950AC">
              <w:rPr>
                <w:rFonts w:ascii="Arial" w:hAnsi="Arial" w:cs="Arial"/>
                <w:sz w:val="16"/>
                <w:szCs w:val="16"/>
              </w:rPr>
              <w:t>C1. The expert panel recommends discussion of the individualized risks and benefits of splenectomy to treat anemia in children greater than 5 years old and adults who require regular or frequent red cell transfusions or who have symptomatic anemia, to reduce transfusion burden and alleviate symptoms.</w:t>
            </w:r>
          </w:p>
        </w:tc>
        <w:tc>
          <w:tcPr>
            <w:tcW w:w="1001" w:type="dxa"/>
          </w:tcPr>
          <w:p w14:paraId="42C0BCEE" w14:textId="330A4708" w:rsidR="00486D0B" w:rsidRPr="003950AC" w:rsidRDefault="00DB2EF2" w:rsidP="003F5A52">
            <w:pPr>
              <w:ind w:right="101"/>
              <w:rPr>
                <w:rFonts w:ascii="Arial" w:hAnsi="Arial" w:cs="Arial"/>
                <w:sz w:val="16"/>
                <w:szCs w:val="16"/>
              </w:rPr>
            </w:pPr>
            <w:r w:rsidRPr="003950AC">
              <w:rPr>
                <w:rFonts w:ascii="Arial" w:hAnsi="Arial" w:cs="Arial"/>
                <w:sz w:val="16"/>
                <w:szCs w:val="16"/>
              </w:rPr>
              <w:t>Moderate</w:t>
            </w:r>
          </w:p>
        </w:tc>
        <w:tc>
          <w:tcPr>
            <w:tcW w:w="1118" w:type="dxa"/>
          </w:tcPr>
          <w:p w14:paraId="771CD76A" w14:textId="66BB7B1B" w:rsidR="00486D0B" w:rsidRPr="003950AC" w:rsidRDefault="00DB2EF2" w:rsidP="003F5A52">
            <w:pPr>
              <w:ind w:right="101"/>
              <w:rPr>
                <w:rFonts w:ascii="Arial" w:hAnsi="Arial" w:cs="Arial"/>
                <w:sz w:val="16"/>
                <w:szCs w:val="16"/>
              </w:rPr>
            </w:pPr>
            <w:r w:rsidRPr="003950AC">
              <w:rPr>
                <w:rFonts w:ascii="Arial" w:hAnsi="Arial" w:cs="Arial"/>
                <w:sz w:val="16"/>
                <w:szCs w:val="16"/>
              </w:rPr>
              <w:t>Strong</w:t>
            </w:r>
          </w:p>
        </w:tc>
        <w:tc>
          <w:tcPr>
            <w:tcW w:w="1153" w:type="dxa"/>
          </w:tcPr>
          <w:p w14:paraId="2880FF5C" w14:textId="20116ABA" w:rsidR="00486D0B" w:rsidRPr="003950AC" w:rsidRDefault="00DB2EF2" w:rsidP="003F5A52">
            <w:pPr>
              <w:ind w:right="101"/>
              <w:rPr>
                <w:rFonts w:ascii="Arial" w:hAnsi="Arial" w:cs="Arial"/>
                <w:sz w:val="16"/>
                <w:szCs w:val="16"/>
              </w:rPr>
            </w:pPr>
            <w:r w:rsidRPr="003950AC">
              <w:rPr>
                <w:rFonts w:ascii="Arial" w:hAnsi="Arial" w:cs="Arial"/>
                <w:sz w:val="16"/>
                <w:szCs w:val="16"/>
              </w:rPr>
              <w:t>96%</w:t>
            </w:r>
          </w:p>
        </w:tc>
      </w:tr>
      <w:tr w:rsidR="00486D0B" w:rsidRPr="003950AC" w14:paraId="2AB48F19" w14:textId="77777777" w:rsidTr="00DB2EF2">
        <w:tc>
          <w:tcPr>
            <w:tcW w:w="6078" w:type="dxa"/>
          </w:tcPr>
          <w:p w14:paraId="224C7553" w14:textId="2D00966E" w:rsidR="00486D0B" w:rsidRPr="003950AC" w:rsidRDefault="00A436ED" w:rsidP="003F5A52">
            <w:pPr>
              <w:ind w:right="101"/>
              <w:rPr>
                <w:rFonts w:ascii="Arial" w:hAnsi="Arial" w:cs="Arial"/>
                <w:sz w:val="16"/>
                <w:szCs w:val="16"/>
              </w:rPr>
            </w:pPr>
            <w:r w:rsidRPr="003950AC">
              <w:rPr>
                <w:rFonts w:ascii="Arial" w:hAnsi="Arial" w:cs="Arial"/>
                <w:sz w:val="16"/>
                <w:szCs w:val="16"/>
              </w:rPr>
              <w:t xml:space="preserve">C2. The expert panel recommends initiation of </w:t>
            </w:r>
            <w:r w:rsidRPr="0014497F">
              <w:rPr>
                <w:rFonts w:ascii="Arial" w:hAnsi="Arial"/>
                <w:sz w:val="16"/>
                <w:u w:val="single"/>
              </w:rPr>
              <w:t>regular</w:t>
            </w:r>
            <w:r w:rsidRPr="003950AC">
              <w:rPr>
                <w:rFonts w:ascii="Arial" w:hAnsi="Arial" w:cs="Arial"/>
                <w:sz w:val="16"/>
                <w:szCs w:val="16"/>
              </w:rPr>
              <w:t xml:space="preserve"> red cell transfusions in children &lt;5 years of age with pyruvate kinase deficiency who have symptomatic anemia or anemia that has an impact on growth and development, to improve anemia symptoms and growth.</w:t>
            </w:r>
          </w:p>
        </w:tc>
        <w:tc>
          <w:tcPr>
            <w:tcW w:w="1001" w:type="dxa"/>
          </w:tcPr>
          <w:p w14:paraId="6A3DC3CC" w14:textId="3F4C0FD1" w:rsidR="00486D0B" w:rsidRPr="003950AC" w:rsidRDefault="00A436ED" w:rsidP="003F5A52">
            <w:pPr>
              <w:ind w:right="101"/>
              <w:rPr>
                <w:rFonts w:ascii="Arial" w:hAnsi="Arial" w:cs="Arial"/>
                <w:sz w:val="16"/>
                <w:szCs w:val="16"/>
              </w:rPr>
            </w:pPr>
            <w:r w:rsidRPr="003950AC">
              <w:rPr>
                <w:rFonts w:ascii="Arial" w:hAnsi="Arial" w:cs="Arial"/>
                <w:sz w:val="16"/>
                <w:szCs w:val="16"/>
              </w:rPr>
              <w:t>Low</w:t>
            </w:r>
          </w:p>
        </w:tc>
        <w:tc>
          <w:tcPr>
            <w:tcW w:w="1118" w:type="dxa"/>
          </w:tcPr>
          <w:p w14:paraId="5E8D505C" w14:textId="7F801246" w:rsidR="00486D0B" w:rsidRPr="003950AC" w:rsidRDefault="00A436ED" w:rsidP="003F5A52">
            <w:pPr>
              <w:ind w:right="101"/>
              <w:rPr>
                <w:rFonts w:ascii="Arial" w:hAnsi="Arial" w:cs="Arial"/>
                <w:sz w:val="16"/>
                <w:szCs w:val="16"/>
              </w:rPr>
            </w:pPr>
            <w:r w:rsidRPr="003950AC">
              <w:rPr>
                <w:rFonts w:ascii="Arial" w:hAnsi="Arial" w:cs="Arial"/>
                <w:sz w:val="16"/>
                <w:szCs w:val="16"/>
              </w:rPr>
              <w:t>Strong</w:t>
            </w:r>
          </w:p>
        </w:tc>
        <w:tc>
          <w:tcPr>
            <w:tcW w:w="1153" w:type="dxa"/>
          </w:tcPr>
          <w:p w14:paraId="6E50BECC" w14:textId="29380377" w:rsidR="00486D0B" w:rsidRPr="003950AC" w:rsidRDefault="00A436ED" w:rsidP="003F5A52">
            <w:pPr>
              <w:ind w:right="101"/>
              <w:rPr>
                <w:rFonts w:ascii="Arial" w:hAnsi="Arial" w:cs="Arial"/>
                <w:sz w:val="16"/>
                <w:szCs w:val="16"/>
              </w:rPr>
            </w:pPr>
            <w:r w:rsidRPr="003950AC">
              <w:rPr>
                <w:rFonts w:ascii="Arial" w:hAnsi="Arial" w:cs="Arial"/>
                <w:sz w:val="16"/>
                <w:szCs w:val="16"/>
              </w:rPr>
              <w:t>91%</w:t>
            </w:r>
          </w:p>
        </w:tc>
      </w:tr>
      <w:tr w:rsidR="00486D0B" w:rsidRPr="003950AC" w14:paraId="7F88F816" w14:textId="77777777" w:rsidTr="00DB2EF2">
        <w:tc>
          <w:tcPr>
            <w:tcW w:w="6078" w:type="dxa"/>
          </w:tcPr>
          <w:p w14:paraId="70326581" w14:textId="6EB1CC7A" w:rsidR="00486D0B" w:rsidRPr="003950AC" w:rsidRDefault="00080C50" w:rsidP="003F5A52">
            <w:pPr>
              <w:ind w:right="101"/>
              <w:rPr>
                <w:rFonts w:ascii="Arial" w:hAnsi="Arial" w:cs="Arial"/>
                <w:sz w:val="16"/>
                <w:szCs w:val="16"/>
              </w:rPr>
            </w:pPr>
            <w:r w:rsidRPr="003950AC">
              <w:rPr>
                <w:rFonts w:ascii="Arial" w:hAnsi="Arial" w:cs="Arial"/>
                <w:sz w:val="16"/>
                <w:szCs w:val="16"/>
              </w:rPr>
              <w:t xml:space="preserve">C3. The expert panel recommends treatment with </w:t>
            </w:r>
            <w:r w:rsidRPr="0014497F">
              <w:rPr>
                <w:rFonts w:ascii="Arial" w:hAnsi="Arial"/>
                <w:sz w:val="16"/>
                <w:u w:val="single"/>
              </w:rPr>
              <w:t>regular</w:t>
            </w:r>
            <w:r w:rsidRPr="003950AC">
              <w:rPr>
                <w:rFonts w:ascii="Arial" w:hAnsi="Arial" w:cs="Arial"/>
                <w:sz w:val="16"/>
                <w:szCs w:val="16"/>
              </w:rPr>
              <w:t xml:space="preserve"> red cell transfusions in children 5 years of age and older and adults with pyruvate kinase deficiency who have symptomatic anemia despite splenectomy or are unsuitable for or unwilling to undergo splenectomy to improve symptoms of anemia.</w:t>
            </w:r>
          </w:p>
        </w:tc>
        <w:tc>
          <w:tcPr>
            <w:tcW w:w="1001" w:type="dxa"/>
          </w:tcPr>
          <w:p w14:paraId="586CF535" w14:textId="6EEAEDF3" w:rsidR="00486D0B" w:rsidRPr="003950AC" w:rsidRDefault="00080C50" w:rsidP="003F5A52">
            <w:pPr>
              <w:ind w:right="101"/>
              <w:rPr>
                <w:rFonts w:ascii="Arial" w:hAnsi="Arial" w:cs="Arial"/>
                <w:sz w:val="16"/>
                <w:szCs w:val="16"/>
              </w:rPr>
            </w:pPr>
            <w:r w:rsidRPr="003950AC">
              <w:rPr>
                <w:rFonts w:ascii="Arial" w:hAnsi="Arial" w:cs="Arial"/>
                <w:sz w:val="16"/>
                <w:szCs w:val="16"/>
              </w:rPr>
              <w:t>Low</w:t>
            </w:r>
          </w:p>
        </w:tc>
        <w:tc>
          <w:tcPr>
            <w:tcW w:w="1118" w:type="dxa"/>
          </w:tcPr>
          <w:p w14:paraId="6707C918" w14:textId="4C09D93F" w:rsidR="00486D0B" w:rsidRPr="003950AC" w:rsidRDefault="00080C50" w:rsidP="003F5A52">
            <w:pPr>
              <w:ind w:right="101"/>
              <w:rPr>
                <w:rFonts w:ascii="Arial" w:hAnsi="Arial" w:cs="Arial"/>
                <w:sz w:val="16"/>
                <w:szCs w:val="16"/>
              </w:rPr>
            </w:pPr>
            <w:r w:rsidRPr="003950AC">
              <w:rPr>
                <w:rFonts w:ascii="Arial" w:hAnsi="Arial" w:cs="Arial"/>
                <w:sz w:val="16"/>
                <w:szCs w:val="16"/>
              </w:rPr>
              <w:t>Strong</w:t>
            </w:r>
          </w:p>
        </w:tc>
        <w:tc>
          <w:tcPr>
            <w:tcW w:w="1153" w:type="dxa"/>
          </w:tcPr>
          <w:p w14:paraId="30BA8B91" w14:textId="0336E9B5" w:rsidR="00486D0B" w:rsidRPr="003950AC" w:rsidRDefault="00080C50" w:rsidP="003F5A52">
            <w:pPr>
              <w:ind w:right="101"/>
              <w:rPr>
                <w:rFonts w:ascii="Arial" w:hAnsi="Arial" w:cs="Arial"/>
                <w:sz w:val="16"/>
                <w:szCs w:val="16"/>
              </w:rPr>
            </w:pPr>
            <w:r w:rsidRPr="003950AC">
              <w:rPr>
                <w:rFonts w:ascii="Arial" w:hAnsi="Arial" w:cs="Arial"/>
                <w:sz w:val="16"/>
                <w:szCs w:val="16"/>
              </w:rPr>
              <w:t>92%</w:t>
            </w:r>
          </w:p>
        </w:tc>
      </w:tr>
      <w:tr w:rsidR="00486D0B" w:rsidRPr="003950AC" w14:paraId="7AFE0DB2" w14:textId="77777777" w:rsidTr="00DB2EF2">
        <w:tc>
          <w:tcPr>
            <w:tcW w:w="6078" w:type="dxa"/>
          </w:tcPr>
          <w:p w14:paraId="5F1C4E86" w14:textId="4EDEADD2" w:rsidR="00486D0B" w:rsidRPr="003950AC" w:rsidRDefault="006E18E6" w:rsidP="003F5A52">
            <w:pPr>
              <w:ind w:right="101"/>
              <w:rPr>
                <w:rFonts w:ascii="Arial" w:hAnsi="Arial" w:cs="Arial"/>
                <w:sz w:val="16"/>
                <w:szCs w:val="16"/>
              </w:rPr>
            </w:pPr>
            <w:r w:rsidRPr="003950AC">
              <w:rPr>
                <w:rFonts w:ascii="Arial" w:hAnsi="Arial" w:cs="Arial"/>
                <w:sz w:val="16"/>
                <w:szCs w:val="16"/>
              </w:rPr>
              <w:t>C4. The expert panel recommends that red cell transfusions be administered to children and adults with pyruvate kinase deficiency on the basis of anemia symptoms and complications rather than a universal hemoglobin transfusion threshold.</w:t>
            </w:r>
          </w:p>
        </w:tc>
        <w:tc>
          <w:tcPr>
            <w:tcW w:w="1001" w:type="dxa"/>
          </w:tcPr>
          <w:p w14:paraId="5BFD578D" w14:textId="6D0D9DDA" w:rsidR="00486D0B" w:rsidRPr="003950AC" w:rsidRDefault="006E18E6" w:rsidP="003F5A52">
            <w:pPr>
              <w:ind w:right="101"/>
              <w:rPr>
                <w:rFonts w:ascii="Arial" w:hAnsi="Arial" w:cs="Arial"/>
                <w:sz w:val="16"/>
                <w:szCs w:val="16"/>
              </w:rPr>
            </w:pPr>
            <w:r w:rsidRPr="003950AC">
              <w:rPr>
                <w:rFonts w:ascii="Arial" w:hAnsi="Arial" w:cs="Arial"/>
                <w:sz w:val="16"/>
                <w:szCs w:val="16"/>
              </w:rPr>
              <w:t>Low</w:t>
            </w:r>
          </w:p>
        </w:tc>
        <w:tc>
          <w:tcPr>
            <w:tcW w:w="1118" w:type="dxa"/>
          </w:tcPr>
          <w:p w14:paraId="21149324" w14:textId="1B536338" w:rsidR="00486D0B" w:rsidRPr="003950AC" w:rsidRDefault="006E18E6" w:rsidP="003F5A52">
            <w:pPr>
              <w:ind w:right="101"/>
              <w:rPr>
                <w:rFonts w:ascii="Arial" w:hAnsi="Arial" w:cs="Arial"/>
                <w:sz w:val="16"/>
                <w:szCs w:val="16"/>
              </w:rPr>
            </w:pPr>
            <w:r w:rsidRPr="003950AC">
              <w:rPr>
                <w:rFonts w:ascii="Arial" w:hAnsi="Arial" w:cs="Arial"/>
                <w:sz w:val="16"/>
                <w:szCs w:val="16"/>
              </w:rPr>
              <w:t>Strong</w:t>
            </w:r>
          </w:p>
        </w:tc>
        <w:tc>
          <w:tcPr>
            <w:tcW w:w="1153" w:type="dxa"/>
          </w:tcPr>
          <w:p w14:paraId="2D5D9A88" w14:textId="7391F060" w:rsidR="00486D0B" w:rsidRPr="003950AC" w:rsidRDefault="006E18E6" w:rsidP="003F5A52">
            <w:pPr>
              <w:ind w:right="101"/>
              <w:rPr>
                <w:rFonts w:ascii="Arial" w:hAnsi="Arial" w:cs="Arial"/>
                <w:sz w:val="16"/>
                <w:szCs w:val="16"/>
              </w:rPr>
            </w:pPr>
            <w:r w:rsidRPr="003950AC">
              <w:rPr>
                <w:rFonts w:ascii="Arial" w:hAnsi="Arial" w:cs="Arial"/>
                <w:sz w:val="16"/>
                <w:szCs w:val="16"/>
              </w:rPr>
              <w:t>87%</w:t>
            </w:r>
          </w:p>
        </w:tc>
      </w:tr>
      <w:tr w:rsidR="00486D0B" w:rsidRPr="003950AC" w14:paraId="5CB9FD5E" w14:textId="77777777" w:rsidTr="00DB2EF2">
        <w:tc>
          <w:tcPr>
            <w:tcW w:w="6078" w:type="dxa"/>
          </w:tcPr>
          <w:p w14:paraId="051ECED1" w14:textId="1467FA2B" w:rsidR="00486D0B" w:rsidRPr="003950AC" w:rsidRDefault="00FB61C4" w:rsidP="003F5A52">
            <w:pPr>
              <w:ind w:right="101"/>
              <w:rPr>
                <w:rFonts w:ascii="Arial" w:hAnsi="Arial" w:cs="Arial"/>
                <w:sz w:val="16"/>
                <w:szCs w:val="16"/>
              </w:rPr>
            </w:pPr>
            <w:r w:rsidRPr="003950AC">
              <w:rPr>
                <w:rFonts w:ascii="Arial" w:hAnsi="Arial" w:cs="Arial"/>
                <w:sz w:val="16"/>
                <w:szCs w:val="16"/>
              </w:rPr>
              <w:t>C5. The expert panel suggests that if a splenectomy is planned in a patient with pyruvate kinase deficiency, cholecystectomy is also considered and discussed with the patient, family, and/or caregiver.</w:t>
            </w:r>
          </w:p>
        </w:tc>
        <w:tc>
          <w:tcPr>
            <w:tcW w:w="1001" w:type="dxa"/>
          </w:tcPr>
          <w:p w14:paraId="09F0C9F2" w14:textId="5A0413C5" w:rsidR="00486D0B" w:rsidRPr="003950AC" w:rsidRDefault="00FB61C4" w:rsidP="003F5A52">
            <w:pPr>
              <w:ind w:right="101"/>
              <w:rPr>
                <w:rFonts w:ascii="Arial" w:hAnsi="Arial" w:cs="Arial"/>
                <w:sz w:val="16"/>
                <w:szCs w:val="16"/>
              </w:rPr>
            </w:pPr>
            <w:r w:rsidRPr="003950AC">
              <w:rPr>
                <w:rFonts w:ascii="Arial" w:hAnsi="Arial" w:cs="Arial"/>
                <w:sz w:val="16"/>
                <w:szCs w:val="16"/>
              </w:rPr>
              <w:t>Low</w:t>
            </w:r>
          </w:p>
        </w:tc>
        <w:tc>
          <w:tcPr>
            <w:tcW w:w="1118" w:type="dxa"/>
          </w:tcPr>
          <w:p w14:paraId="75800E38" w14:textId="58FD1828" w:rsidR="00486D0B" w:rsidRPr="003950AC" w:rsidRDefault="00FB61C4" w:rsidP="003F5A52">
            <w:pPr>
              <w:ind w:right="101"/>
              <w:rPr>
                <w:rFonts w:ascii="Arial" w:hAnsi="Arial" w:cs="Arial"/>
                <w:sz w:val="16"/>
                <w:szCs w:val="16"/>
              </w:rPr>
            </w:pPr>
            <w:r w:rsidRPr="003950AC">
              <w:rPr>
                <w:rFonts w:ascii="Arial" w:hAnsi="Arial" w:cs="Arial"/>
                <w:sz w:val="16"/>
                <w:szCs w:val="16"/>
              </w:rPr>
              <w:t>Conditional</w:t>
            </w:r>
          </w:p>
        </w:tc>
        <w:tc>
          <w:tcPr>
            <w:tcW w:w="1153" w:type="dxa"/>
          </w:tcPr>
          <w:p w14:paraId="4CAE7B38" w14:textId="572EB7C6" w:rsidR="00486D0B" w:rsidRPr="003950AC" w:rsidRDefault="00FB61C4" w:rsidP="003F5A52">
            <w:pPr>
              <w:ind w:right="101"/>
              <w:rPr>
                <w:rFonts w:ascii="Arial" w:hAnsi="Arial" w:cs="Arial"/>
                <w:sz w:val="16"/>
                <w:szCs w:val="16"/>
              </w:rPr>
            </w:pPr>
            <w:r w:rsidRPr="003950AC">
              <w:rPr>
                <w:rFonts w:ascii="Arial" w:hAnsi="Arial" w:cs="Arial"/>
                <w:sz w:val="16"/>
                <w:szCs w:val="16"/>
              </w:rPr>
              <w:t>96%</w:t>
            </w:r>
          </w:p>
        </w:tc>
      </w:tr>
      <w:tr w:rsidR="00486D0B" w:rsidRPr="003950AC" w14:paraId="14BAFD35" w14:textId="77777777" w:rsidTr="00DB2EF2">
        <w:tc>
          <w:tcPr>
            <w:tcW w:w="6078" w:type="dxa"/>
          </w:tcPr>
          <w:p w14:paraId="7AE5814E" w14:textId="7B3C3A7D" w:rsidR="00486D0B" w:rsidRPr="003950AC" w:rsidRDefault="00492176" w:rsidP="003F5A52">
            <w:pPr>
              <w:ind w:right="101"/>
              <w:rPr>
                <w:rFonts w:ascii="Arial" w:hAnsi="Arial" w:cs="Arial"/>
                <w:sz w:val="16"/>
                <w:szCs w:val="16"/>
              </w:rPr>
            </w:pPr>
            <w:r w:rsidRPr="003950AC">
              <w:rPr>
                <w:rFonts w:ascii="Arial" w:hAnsi="Arial" w:cs="Arial"/>
                <w:sz w:val="16"/>
                <w:szCs w:val="16"/>
              </w:rPr>
              <w:t>C6. The expert panel recommends that appropriate psychological support be offered to children and adults with pyruvate kinase deficiency and their families and/or caregivers.</w:t>
            </w:r>
          </w:p>
        </w:tc>
        <w:tc>
          <w:tcPr>
            <w:tcW w:w="1001" w:type="dxa"/>
          </w:tcPr>
          <w:p w14:paraId="519E8333" w14:textId="1A7BBF8D" w:rsidR="00486D0B" w:rsidRPr="003950AC" w:rsidRDefault="00492176" w:rsidP="003F5A52">
            <w:pPr>
              <w:ind w:right="101"/>
              <w:rPr>
                <w:rFonts w:ascii="Arial" w:hAnsi="Arial" w:cs="Arial"/>
                <w:sz w:val="16"/>
                <w:szCs w:val="16"/>
              </w:rPr>
            </w:pPr>
            <w:r w:rsidRPr="003950AC">
              <w:rPr>
                <w:rFonts w:ascii="Arial" w:hAnsi="Arial" w:cs="Arial"/>
                <w:sz w:val="16"/>
                <w:szCs w:val="16"/>
              </w:rPr>
              <w:t>Low</w:t>
            </w:r>
          </w:p>
        </w:tc>
        <w:tc>
          <w:tcPr>
            <w:tcW w:w="1118" w:type="dxa"/>
          </w:tcPr>
          <w:p w14:paraId="491C0ABA" w14:textId="023F0A59" w:rsidR="00486D0B" w:rsidRPr="003950AC" w:rsidRDefault="00492176" w:rsidP="003F5A52">
            <w:pPr>
              <w:ind w:right="101"/>
              <w:rPr>
                <w:rFonts w:ascii="Arial" w:hAnsi="Arial" w:cs="Arial"/>
                <w:sz w:val="16"/>
                <w:szCs w:val="16"/>
              </w:rPr>
            </w:pPr>
            <w:r w:rsidRPr="003950AC">
              <w:rPr>
                <w:rFonts w:ascii="Arial" w:hAnsi="Arial" w:cs="Arial"/>
                <w:sz w:val="16"/>
                <w:szCs w:val="16"/>
              </w:rPr>
              <w:t>Strong</w:t>
            </w:r>
          </w:p>
        </w:tc>
        <w:tc>
          <w:tcPr>
            <w:tcW w:w="1153" w:type="dxa"/>
          </w:tcPr>
          <w:p w14:paraId="53D45B2F" w14:textId="42F814A7" w:rsidR="00486D0B" w:rsidRPr="003950AC" w:rsidRDefault="00492176" w:rsidP="003F5A52">
            <w:pPr>
              <w:ind w:right="101"/>
              <w:rPr>
                <w:rFonts w:ascii="Arial" w:hAnsi="Arial" w:cs="Arial"/>
                <w:sz w:val="16"/>
                <w:szCs w:val="16"/>
              </w:rPr>
            </w:pPr>
            <w:r w:rsidRPr="003950AC">
              <w:rPr>
                <w:rFonts w:ascii="Arial" w:hAnsi="Arial" w:cs="Arial"/>
                <w:sz w:val="16"/>
                <w:szCs w:val="16"/>
              </w:rPr>
              <w:t>100%</w:t>
            </w:r>
          </w:p>
        </w:tc>
      </w:tr>
      <w:tr w:rsidR="00492176" w:rsidRPr="003950AC" w14:paraId="313F68E3" w14:textId="77777777" w:rsidTr="003E3382">
        <w:trPr>
          <w:trHeight w:val="230"/>
        </w:trPr>
        <w:tc>
          <w:tcPr>
            <w:tcW w:w="9350" w:type="dxa"/>
            <w:gridSpan w:val="4"/>
            <w:shd w:val="clear" w:color="auto" w:fill="D5D5D5" w:themeFill="background2"/>
            <w:vAlign w:val="center"/>
          </w:tcPr>
          <w:p w14:paraId="24C4E985" w14:textId="0D476E11" w:rsidR="00492176" w:rsidRPr="003950AC" w:rsidRDefault="00492176" w:rsidP="00492176">
            <w:pPr>
              <w:ind w:right="101"/>
              <w:jc w:val="center"/>
              <w:rPr>
                <w:rFonts w:ascii="Arial" w:hAnsi="Arial" w:cs="Arial"/>
                <w:b/>
                <w:bCs/>
                <w:i/>
                <w:iCs/>
                <w:sz w:val="16"/>
                <w:szCs w:val="16"/>
              </w:rPr>
            </w:pPr>
            <w:r w:rsidRPr="003950AC">
              <w:rPr>
                <w:rFonts w:ascii="Arial" w:hAnsi="Arial" w:cs="Arial"/>
                <w:b/>
                <w:bCs/>
                <w:i/>
                <w:iCs/>
                <w:sz w:val="16"/>
                <w:szCs w:val="16"/>
              </w:rPr>
              <w:t>Targeted and Advanced Therapies in Pyruvate Kinase Deficiency</w:t>
            </w:r>
          </w:p>
        </w:tc>
      </w:tr>
      <w:tr w:rsidR="00486D0B" w:rsidRPr="003950AC" w14:paraId="2CB4F463" w14:textId="77777777" w:rsidTr="00DB2EF2">
        <w:tc>
          <w:tcPr>
            <w:tcW w:w="6078" w:type="dxa"/>
          </w:tcPr>
          <w:p w14:paraId="43AB5D51" w14:textId="6B67F300" w:rsidR="00486D0B" w:rsidRPr="003950AC" w:rsidRDefault="00DF1618" w:rsidP="003F5A52">
            <w:pPr>
              <w:ind w:right="101"/>
              <w:rPr>
                <w:rFonts w:ascii="Arial" w:hAnsi="Arial" w:cs="Arial"/>
                <w:sz w:val="16"/>
                <w:szCs w:val="16"/>
              </w:rPr>
            </w:pPr>
            <w:r w:rsidRPr="003950AC">
              <w:rPr>
                <w:rFonts w:ascii="Arial" w:hAnsi="Arial" w:cs="Arial"/>
                <w:sz w:val="16"/>
                <w:szCs w:val="16"/>
              </w:rPr>
              <w:t xml:space="preserve">D1. The expert panel recommends initiation of </w:t>
            </w:r>
            <w:proofErr w:type="spellStart"/>
            <w:r w:rsidRPr="003950AC">
              <w:rPr>
                <w:rFonts w:ascii="Arial" w:hAnsi="Arial" w:cs="Arial"/>
                <w:sz w:val="16"/>
                <w:szCs w:val="16"/>
              </w:rPr>
              <w:t>mitapivat</w:t>
            </w:r>
            <w:proofErr w:type="spellEnd"/>
            <w:r w:rsidRPr="003950AC">
              <w:rPr>
                <w:rFonts w:ascii="Arial" w:hAnsi="Arial" w:cs="Arial"/>
                <w:sz w:val="16"/>
                <w:szCs w:val="16"/>
              </w:rPr>
              <w:t xml:space="preserve"> therapy in adult patients with pyruvate kinase deficiency who are anemic, who are not regularly </w:t>
            </w:r>
            <w:r w:rsidRPr="003950AC">
              <w:rPr>
                <w:rFonts w:ascii="Arial" w:hAnsi="Arial" w:cs="Arial"/>
                <w:sz w:val="16"/>
                <w:szCs w:val="16"/>
              </w:rPr>
              <w:lastRenderedPageBreak/>
              <w:t>transfused, and who do not have two non-missense mutations, irrespective of splenectomy status, to improve hemoglobin and health-related quality of life.</w:t>
            </w:r>
          </w:p>
        </w:tc>
        <w:tc>
          <w:tcPr>
            <w:tcW w:w="1001" w:type="dxa"/>
          </w:tcPr>
          <w:p w14:paraId="2027B21D" w14:textId="6ADB5DA6" w:rsidR="00486D0B" w:rsidRPr="003950AC" w:rsidRDefault="00DF1618" w:rsidP="003F5A52">
            <w:pPr>
              <w:ind w:right="101"/>
              <w:rPr>
                <w:rFonts w:ascii="Arial" w:hAnsi="Arial" w:cs="Arial"/>
                <w:sz w:val="16"/>
                <w:szCs w:val="16"/>
              </w:rPr>
            </w:pPr>
            <w:r w:rsidRPr="003950AC">
              <w:rPr>
                <w:rFonts w:ascii="Arial" w:hAnsi="Arial" w:cs="Arial"/>
                <w:sz w:val="16"/>
                <w:szCs w:val="16"/>
              </w:rPr>
              <w:lastRenderedPageBreak/>
              <w:t>High</w:t>
            </w:r>
          </w:p>
        </w:tc>
        <w:tc>
          <w:tcPr>
            <w:tcW w:w="1118" w:type="dxa"/>
          </w:tcPr>
          <w:p w14:paraId="2DE8B32A" w14:textId="3F09178F" w:rsidR="00486D0B" w:rsidRPr="003950AC" w:rsidRDefault="00DF1618" w:rsidP="003F5A52">
            <w:pPr>
              <w:ind w:right="101"/>
              <w:rPr>
                <w:rFonts w:ascii="Arial" w:hAnsi="Arial" w:cs="Arial"/>
                <w:sz w:val="16"/>
                <w:szCs w:val="16"/>
              </w:rPr>
            </w:pPr>
            <w:r w:rsidRPr="003950AC">
              <w:rPr>
                <w:rFonts w:ascii="Arial" w:hAnsi="Arial" w:cs="Arial"/>
                <w:sz w:val="16"/>
                <w:szCs w:val="16"/>
              </w:rPr>
              <w:t>Strong</w:t>
            </w:r>
          </w:p>
        </w:tc>
        <w:tc>
          <w:tcPr>
            <w:tcW w:w="1153" w:type="dxa"/>
          </w:tcPr>
          <w:p w14:paraId="532E27AD" w14:textId="61668403" w:rsidR="00486D0B" w:rsidRPr="003950AC" w:rsidRDefault="00DF1618" w:rsidP="003F5A52">
            <w:pPr>
              <w:ind w:right="101"/>
              <w:rPr>
                <w:rFonts w:ascii="Arial" w:hAnsi="Arial" w:cs="Arial"/>
                <w:sz w:val="16"/>
                <w:szCs w:val="16"/>
              </w:rPr>
            </w:pPr>
            <w:r w:rsidRPr="003950AC">
              <w:rPr>
                <w:rFonts w:ascii="Arial" w:hAnsi="Arial" w:cs="Arial"/>
                <w:sz w:val="16"/>
                <w:szCs w:val="16"/>
              </w:rPr>
              <w:t>100%</w:t>
            </w:r>
          </w:p>
        </w:tc>
      </w:tr>
      <w:tr w:rsidR="00486D0B" w:rsidRPr="003950AC" w14:paraId="5A127019" w14:textId="77777777" w:rsidTr="00DB2EF2">
        <w:tc>
          <w:tcPr>
            <w:tcW w:w="6078" w:type="dxa"/>
          </w:tcPr>
          <w:p w14:paraId="465E5DA6" w14:textId="68C1F773" w:rsidR="00486D0B" w:rsidRPr="003950AC" w:rsidRDefault="00B00D0C" w:rsidP="003F5A52">
            <w:pPr>
              <w:ind w:right="101"/>
              <w:rPr>
                <w:rFonts w:ascii="Arial" w:hAnsi="Arial" w:cs="Arial"/>
                <w:sz w:val="16"/>
                <w:szCs w:val="16"/>
              </w:rPr>
            </w:pPr>
            <w:r w:rsidRPr="003950AC">
              <w:rPr>
                <w:rFonts w:ascii="Arial" w:hAnsi="Arial" w:cs="Arial"/>
                <w:sz w:val="16"/>
                <w:szCs w:val="16"/>
              </w:rPr>
              <w:t xml:space="preserve">D2. The expert panel recommends that “failure to respond” to </w:t>
            </w:r>
            <w:proofErr w:type="spellStart"/>
            <w:r w:rsidRPr="003950AC">
              <w:rPr>
                <w:rFonts w:ascii="Arial" w:hAnsi="Arial" w:cs="Arial"/>
                <w:sz w:val="16"/>
                <w:szCs w:val="16"/>
              </w:rPr>
              <w:t>mitapivat</w:t>
            </w:r>
            <w:proofErr w:type="spellEnd"/>
            <w:r w:rsidRPr="003950AC">
              <w:rPr>
                <w:rFonts w:ascii="Arial" w:hAnsi="Arial" w:cs="Arial"/>
                <w:sz w:val="16"/>
                <w:szCs w:val="16"/>
              </w:rPr>
              <w:t xml:space="preserve"> in patients with pyruvate kinase deficiency who are not regularly transfused should be declared only after at least 3 months of treatment with </w:t>
            </w:r>
            <w:proofErr w:type="spellStart"/>
            <w:r w:rsidRPr="003950AC">
              <w:rPr>
                <w:rFonts w:ascii="Arial" w:hAnsi="Arial" w:cs="Arial"/>
                <w:sz w:val="16"/>
                <w:szCs w:val="16"/>
              </w:rPr>
              <w:t>mitapivat</w:t>
            </w:r>
            <w:proofErr w:type="spellEnd"/>
            <w:r w:rsidRPr="003950AC">
              <w:rPr>
                <w:rFonts w:ascii="Arial" w:hAnsi="Arial" w:cs="Arial"/>
                <w:sz w:val="16"/>
                <w:szCs w:val="16"/>
              </w:rPr>
              <w:t xml:space="preserve"> at an optimal or maximum dose.</w:t>
            </w:r>
          </w:p>
        </w:tc>
        <w:tc>
          <w:tcPr>
            <w:tcW w:w="1001" w:type="dxa"/>
          </w:tcPr>
          <w:p w14:paraId="2D3B87DE" w14:textId="002507AB" w:rsidR="00486D0B" w:rsidRPr="003950AC" w:rsidRDefault="00B00D0C" w:rsidP="003F5A52">
            <w:pPr>
              <w:ind w:right="101"/>
              <w:rPr>
                <w:rFonts w:ascii="Arial" w:hAnsi="Arial" w:cs="Arial"/>
                <w:sz w:val="16"/>
                <w:szCs w:val="16"/>
              </w:rPr>
            </w:pPr>
            <w:r w:rsidRPr="003950AC">
              <w:rPr>
                <w:rFonts w:ascii="Arial" w:hAnsi="Arial" w:cs="Arial"/>
                <w:sz w:val="16"/>
                <w:szCs w:val="16"/>
              </w:rPr>
              <w:t>High</w:t>
            </w:r>
          </w:p>
        </w:tc>
        <w:tc>
          <w:tcPr>
            <w:tcW w:w="1118" w:type="dxa"/>
          </w:tcPr>
          <w:p w14:paraId="5FD80BF7" w14:textId="51B9D708" w:rsidR="00486D0B" w:rsidRPr="003950AC" w:rsidRDefault="00B00D0C" w:rsidP="003F5A52">
            <w:pPr>
              <w:ind w:right="101"/>
              <w:rPr>
                <w:rFonts w:ascii="Arial" w:hAnsi="Arial" w:cs="Arial"/>
                <w:sz w:val="16"/>
                <w:szCs w:val="16"/>
              </w:rPr>
            </w:pPr>
            <w:r w:rsidRPr="003950AC">
              <w:rPr>
                <w:rFonts w:ascii="Arial" w:hAnsi="Arial" w:cs="Arial"/>
                <w:sz w:val="16"/>
                <w:szCs w:val="16"/>
              </w:rPr>
              <w:t>Strong</w:t>
            </w:r>
          </w:p>
        </w:tc>
        <w:tc>
          <w:tcPr>
            <w:tcW w:w="1153" w:type="dxa"/>
          </w:tcPr>
          <w:p w14:paraId="7E4FE508" w14:textId="037B77E7" w:rsidR="00486D0B" w:rsidRPr="003950AC" w:rsidRDefault="00B00D0C" w:rsidP="003F5A52">
            <w:pPr>
              <w:ind w:right="101"/>
              <w:rPr>
                <w:rFonts w:ascii="Arial" w:hAnsi="Arial" w:cs="Arial"/>
                <w:sz w:val="16"/>
                <w:szCs w:val="16"/>
              </w:rPr>
            </w:pPr>
            <w:r w:rsidRPr="003950AC">
              <w:rPr>
                <w:rFonts w:ascii="Arial" w:hAnsi="Arial" w:cs="Arial"/>
                <w:sz w:val="16"/>
                <w:szCs w:val="16"/>
              </w:rPr>
              <w:t>100%</w:t>
            </w:r>
          </w:p>
        </w:tc>
      </w:tr>
      <w:tr w:rsidR="00486D0B" w:rsidRPr="003950AC" w14:paraId="347D6815" w14:textId="77777777" w:rsidTr="00DB2EF2">
        <w:tc>
          <w:tcPr>
            <w:tcW w:w="6078" w:type="dxa"/>
          </w:tcPr>
          <w:p w14:paraId="2F79DB54" w14:textId="7AE59CD1" w:rsidR="00486D0B" w:rsidRPr="003950AC" w:rsidRDefault="00B057B3" w:rsidP="003F5A52">
            <w:pPr>
              <w:ind w:right="101"/>
              <w:rPr>
                <w:rFonts w:ascii="Arial" w:hAnsi="Arial" w:cs="Arial"/>
                <w:sz w:val="16"/>
                <w:szCs w:val="16"/>
              </w:rPr>
            </w:pPr>
            <w:r w:rsidRPr="003950AC">
              <w:rPr>
                <w:rFonts w:ascii="Arial" w:hAnsi="Arial" w:cs="Arial"/>
                <w:sz w:val="16"/>
                <w:szCs w:val="16"/>
              </w:rPr>
              <w:t xml:space="preserve">D3. The expert panel recommends initiation of </w:t>
            </w:r>
            <w:proofErr w:type="spellStart"/>
            <w:r w:rsidRPr="003950AC">
              <w:rPr>
                <w:rFonts w:ascii="Arial" w:hAnsi="Arial" w:cs="Arial"/>
                <w:sz w:val="16"/>
                <w:szCs w:val="16"/>
              </w:rPr>
              <w:t>mitapivat</w:t>
            </w:r>
            <w:proofErr w:type="spellEnd"/>
            <w:r w:rsidRPr="003950AC">
              <w:rPr>
                <w:rFonts w:ascii="Arial" w:hAnsi="Arial" w:cs="Arial"/>
                <w:sz w:val="16"/>
                <w:szCs w:val="16"/>
              </w:rPr>
              <w:t xml:space="preserve"> therapy in adult patients with pyruvate kinase deficiency who are regularly transfused and who do not have two non-missense mutations, irrespective of splenectomy status, to reduce transfusion burden.</w:t>
            </w:r>
          </w:p>
        </w:tc>
        <w:tc>
          <w:tcPr>
            <w:tcW w:w="1001" w:type="dxa"/>
          </w:tcPr>
          <w:p w14:paraId="70DFEA99" w14:textId="5A7861AB" w:rsidR="00486D0B" w:rsidRPr="003950AC" w:rsidRDefault="00B057B3" w:rsidP="003F5A52">
            <w:pPr>
              <w:ind w:right="101"/>
              <w:rPr>
                <w:rFonts w:ascii="Arial" w:hAnsi="Arial" w:cs="Arial"/>
                <w:sz w:val="16"/>
                <w:szCs w:val="16"/>
              </w:rPr>
            </w:pPr>
            <w:r w:rsidRPr="003950AC">
              <w:rPr>
                <w:rFonts w:ascii="Arial" w:hAnsi="Arial" w:cs="Arial"/>
                <w:sz w:val="16"/>
                <w:szCs w:val="16"/>
              </w:rPr>
              <w:t>Moderate</w:t>
            </w:r>
          </w:p>
        </w:tc>
        <w:tc>
          <w:tcPr>
            <w:tcW w:w="1118" w:type="dxa"/>
          </w:tcPr>
          <w:p w14:paraId="5937DB8D" w14:textId="2D42C1FF" w:rsidR="00486D0B" w:rsidRPr="003950AC" w:rsidRDefault="00B057B3" w:rsidP="003F5A52">
            <w:pPr>
              <w:ind w:right="101"/>
              <w:rPr>
                <w:rFonts w:ascii="Arial" w:hAnsi="Arial" w:cs="Arial"/>
                <w:sz w:val="16"/>
                <w:szCs w:val="16"/>
              </w:rPr>
            </w:pPr>
            <w:r w:rsidRPr="003950AC">
              <w:rPr>
                <w:rFonts w:ascii="Arial" w:hAnsi="Arial" w:cs="Arial"/>
                <w:sz w:val="16"/>
                <w:szCs w:val="16"/>
              </w:rPr>
              <w:t>Strong</w:t>
            </w:r>
          </w:p>
        </w:tc>
        <w:tc>
          <w:tcPr>
            <w:tcW w:w="1153" w:type="dxa"/>
          </w:tcPr>
          <w:p w14:paraId="4EEEA6AF" w14:textId="54B1825F" w:rsidR="00486D0B" w:rsidRPr="003950AC" w:rsidRDefault="00B057B3" w:rsidP="003F5A52">
            <w:pPr>
              <w:ind w:right="101"/>
              <w:rPr>
                <w:rFonts w:ascii="Arial" w:hAnsi="Arial" w:cs="Arial"/>
                <w:sz w:val="16"/>
                <w:szCs w:val="16"/>
              </w:rPr>
            </w:pPr>
            <w:r w:rsidRPr="003950AC">
              <w:rPr>
                <w:rFonts w:ascii="Arial" w:hAnsi="Arial" w:cs="Arial"/>
                <w:sz w:val="16"/>
                <w:szCs w:val="16"/>
              </w:rPr>
              <w:t>92%</w:t>
            </w:r>
          </w:p>
        </w:tc>
      </w:tr>
      <w:tr w:rsidR="00486D0B" w:rsidRPr="003950AC" w14:paraId="11A5EBC0" w14:textId="77777777" w:rsidTr="00DB2EF2">
        <w:tc>
          <w:tcPr>
            <w:tcW w:w="6078" w:type="dxa"/>
          </w:tcPr>
          <w:p w14:paraId="54923ECF" w14:textId="7EF67FB5" w:rsidR="00486D0B" w:rsidRPr="003950AC" w:rsidRDefault="00672B88" w:rsidP="003F5A52">
            <w:pPr>
              <w:ind w:right="101"/>
              <w:rPr>
                <w:rFonts w:ascii="Arial" w:hAnsi="Arial" w:cs="Arial"/>
                <w:sz w:val="16"/>
                <w:szCs w:val="16"/>
              </w:rPr>
            </w:pPr>
            <w:r w:rsidRPr="003950AC">
              <w:rPr>
                <w:rFonts w:ascii="Arial" w:hAnsi="Arial" w:cs="Arial"/>
                <w:sz w:val="16"/>
                <w:szCs w:val="16"/>
              </w:rPr>
              <w:t>D4. The expert panel reco</w:t>
            </w:r>
            <w:r w:rsidR="00235199" w:rsidRPr="003950AC">
              <w:rPr>
                <w:rFonts w:ascii="Arial" w:hAnsi="Arial" w:cs="Arial"/>
                <w:sz w:val="16"/>
                <w:szCs w:val="16"/>
              </w:rPr>
              <w:t>m</w:t>
            </w:r>
            <w:r w:rsidRPr="003950AC">
              <w:rPr>
                <w:rFonts w:ascii="Arial" w:hAnsi="Arial" w:cs="Arial"/>
                <w:sz w:val="16"/>
                <w:szCs w:val="16"/>
              </w:rPr>
              <w:t xml:space="preserve">mends discontinuation of </w:t>
            </w:r>
            <w:proofErr w:type="spellStart"/>
            <w:r w:rsidRPr="003950AC">
              <w:rPr>
                <w:rFonts w:ascii="Arial" w:hAnsi="Arial" w:cs="Arial"/>
                <w:sz w:val="16"/>
                <w:szCs w:val="16"/>
              </w:rPr>
              <w:t>mitapivat</w:t>
            </w:r>
            <w:proofErr w:type="spellEnd"/>
            <w:r w:rsidRPr="003950AC">
              <w:rPr>
                <w:rFonts w:ascii="Arial" w:hAnsi="Arial" w:cs="Arial"/>
                <w:sz w:val="16"/>
                <w:szCs w:val="16"/>
              </w:rPr>
              <w:t xml:space="preserve"> therapy, and return to best supportive care, in patients with pyruvate kinase deficiency who are non-responders to </w:t>
            </w:r>
            <w:proofErr w:type="spellStart"/>
            <w:r w:rsidRPr="003950AC">
              <w:rPr>
                <w:rFonts w:ascii="Arial" w:hAnsi="Arial" w:cs="Arial"/>
                <w:sz w:val="16"/>
                <w:szCs w:val="16"/>
              </w:rPr>
              <w:t>mitapivat</w:t>
            </w:r>
            <w:proofErr w:type="spellEnd"/>
            <w:r w:rsidRPr="003950AC">
              <w:rPr>
                <w:rFonts w:ascii="Arial" w:hAnsi="Arial" w:cs="Arial"/>
                <w:sz w:val="16"/>
                <w:szCs w:val="16"/>
              </w:rPr>
              <w:t>, irrespective of transfusion status.</w:t>
            </w:r>
          </w:p>
        </w:tc>
        <w:tc>
          <w:tcPr>
            <w:tcW w:w="1001" w:type="dxa"/>
          </w:tcPr>
          <w:p w14:paraId="09807959" w14:textId="51331561" w:rsidR="00486D0B" w:rsidRPr="003950AC" w:rsidRDefault="00672B88" w:rsidP="003F5A52">
            <w:pPr>
              <w:ind w:right="101"/>
              <w:rPr>
                <w:rFonts w:ascii="Arial" w:hAnsi="Arial" w:cs="Arial"/>
                <w:sz w:val="16"/>
                <w:szCs w:val="16"/>
              </w:rPr>
            </w:pPr>
            <w:r w:rsidRPr="003950AC">
              <w:rPr>
                <w:rFonts w:ascii="Arial" w:hAnsi="Arial" w:cs="Arial"/>
                <w:sz w:val="16"/>
                <w:szCs w:val="16"/>
              </w:rPr>
              <w:t>Moderate</w:t>
            </w:r>
          </w:p>
        </w:tc>
        <w:tc>
          <w:tcPr>
            <w:tcW w:w="1118" w:type="dxa"/>
          </w:tcPr>
          <w:p w14:paraId="20BBFF42" w14:textId="28ED05BD" w:rsidR="00486D0B" w:rsidRPr="003950AC" w:rsidRDefault="00672B88" w:rsidP="003F5A52">
            <w:pPr>
              <w:ind w:right="101"/>
              <w:rPr>
                <w:rFonts w:ascii="Arial" w:hAnsi="Arial" w:cs="Arial"/>
                <w:sz w:val="16"/>
                <w:szCs w:val="16"/>
              </w:rPr>
            </w:pPr>
            <w:r w:rsidRPr="003950AC">
              <w:rPr>
                <w:rFonts w:ascii="Arial" w:hAnsi="Arial" w:cs="Arial"/>
                <w:sz w:val="16"/>
                <w:szCs w:val="16"/>
              </w:rPr>
              <w:t>Strong</w:t>
            </w:r>
          </w:p>
        </w:tc>
        <w:tc>
          <w:tcPr>
            <w:tcW w:w="1153" w:type="dxa"/>
          </w:tcPr>
          <w:p w14:paraId="673C5C18" w14:textId="588289A1" w:rsidR="00486D0B" w:rsidRPr="003950AC" w:rsidRDefault="00672B88" w:rsidP="003F5A52">
            <w:pPr>
              <w:ind w:right="101"/>
              <w:rPr>
                <w:rFonts w:ascii="Arial" w:hAnsi="Arial" w:cs="Arial"/>
                <w:sz w:val="16"/>
                <w:szCs w:val="16"/>
              </w:rPr>
            </w:pPr>
            <w:r w:rsidRPr="003950AC">
              <w:rPr>
                <w:rFonts w:ascii="Arial" w:hAnsi="Arial" w:cs="Arial"/>
                <w:sz w:val="16"/>
                <w:szCs w:val="16"/>
              </w:rPr>
              <w:t>92%</w:t>
            </w:r>
          </w:p>
        </w:tc>
      </w:tr>
      <w:tr w:rsidR="00486D0B" w:rsidRPr="003950AC" w14:paraId="41C27C2C" w14:textId="77777777" w:rsidTr="00DB2EF2">
        <w:tc>
          <w:tcPr>
            <w:tcW w:w="6078" w:type="dxa"/>
          </w:tcPr>
          <w:p w14:paraId="5DDC02EC" w14:textId="49A7D9F0" w:rsidR="00486D0B" w:rsidRPr="003950AC" w:rsidRDefault="008F62C3" w:rsidP="003F5A52">
            <w:pPr>
              <w:ind w:right="101"/>
              <w:rPr>
                <w:rFonts w:ascii="Arial" w:hAnsi="Arial" w:cs="Arial"/>
                <w:sz w:val="16"/>
                <w:szCs w:val="16"/>
              </w:rPr>
            </w:pPr>
            <w:r w:rsidRPr="003950AC">
              <w:rPr>
                <w:rFonts w:ascii="Arial" w:hAnsi="Arial" w:cs="Arial"/>
                <w:sz w:val="16"/>
                <w:szCs w:val="16"/>
              </w:rPr>
              <w:t xml:space="preserve">D5. The expert panel recommends consideration of alternative approaches, including clinical trials, in patients with pyruvate kinase deficiency who are non-responders to </w:t>
            </w:r>
            <w:proofErr w:type="spellStart"/>
            <w:r w:rsidRPr="003950AC">
              <w:rPr>
                <w:rFonts w:ascii="Arial" w:hAnsi="Arial" w:cs="Arial"/>
                <w:sz w:val="16"/>
                <w:szCs w:val="16"/>
              </w:rPr>
              <w:t>mitapivat</w:t>
            </w:r>
            <w:proofErr w:type="spellEnd"/>
            <w:r w:rsidRPr="003950AC">
              <w:rPr>
                <w:rFonts w:ascii="Arial" w:hAnsi="Arial" w:cs="Arial"/>
                <w:sz w:val="16"/>
                <w:szCs w:val="16"/>
              </w:rPr>
              <w:t>, irrespective of transfusion status.</w:t>
            </w:r>
          </w:p>
        </w:tc>
        <w:tc>
          <w:tcPr>
            <w:tcW w:w="1001" w:type="dxa"/>
          </w:tcPr>
          <w:p w14:paraId="5C690F65" w14:textId="2CB6B50C" w:rsidR="00486D0B" w:rsidRPr="003950AC" w:rsidRDefault="008F62C3" w:rsidP="003F5A52">
            <w:pPr>
              <w:ind w:right="101"/>
              <w:rPr>
                <w:rFonts w:ascii="Arial" w:hAnsi="Arial" w:cs="Arial"/>
                <w:sz w:val="16"/>
                <w:szCs w:val="16"/>
              </w:rPr>
            </w:pPr>
            <w:r w:rsidRPr="003950AC">
              <w:rPr>
                <w:rFonts w:ascii="Arial" w:hAnsi="Arial" w:cs="Arial"/>
                <w:sz w:val="16"/>
                <w:szCs w:val="16"/>
              </w:rPr>
              <w:t>Very Low</w:t>
            </w:r>
          </w:p>
        </w:tc>
        <w:tc>
          <w:tcPr>
            <w:tcW w:w="1118" w:type="dxa"/>
          </w:tcPr>
          <w:p w14:paraId="4580729A" w14:textId="7F6E4678" w:rsidR="00486D0B" w:rsidRPr="003950AC" w:rsidRDefault="008F62C3" w:rsidP="003F5A52">
            <w:pPr>
              <w:ind w:right="101"/>
              <w:rPr>
                <w:rFonts w:ascii="Arial" w:hAnsi="Arial" w:cs="Arial"/>
                <w:sz w:val="16"/>
                <w:szCs w:val="16"/>
              </w:rPr>
            </w:pPr>
            <w:r w:rsidRPr="003950AC">
              <w:rPr>
                <w:rFonts w:ascii="Arial" w:hAnsi="Arial" w:cs="Arial"/>
                <w:sz w:val="16"/>
                <w:szCs w:val="16"/>
              </w:rPr>
              <w:t>Strong</w:t>
            </w:r>
          </w:p>
        </w:tc>
        <w:tc>
          <w:tcPr>
            <w:tcW w:w="1153" w:type="dxa"/>
          </w:tcPr>
          <w:p w14:paraId="6BB960C6" w14:textId="038F3AB2" w:rsidR="00486D0B" w:rsidRPr="003950AC" w:rsidRDefault="008F62C3" w:rsidP="003F5A52">
            <w:pPr>
              <w:ind w:right="101"/>
              <w:rPr>
                <w:rFonts w:ascii="Arial" w:hAnsi="Arial" w:cs="Arial"/>
                <w:sz w:val="16"/>
                <w:szCs w:val="16"/>
              </w:rPr>
            </w:pPr>
            <w:r w:rsidRPr="003950AC">
              <w:rPr>
                <w:rFonts w:ascii="Arial" w:hAnsi="Arial" w:cs="Arial"/>
                <w:sz w:val="16"/>
                <w:szCs w:val="16"/>
              </w:rPr>
              <w:t>100%</w:t>
            </w:r>
          </w:p>
        </w:tc>
      </w:tr>
      <w:tr w:rsidR="00486D0B" w:rsidRPr="003950AC" w14:paraId="591F9B9C" w14:textId="77777777" w:rsidTr="00DB2EF2">
        <w:tc>
          <w:tcPr>
            <w:tcW w:w="6078" w:type="dxa"/>
          </w:tcPr>
          <w:p w14:paraId="4EA8AC26" w14:textId="3294380F" w:rsidR="00486D0B" w:rsidRPr="003950AC" w:rsidRDefault="00AA25B7" w:rsidP="003F5A52">
            <w:pPr>
              <w:ind w:right="101"/>
              <w:rPr>
                <w:rFonts w:ascii="Arial" w:hAnsi="Arial" w:cs="Arial"/>
                <w:sz w:val="16"/>
                <w:szCs w:val="16"/>
              </w:rPr>
            </w:pPr>
            <w:r w:rsidRPr="003950AC">
              <w:rPr>
                <w:rFonts w:ascii="Arial" w:hAnsi="Arial" w:cs="Arial"/>
                <w:sz w:val="16"/>
                <w:szCs w:val="16"/>
              </w:rPr>
              <w:t xml:space="preserve">D6. The expert panel recommends discontinuation of </w:t>
            </w:r>
            <w:proofErr w:type="spellStart"/>
            <w:r w:rsidRPr="003950AC">
              <w:rPr>
                <w:rFonts w:ascii="Arial" w:hAnsi="Arial" w:cs="Arial"/>
                <w:sz w:val="16"/>
                <w:szCs w:val="16"/>
              </w:rPr>
              <w:t>mitapivat</w:t>
            </w:r>
            <w:proofErr w:type="spellEnd"/>
            <w:r w:rsidRPr="003950AC">
              <w:rPr>
                <w:rFonts w:ascii="Arial" w:hAnsi="Arial" w:cs="Arial"/>
                <w:sz w:val="16"/>
                <w:szCs w:val="16"/>
              </w:rPr>
              <w:t xml:space="preserve"> therapy in patients with pyruvate kinase deficiency receiving regular transfusions who do not achieve at least a 33% reduction in transfusion requirement, with the exception of patients who achieve marked improvement in iron status, patient-reported health outcomes, jaundice, or other key disease parameters.</w:t>
            </w:r>
          </w:p>
        </w:tc>
        <w:tc>
          <w:tcPr>
            <w:tcW w:w="1001" w:type="dxa"/>
          </w:tcPr>
          <w:p w14:paraId="37E0FC7B" w14:textId="6E1FB85E" w:rsidR="00486D0B" w:rsidRPr="003950AC" w:rsidRDefault="00AA25B7" w:rsidP="003F5A52">
            <w:pPr>
              <w:ind w:right="101"/>
              <w:rPr>
                <w:rFonts w:ascii="Arial" w:hAnsi="Arial" w:cs="Arial"/>
                <w:sz w:val="16"/>
                <w:szCs w:val="16"/>
              </w:rPr>
            </w:pPr>
            <w:r w:rsidRPr="003950AC">
              <w:rPr>
                <w:rFonts w:ascii="Arial" w:hAnsi="Arial" w:cs="Arial"/>
                <w:sz w:val="16"/>
                <w:szCs w:val="16"/>
              </w:rPr>
              <w:t>Low</w:t>
            </w:r>
          </w:p>
        </w:tc>
        <w:tc>
          <w:tcPr>
            <w:tcW w:w="1118" w:type="dxa"/>
          </w:tcPr>
          <w:p w14:paraId="4D42C9E2" w14:textId="689B689C" w:rsidR="00486D0B" w:rsidRPr="003950AC" w:rsidRDefault="00AA25B7" w:rsidP="003F5A52">
            <w:pPr>
              <w:ind w:right="101"/>
              <w:rPr>
                <w:rFonts w:ascii="Arial" w:hAnsi="Arial" w:cs="Arial"/>
                <w:sz w:val="16"/>
                <w:szCs w:val="16"/>
              </w:rPr>
            </w:pPr>
            <w:r w:rsidRPr="003950AC">
              <w:rPr>
                <w:rFonts w:ascii="Arial" w:hAnsi="Arial" w:cs="Arial"/>
                <w:sz w:val="16"/>
                <w:szCs w:val="16"/>
              </w:rPr>
              <w:t>Strong</w:t>
            </w:r>
          </w:p>
        </w:tc>
        <w:tc>
          <w:tcPr>
            <w:tcW w:w="1153" w:type="dxa"/>
          </w:tcPr>
          <w:p w14:paraId="1647BCB8" w14:textId="29A19F99" w:rsidR="00486D0B" w:rsidRPr="003950AC" w:rsidRDefault="00AA25B7" w:rsidP="003F5A52">
            <w:pPr>
              <w:ind w:right="101"/>
              <w:rPr>
                <w:rFonts w:ascii="Arial" w:hAnsi="Arial" w:cs="Arial"/>
                <w:sz w:val="16"/>
                <w:szCs w:val="16"/>
              </w:rPr>
            </w:pPr>
            <w:r w:rsidRPr="003950AC">
              <w:rPr>
                <w:rFonts w:ascii="Arial" w:hAnsi="Arial" w:cs="Arial"/>
                <w:sz w:val="16"/>
                <w:szCs w:val="16"/>
              </w:rPr>
              <w:t>88%</w:t>
            </w:r>
          </w:p>
        </w:tc>
      </w:tr>
      <w:tr w:rsidR="00486D0B" w:rsidRPr="003950AC" w14:paraId="1F7F2D93" w14:textId="77777777" w:rsidTr="00DB2EF2">
        <w:tc>
          <w:tcPr>
            <w:tcW w:w="6078" w:type="dxa"/>
          </w:tcPr>
          <w:p w14:paraId="664F0B51" w14:textId="441A9D84" w:rsidR="00486D0B" w:rsidRPr="003950AC" w:rsidRDefault="00466898" w:rsidP="003F5A52">
            <w:pPr>
              <w:ind w:right="101"/>
              <w:rPr>
                <w:rFonts w:ascii="Arial" w:hAnsi="Arial" w:cs="Arial"/>
                <w:sz w:val="16"/>
                <w:szCs w:val="16"/>
              </w:rPr>
            </w:pPr>
            <w:r w:rsidRPr="003950AC">
              <w:rPr>
                <w:rFonts w:ascii="Arial" w:hAnsi="Arial" w:cs="Arial"/>
                <w:sz w:val="16"/>
                <w:szCs w:val="16"/>
              </w:rPr>
              <w:t xml:space="preserve">D7. The expert panel recommends that adults with pyruvate kinase deficiency who are regularly transfused and who have not undergone splenectomy receive a trial of </w:t>
            </w:r>
            <w:proofErr w:type="spellStart"/>
            <w:r w:rsidRPr="003950AC">
              <w:rPr>
                <w:rFonts w:ascii="Arial" w:hAnsi="Arial" w:cs="Arial"/>
                <w:sz w:val="16"/>
                <w:szCs w:val="16"/>
              </w:rPr>
              <w:t>mitapivat</w:t>
            </w:r>
            <w:proofErr w:type="spellEnd"/>
            <w:r w:rsidRPr="003950AC">
              <w:rPr>
                <w:rFonts w:ascii="Arial" w:hAnsi="Arial" w:cs="Arial"/>
                <w:sz w:val="16"/>
                <w:szCs w:val="16"/>
              </w:rPr>
              <w:t xml:space="preserve"> therapy prior to consideration of splenectomy.</w:t>
            </w:r>
          </w:p>
        </w:tc>
        <w:tc>
          <w:tcPr>
            <w:tcW w:w="1001" w:type="dxa"/>
          </w:tcPr>
          <w:p w14:paraId="0172058F" w14:textId="612D3DD4" w:rsidR="00486D0B" w:rsidRPr="003950AC" w:rsidRDefault="00466898" w:rsidP="003F5A52">
            <w:pPr>
              <w:ind w:right="101"/>
              <w:rPr>
                <w:rFonts w:ascii="Arial" w:hAnsi="Arial" w:cs="Arial"/>
                <w:sz w:val="16"/>
                <w:szCs w:val="16"/>
              </w:rPr>
            </w:pPr>
            <w:r w:rsidRPr="003950AC">
              <w:rPr>
                <w:rFonts w:ascii="Arial" w:hAnsi="Arial" w:cs="Arial"/>
                <w:sz w:val="16"/>
                <w:szCs w:val="16"/>
              </w:rPr>
              <w:t>Low</w:t>
            </w:r>
          </w:p>
        </w:tc>
        <w:tc>
          <w:tcPr>
            <w:tcW w:w="1118" w:type="dxa"/>
          </w:tcPr>
          <w:p w14:paraId="0E4BFE58" w14:textId="1662B3B9" w:rsidR="00486D0B" w:rsidRPr="003950AC" w:rsidRDefault="00466898" w:rsidP="003F5A52">
            <w:pPr>
              <w:ind w:right="101"/>
              <w:rPr>
                <w:rFonts w:ascii="Arial" w:hAnsi="Arial" w:cs="Arial"/>
                <w:sz w:val="16"/>
                <w:szCs w:val="16"/>
              </w:rPr>
            </w:pPr>
            <w:r w:rsidRPr="003950AC">
              <w:rPr>
                <w:rFonts w:ascii="Arial" w:hAnsi="Arial" w:cs="Arial"/>
                <w:sz w:val="16"/>
                <w:szCs w:val="16"/>
              </w:rPr>
              <w:t>Strong</w:t>
            </w:r>
          </w:p>
        </w:tc>
        <w:tc>
          <w:tcPr>
            <w:tcW w:w="1153" w:type="dxa"/>
          </w:tcPr>
          <w:p w14:paraId="14691CB6" w14:textId="26F35738" w:rsidR="00486D0B" w:rsidRPr="003950AC" w:rsidRDefault="00466898" w:rsidP="003F5A52">
            <w:pPr>
              <w:ind w:right="101"/>
              <w:rPr>
                <w:rFonts w:ascii="Arial" w:hAnsi="Arial" w:cs="Arial"/>
                <w:sz w:val="16"/>
                <w:szCs w:val="16"/>
              </w:rPr>
            </w:pPr>
            <w:r w:rsidRPr="003950AC">
              <w:rPr>
                <w:rFonts w:ascii="Arial" w:hAnsi="Arial" w:cs="Arial"/>
                <w:sz w:val="16"/>
                <w:szCs w:val="16"/>
              </w:rPr>
              <w:t>100%</w:t>
            </w:r>
          </w:p>
        </w:tc>
      </w:tr>
      <w:tr w:rsidR="00486D0B" w:rsidRPr="003950AC" w14:paraId="52584B9C" w14:textId="77777777" w:rsidTr="00DB2EF2">
        <w:tc>
          <w:tcPr>
            <w:tcW w:w="6078" w:type="dxa"/>
          </w:tcPr>
          <w:p w14:paraId="60AB6D34" w14:textId="66525848" w:rsidR="00486D0B" w:rsidRPr="003950AC" w:rsidRDefault="002A7154" w:rsidP="003F5A52">
            <w:pPr>
              <w:ind w:right="101"/>
              <w:rPr>
                <w:rFonts w:ascii="Arial" w:hAnsi="Arial" w:cs="Arial"/>
                <w:sz w:val="16"/>
                <w:szCs w:val="16"/>
              </w:rPr>
            </w:pPr>
            <w:r w:rsidRPr="003950AC">
              <w:rPr>
                <w:rFonts w:ascii="Arial" w:hAnsi="Arial" w:cs="Arial"/>
                <w:sz w:val="16"/>
                <w:szCs w:val="16"/>
              </w:rPr>
              <w:t>D8. The expert panel suggests that pyruvate kinase deficiency-specific measures of health-related quality of life (patient-reported outcomes) can be a determining factor of success in a</w:t>
            </w:r>
            <w:r w:rsidR="003E2CF6" w:rsidRPr="003950AC">
              <w:rPr>
                <w:rFonts w:ascii="Arial" w:hAnsi="Arial" w:cs="Arial"/>
                <w:sz w:val="16"/>
                <w:szCs w:val="16"/>
              </w:rPr>
              <w:t>n individual</w:t>
            </w:r>
            <w:r w:rsidRPr="003950AC">
              <w:rPr>
                <w:rFonts w:ascii="Arial" w:hAnsi="Arial" w:cs="Arial"/>
                <w:sz w:val="16"/>
                <w:szCs w:val="16"/>
              </w:rPr>
              <w:t xml:space="preserve"> trial of </w:t>
            </w:r>
            <w:proofErr w:type="spellStart"/>
            <w:r w:rsidRPr="003950AC">
              <w:rPr>
                <w:rFonts w:ascii="Arial" w:hAnsi="Arial" w:cs="Arial"/>
                <w:sz w:val="16"/>
                <w:szCs w:val="16"/>
              </w:rPr>
              <w:t>mitapivat</w:t>
            </w:r>
            <w:proofErr w:type="spellEnd"/>
            <w:r w:rsidRPr="003950AC">
              <w:rPr>
                <w:rFonts w:ascii="Arial" w:hAnsi="Arial" w:cs="Arial"/>
                <w:sz w:val="16"/>
                <w:szCs w:val="16"/>
              </w:rPr>
              <w:t xml:space="preserve"> in cases where the reduction in transfusion burden or increase in hemoglobin falls short of an arbitrary numerical cutoff.</w:t>
            </w:r>
          </w:p>
        </w:tc>
        <w:tc>
          <w:tcPr>
            <w:tcW w:w="1001" w:type="dxa"/>
          </w:tcPr>
          <w:p w14:paraId="2B894CA5" w14:textId="323589EF" w:rsidR="00486D0B" w:rsidRPr="003950AC" w:rsidRDefault="00A87FC2" w:rsidP="003F5A52">
            <w:pPr>
              <w:ind w:right="101"/>
              <w:rPr>
                <w:rFonts w:ascii="Arial" w:hAnsi="Arial" w:cs="Arial"/>
                <w:sz w:val="16"/>
                <w:szCs w:val="16"/>
              </w:rPr>
            </w:pPr>
            <w:r w:rsidRPr="003950AC">
              <w:rPr>
                <w:rFonts w:ascii="Arial" w:hAnsi="Arial" w:cs="Arial"/>
                <w:sz w:val="16"/>
                <w:szCs w:val="16"/>
              </w:rPr>
              <w:t>Moderate</w:t>
            </w:r>
          </w:p>
        </w:tc>
        <w:tc>
          <w:tcPr>
            <w:tcW w:w="1118" w:type="dxa"/>
          </w:tcPr>
          <w:p w14:paraId="4D4E1541" w14:textId="41C1AD15" w:rsidR="00486D0B" w:rsidRPr="003950AC" w:rsidRDefault="00A87FC2" w:rsidP="003F5A52">
            <w:pPr>
              <w:ind w:right="101"/>
              <w:rPr>
                <w:rFonts w:ascii="Arial" w:hAnsi="Arial" w:cs="Arial"/>
                <w:sz w:val="16"/>
                <w:szCs w:val="16"/>
              </w:rPr>
            </w:pPr>
            <w:r w:rsidRPr="003950AC">
              <w:rPr>
                <w:rFonts w:ascii="Arial" w:hAnsi="Arial" w:cs="Arial"/>
                <w:sz w:val="16"/>
                <w:szCs w:val="16"/>
              </w:rPr>
              <w:t>Conditional</w:t>
            </w:r>
          </w:p>
        </w:tc>
        <w:tc>
          <w:tcPr>
            <w:tcW w:w="1153" w:type="dxa"/>
          </w:tcPr>
          <w:p w14:paraId="47924B1C" w14:textId="49F8D1DA" w:rsidR="00486D0B" w:rsidRPr="003950AC" w:rsidRDefault="009153C5" w:rsidP="003F5A52">
            <w:pPr>
              <w:ind w:right="101"/>
              <w:rPr>
                <w:rFonts w:ascii="Arial" w:hAnsi="Arial" w:cs="Arial"/>
                <w:sz w:val="16"/>
                <w:szCs w:val="16"/>
              </w:rPr>
            </w:pPr>
            <w:r w:rsidRPr="003950AC">
              <w:rPr>
                <w:rFonts w:ascii="Arial" w:hAnsi="Arial" w:cs="Arial"/>
                <w:sz w:val="16"/>
                <w:szCs w:val="16"/>
              </w:rPr>
              <w:t>82%</w:t>
            </w:r>
          </w:p>
        </w:tc>
      </w:tr>
      <w:tr w:rsidR="00D20608" w:rsidRPr="003950AC" w14:paraId="7831CC17" w14:textId="77777777" w:rsidTr="004E184F">
        <w:trPr>
          <w:trHeight w:val="230"/>
        </w:trPr>
        <w:tc>
          <w:tcPr>
            <w:tcW w:w="9350" w:type="dxa"/>
            <w:gridSpan w:val="4"/>
            <w:shd w:val="clear" w:color="auto" w:fill="D5D5D5" w:themeFill="background2"/>
            <w:vAlign w:val="center"/>
          </w:tcPr>
          <w:p w14:paraId="6E20B7A3" w14:textId="5B4FDA2F" w:rsidR="00D20608" w:rsidRPr="003950AC" w:rsidRDefault="00D20608" w:rsidP="00D20608">
            <w:pPr>
              <w:ind w:right="101"/>
              <w:jc w:val="center"/>
              <w:rPr>
                <w:rFonts w:ascii="Arial" w:hAnsi="Arial" w:cs="Arial"/>
                <w:b/>
                <w:bCs/>
                <w:i/>
                <w:iCs/>
                <w:sz w:val="16"/>
                <w:szCs w:val="16"/>
              </w:rPr>
            </w:pPr>
            <w:r w:rsidRPr="003950AC">
              <w:rPr>
                <w:rFonts w:ascii="Arial" w:hAnsi="Arial" w:cs="Arial"/>
                <w:b/>
                <w:bCs/>
                <w:i/>
                <w:iCs/>
                <w:sz w:val="16"/>
                <w:szCs w:val="16"/>
              </w:rPr>
              <w:t>Special Populations in Pyruvate Kinase Deficiency</w:t>
            </w:r>
          </w:p>
        </w:tc>
      </w:tr>
      <w:tr w:rsidR="00D20608" w:rsidRPr="003950AC" w14:paraId="1135FFF1" w14:textId="77777777" w:rsidTr="00510F61">
        <w:tc>
          <w:tcPr>
            <w:tcW w:w="6078" w:type="dxa"/>
          </w:tcPr>
          <w:p w14:paraId="10E71101" w14:textId="44CEA1BB" w:rsidR="00D20608" w:rsidRPr="003950AC" w:rsidRDefault="00D20608" w:rsidP="003F5A52">
            <w:pPr>
              <w:ind w:right="101"/>
              <w:rPr>
                <w:rFonts w:ascii="Arial" w:hAnsi="Arial" w:cs="Arial"/>
                <w:sz w:val="16"/>
                <w:szCs w:val="16"/>
              </w:rPr>
            </w:pPr>
            <w:r w:rsidRPr="003950AC">
              <w:rPr>
                <w:rFonts w:ascii="Arial" w:hAnsi="Arial" w:cs="Arial"/>
                <w:sz w:val="16"/>
                <w:szCs w:val="16"/>
              </w:rPr>
              <w:t>E1. The expert panel recommends regular monitoring of children and adults with pyruvate kinase deficiency by a hematologist, irrespective of transfusion status.</w:t>
            </w:r>
          </w:p>
        </w:tc>
        <w:tc>
          <w:tcPr>
            <w:tcW w:w="2119" w:type="dxa"/>
            <w:gridSpan w:val="2"/>
          </w:tcPr>
          <w:p w14:paraId="6396F14F" w14:textId="7955A8D1" w:rsidR="00D20608" w:rsidRPr="003950AC" w:rsidRDefault="008D01F6" w:rsidP="003F5A52">
            <w:pPr>
              <w:ind w:right="101"/>
              <w:rPr>
                <w:rFonts w:ascii="Arial" w:hAnsi="Arial" w:cs="Arial"/>
                <w:sz w:val="16"/>
                <w:szCs w:val="16"/>
              </w:rPr>
            </w:pPr>
            <w:r w:rsidRPr="003950AC">
              <w:rPr>
                <w:rFonts w:ascii="Arial" w:hAnsi="Arial" w:cs="Arial"/>
                <w:sz w:val="16"/>
                <w:szCs w:val="16"/>
              </w:rPr>
              <w:t xml:space="preserve">Good Practice </w:t>
            </w:r>
            <w:r w:rsidR="00D20608" w:rsidRPr="003950AC">
              <w:rPr>
                <w:rFonts w:ascii="Arial" w:hAnsi="Arial" w:cs="Arial"/>
                <w:sz w:val="16"/>
                <w:szCs w:val="16"/>
              </w:rPr>
              <w:t>statement</w:t>
            </w:r>
          </w:p>
        </w:tc>
        <w:tc>
          <w:tcPr>
            <w:tcW w:w="1153" w:type="dxa"/>
          </w:tcPr>
          <w:p w14:paraId="30B45538" w14:textId="40816A56" w:rsidR="00D20608" w:rsidRPr="003950AC" w:rsidRDefault="00D20608" w:rsidP="003F5A52">
            <w:pPr>
              <w:ind w:right="101"/>
              <w:rPr>
                <w:rFonts w:ascii="Arial" w:hAnsi="Arial" w:cs="Arial"/>
                <w:sz w:val="16"/>
                <w:szCs w:val="16"/>
              </w:rPr>
            </w:pPr>
            <w:r w:rsidRPr="003950AC">
              <w:rPr>
                <w:rFonts w:ascii="Arial" w:hAnsi="Arial" w:cs="Arial"/>
                <w:sz w:val="16"/>
                <w:szCs w:val="16"/>
              </w:rPr>
              <w:t>96%</w:t>
            </w:r>
          </w:p>
        </w:tc>
      </w:tr>
      <w:tr w:rsidR="00D20608" w14:paraId="0D90F2FE" w14:textId="77777777" w:rsidTr="003C005D">
        <w:tc>
          <w:tcPr>
            <w:tcW w:w="6078" w:type="dxa"/>
          </w:tcPr>
          <w:p w14:paraId="3DBC5BAE" w14:textId="2190D779" w:rsidR="00D20608" w:rsidRPr="003950AC" w:rsidRDefault="00D20608" w:rsidP="003F5A52">
            <w:pPr>
              <w:ind w:right="101"/>
              <w:rPr>
                <w:rFonts w:ascii="Arial" w:hAnsi="Arial" w:cs="Arial"/>
                <w:sz w:val="16"/>
                <w:szCs w:val="16"/>
              </w:rPr>
            </w:pPr>
            <w:r w:rsidRPr="003950AC">
              <w:rPr>
                <w:rFonts w:ascii="Arial" w:hAnsi="Arial" w:cs="Arial"/>
                <w:sz w:val="16"/>
                <w:szCs w:val="16"/>
              </w:rPr>
              <w:t xml:space="preserve">E2. The expert panel recommends that women with pyruvate kinase deficiency irrespective of transfusion status who are pregnant or are planning pregnancy be referred to a multidisciplinary </w:t>
            </w:r>
            <w:proofErr w:type="spellStart"/>
            <w:r w:rsidRPr="003950AC">
              <w:rPr>
                <w:rFonts w:ascii="Arial" w:hAnsi="Arial" w:cs="Arial"/>
                <w:sz w:val="16"/>
                <w:szCs w:val="16"/>
              </w:rPr>
              <w:t>feto</w:t>
            </w:r>
            <w:proofErr w:type="spellEnd"/>
            <w:r w:rsidRPr="003950AC">
              <w:rPr>
                <w:rFonts w:ascii="Arial" w:hAnsi="Arial" w:cs="Arial"/>
                <w:sz w:val="16"/>
                <w:szCs w:val="16"/>
              </w:rPr>
              <w:t>-maternal team (including a hematologist, obstetrician, neonatologist, and other specialists as appropriate) to reduce maternal and fetal complications.</w:t>
            </w:r>
          </w:p>
        </w:tc>
        <w:tc>
          <w:tcPr>
            <w:tcW w:w="2119" w:type="dxa"/>
            <w:gridSpan w:val="2"/>
          </w:tcPr>
          <w:p w14:paraId="2D84641C" w14:textId="50109F44" w:rsidR="00D20608" w:rsidRPr="003950AC" w:rsidRDefault="008D01F6" w:rsidP="003F5A52">
            <w:pPr>
              <w:ind w:right="101"/>
              <w:rPr>
                <w:rFonts w:ascii="Arial" w:hAnsi="Arial" w:cs="Arial"/>
                <w:sz w:val="16"/>
                <w:szCs w:val="16"/>
              </w:rPr>
            </w:pPr>
            <w:r w:rsidRPr="003950AC">
              <w:rPr>
                <w:rFonts w:ascii="Arial" w:hAnsi="Arial" w:cs="Arial"/>
                <w:sz w:val="16"/>
                <w:szCs w:val="16"/>
              </w:rPr>
              <w:t xml:space="preserve">Good Practice </w:t>
            </w:r>
            <w:r w:rsidR="00D20608" w:rsidRPr="003950AC">
              <w:rPr>
                <w:rFonts w:ascii="Arial" w:hAnsi="Arial" w:cs="Arial"/>
                <w:sz w:val="16"/>
                <w:szCs w:val="16"/>
              </w:rPr>
              <w:t>statement</w:t>
            </w:r>
          </w:p>
        </w:tc>
        <w:tc>
          <w:tcPr>
            <w:tcW w:w="1153" w:type="dxa"/>
          </w:tcPr>
          <w:p w14:paraId="4B0157C5" w14:textId="3E74221B" w:rsidR="00D20608" w:rsidRDefault="00D20608" w:rsidP="003F5A52">
            <w:pPr>
              <w:ind w:right="101"/>
              <w:rPr>
                <w:rFonts w:ascii="Arial" w:hAnsi="Arial" w:cs="Arial"/>
                <w:sz w:val="16"/>
                <w:szCs w:val="16"/>
              </w:rPr>
            </w:pPr>
            <w:r w:rsidRPr="003950AC">
              <w:rPr>
                <w:rFonts w:ascii="Arial" w:hAnsi="Arial" w:cs="Arial"/>
                <w:sz w:val="16"/>
                <w:szCs w:val="16"/>
              </w:rPr>
              <w:t>100%</w:t>
            </w:r>
          </w:p>
        </w:tc>
      </w:tr>
    </w:tbl>
    <w:p w14:paraId="7B89123F" w14:textId="6D1BD022" w:rsidR="00C9046A" w:rsidRPr="00CA2C4F" w:rsidRDefault="00C9046A" w:rsidP="003F5A52">
      <w:pPr>
        <w:ind w:right="101"/>
        <w:rPr>
          <w:rFonts w:ascii="Arial" w:hAnsi="Arial" w:cs="Arial"/>
          <w:sz w:val="22"/>
          <w:szCs w:val="22"/>
        </w:rPr>
      </w:pPr>
    </w:p>
    <w:sectPr w:rsidR="00C9046A" w:rsidRPr="00CA2C4F" w:rsidSect="0041584D">
      <w:headerReference w:type="default" r:id="rId7"/>
      <w:footerReference w:type="default" r:id="rId8"/>
      <w:pgSz w:w="12240" w:h="20160" w:code="1"/>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EC1CC" w14:textId="77777777" w:rsidR="001F6213" w:rsidRDefault="001F6213">
      <w:r>
        <w:separator/>
      </w:r>
    </w:p>
  </w:endnote>
  <w:endnote w:type="continuationSeparator" w:id="0">
    <w:p w14:paraId="7AE4180C" w14:textId="77777777" w:rsidR="001F6213" w:rsidRDefault="001F6213">
      <w:r>
        <w:continuationSeparator/>
      </w:r>
    </w:p>
  </w:endnote>
  <w:endnote w:type="continuationNotice" w:id="1">
    <w:p w14:paraId="6D349313" w14:textId="77777777" w:rsidR="001F6213" w:rsidRDefault="001F62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19D85" w14:textId="7A1732FE" w:rsidR="00E2611D" w:rsidRPr="00E75022" w:rsidRDefault="0082465A" w:rsidP="0082465A">
    <w:pPr>
      <w:jc w:val="center"/>
      <w:rPr>
        <w:rFonts w:ascii="Arial" w:hAnsi="Arial" w:cs="Arial"/>
        <w:sz w:val="22"/>
        <w:szCs w:val="22"/>
      </w:rPr>
    </w:pPr>
    <w:r w:rsidRPr="00E75022">
      <w:rPr>
        <w:rFonts w:ascii="Arial" w:hAnsi="Arial" w:cs="Arial"/>
        <w:sz w:val="22"/>
        <w:szCs w:val="22"/>
      </w:rPr>
      <w:fldChar w:fldCharType="begin"/>
    </w:r>
    <w:r w:rsidRPr="00E75022">
      <w:rPr>
        <w:rFonts w:ascii="Arial" w:hAnsi="Arial" w:cs="Arial"/>
        <w:sz w:val="22"/>
        <w:szCs w:val="22"/>
      </w:rPr>
      <w:instrText xml:space="preserve"> PAGE   \* MERGEFORMAT </w:instrText>
    </w:r>
    <w:r w:rsidRPr="00E75022">
      <w:rPr>
        <w:rFonts w:ascii="Arial" w:hAnsi="Arial" w:cs="Arial"/>
        <w:sz w:val="22"/>
        <w:szCs w:val="22"/>
      </w:rPr>
      <w:fldChar w:fldCharType="separate"/>
    </w:r>
    <w:r w:rsidRPr="00E75022">
      <w:rPr>
        <w:rFonts w:ascii="Arial" w:hAnsi="Arial" w:cs="Arial"/>
        <w:noProof/>
        <w:sz w:val="22"/>
        <w:szCs w:val="22"/>
      </w:rPr>
      <w:t>1</w:t>
    </w:r>
    <w:r w:rsidRPr="00E75022">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CF1A8" w14:textId="77777777" w:rsidR="001F6213" w:rsidRDefault="001F6213">
      <w:r>
        <w:separator/>
      </w:r>
    </w:p>
  </w:footnote>
  <w:footnote w:type="continuationSeparator" w:id="0">
    <w:p w14:paraId="05E138E6" w14:textId="77777777" w:rsidR="001F6213" w:rsidRDefault="001F6213">
      <w:r>
        <w:continuationSeparator/>
      </w:r>
    </w:p>
  </w:footnote>
  <w:footnote w:type="continuationNotice" w:id="1">
    <w:p w14:paraId="257AF5B4" w14:textId="77777777" w:rsidR="001F6213" w:rsidRDefault="001F62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AD08B" w14:textId="77777777" w:rsidR="00B73CE7" w:rsidRDefault="00B73C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C1211"/>
    <w:multiLevelType w:val="hybridMultilevel"/>
    <w:tmpl w:val="53FEC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55313"/>
    <w:multiLevelType w:val="hybridMultilevel"/>
    <w:tmpl w:val="298A01B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53438E3"/>
    <w:multiLevelType w:val="hybridMultilevel"/>
    <w:tmpl w:val="36E2CA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153002"/>
    <w:multiLevelType w:val="hybridMultilevel"/>
    <w:tmpl w:val="246A3994"/>
    <w:lvl w:ilvl="0" w:tplc="5B22932A">
      <w:start w:val="1"/>
      <w:numFmt w:val="decimal"/>
      <w:lvlText w:val="%1."/>
      <w:lvlJc w:val="left"/>
      <w:pPr>
        <w:ind w:left="-86" w:hanging="360"/>
      </w:pPr>
      <w:rPr>
        <w:rFonts w:hint="default"/>
      </w:rPr>
    </w:lvl>
    <w:lvl w:ilvl="1" w:tplc="04090019" w:tentative="1">
      <w:start w:val="1"/>
      <w:numFmt w:val="lowerLetter"/>
      <w:lvlText w:val="%2."/>
      <w:lvlJc w:val="left"/>
      <w:pPr>
        <w:ind w:left="634" w:hanging="360"/>
      </w:pPr>
    </w:lvl>
    <w:lvl w:ilvl="2" w:tplc="0409001B" w:tentative="1">
      <w:start w:val="1"/>
      <w:numFmt w:val="lowerRoman"/>
      <w:lvlText w:val="%3."/>
      <w:lvlJc w:val="right"/>
      <w:pPr>
        <w:ind w:left="1354" w:hanging="180"/>
      </w:pPr>
    </w:lvl>
    <w:lvl w:ilvl="3" w:tplc="0409000F" w:tentative="1">
      <w:start w:val="1"/>
      <w:numFmt w:val="decimal"/>
      <w:lvlText w:val="%4."/>
      <w:lvlJc w:val="left"/>
      <w:pPr>
        <w:ind w:left="2074" w:hanging="360"/>
      </w:pPr>
    </w:lvl>
    <w:lvl w:ilvl="4" w:tplc="04090019" w:tentative="1">
      <w:start w:val="1"/>
      <w:numFmt w:val="lowerLetter"/>
      <w:lvlText w:val="%5."/>
      <w:lvlJc w:val="left"/>
      <w:pPr>
        <w:ind w:left="2794" w:hanging="360"/>
      </w:pPr>
    </w:lvl>
    <w:lvl w:ilvl="5" w:tplc="0409001B" w:tentative="1">
      <w:start w:val="1"/>
      <w:numFmt w:val="lowerRoman"/>
      <w:lvlText w:val="%6."/>
      <w:lvlJc w:val="right"/>
      <w:pPr>
        <w:ind w:left="3514" w:hanging="180"/>
      </w:pPr>
    </w:lvl>
    <w:lvl w:ilvl="6" w:tplc="0409000F" w:tentative="1">
      <w:start w:val="1"/>
      <w:numFmt w:val="decimal"/>
      <w:lvlText w:val="%7."/>
      <w:lvlJc w:val="left"/>
      <w:pPr>
        <w:ind w:left="4234" w:hanging="360"/>
      </w:pPr>
    </w:lvl>
    <w:lvl w:ilvl="7" w:tplc="04090019" w:tentative="1">
      <w:start w:val="1"/>
      <w:numFmt w:val="lowerLetter"/>
      <w:lvlText w:val="%8."/>
      <w:lvlJc w:val="left"/>
      <w:pPr>
        <w:ind w:left="4954" w:hanging="360"/>
      </w:pPr>
    </w:lvl>
    <w:lvl w:ilvl="8" w:tplc="0409001B" w:tentative="1">
      <w:start w:val="1"/>
      <w:numFmt w:val="lowerRoman"/>
      <w:lvlText w:val="%9."/>
      <w:lvlJc w:val="right"/>
      <w:pPr>
        <w:ind w:left="5674" w:hanging="180"/>
      </w:pPr>
    </w:lvl>
  </w:abstractNum>
  <w:abstractNum w:abstractNumId="4" w15:restartNumberingAfterBreak="0">
    <w:nsid w:val="3FC5325D"/>
    <w:multiLevelType w:val="hybridMultilevel"/>
    <w:tmpl w:val="222438AC"/>
    <w:lvl w:ilvl="0" w:tplc="6D3ACA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2147CC"/>
    <w:multiLevelType w:val="hybridMultilevel"/>
    <w:tmpl w:val="A6BE5BA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0AD1239"/>
    <w:multiLevelType w:val="hybridMultilevel"/>
    <w:tmpl w:val="B08EA7A6"/>
    <w:lvl w:ilvl="0" w:tplc="FF809BCA">
      <w:start w:val="1"/>
      <w:numFmt w:val="bullet"/>
      <w:lvlText w:val="•"/>
      <w:lvlJc w:val="left"/>
      <w:pPr>
        <w:tabs>
          <w:tab w:val="num" w:pos="720"/>
        </w:tabs>
        <w:ind w:left="720" w:hanging="360"/>
      </w:pPr>
      <w:rPr>
        <w:rFonts w:ascii="Arial" w:hAnsi="Arial" w:hint="default"/>
      </w:rPr>
    </w:lvl>
    <w:lvl w:ilvl="1" w:tplc="1C74FB1C" w:tentative="1">
      <w:start w:val="1"/>
      <w:numFmt w:val="bullet"/>
      <w:lvlText w:val="•"/>
      <w:lvlJc w:val="left"/>
      <w:pPr>
        <w:tabs>
          <w:tab w:val="num" w:pos="1440"/>
        </w:tabs>
        <w:ind w:left="1440" w:hanging="360"/>
      </w:pPr>
      <w:rPr>
        <w:rFonts w:ascii="Arial" w:hAnsi="Arial" w:hint="default"/>
      </w:rPr>
    </w:lvl>
    <w:lvl w:ilvl="2" w:tplc="1C6CE3FC" w:tentative="1">
      <w:start w:val="1"/>
      <w:numFmt w:val="bullet"/>
      <w:lvlText w:val="•"/>
      <w:lvlJc w:val="left"/>
      <w:pPr>
        <w:tabs>
          <w:tab w:val="num" w:pos="2160"/>
        </w:tabs>
        <w:ind w:left="2160" w:hanging="360"/>
      </w:pPr>
      <w:rPr>
        <w:rFonts w:ascii="Arial" w:hAnsi="Arial" w:hint="default"/>
      </w:rPr>
    </w:lvl>
    <w:lvl w:ilvl="3" w:tplc="FFC4C55E" w:tentative="1">
      <w:start w:val="1"/>
      <w:numFmt w:val="bullet"/>
      <w:lvlText w:val="•"/>
      <w:lvlJc w:val="left"/>
      <w:pPr>
        <w:tabs>
          <w:tab w:val="num" w:pos="2880"/>
        </w:tabs>
        <w:ind w:left="2880" w:hanging="360"/>
      </w:pPr>
      <w:rPr>
        <w:rFonts w:ascii="Arial" w:hAnsi="Arial" w:hint="default"/>
      </w:rPr>
    </w:lvl>
    <w:lvl w:ilvl="4" w:tplc="4178E4BA" w:tentative="1">
      <w:start w:val="1"/>
      <w:numFmt w:val="bullet"/>
      <w:lvlText w:val="•"/>
      <w:lvlJc w:val="left"/>
      <w:pPr>
        <w:tabs>
          <w:tab w:val="num" w:pos="3600"/>
        </w:tabs>
        <w:ind w:left="3600" w:hanging="360"/>
      </w:pPr>
      <w:rPr>
        <w:rFonts w:ascii="Arial" w:hAnsi="Arial" w:hint="default"/>
      </w:rPr>
    </w:lvl>
    <w:lvl w:ilvl="5" w:tplc="3A2AE94C" w:tentative="1">
      <w:start w:val="1"/>
      <w:numFmt w:val="bullet"/>
      <w:lvlText w:val="•"/>
      <w:lvlJc w:val="left"/>
      <w:pPr>
        <w:tabs>
          <w:tab w:val="num" w:pos="4320"/>
        </w:tabs>
        <w:ind w:left="4320" w:hanging="360"/>
      </w:pPr>
      <w:rPr>
        <w:rFonts w:ascii="Arial" w:hAnsi="Arial" w:hint="default"/>
      </w:rPr>
    </w:lvl>
    <w:lvl w:ilvl="6" w:tplc="B1CA2E2E" w:tentative="1">
      <w:start w:val="1"/>
      <w:numFmt w:val="bullet"/>
      <w:lvlText w:val="•"/>
      <w:lvlJc w:val="left"/>
      <w:pPr>
        <w:tabs>
          <w:tab w:val="num" w:pos="5040"/>
        </w:tabs>
        <w:ind w:left="5040" w:hanging="360"/>
      </w:pPr>
      <w:rPr>
        <w:rFonts w:ascii="Arial" w:hAnsi="Arial" w:hint="default"/>
      </w:rPr>
    </w:lvl>
    <w:lvl w:ilvl="7" w:tplc="E6FC1444" w:tentative="1">
      <w:start w:val="1"/>
      <w:numFmt w:val="bullet"/>
      <w:lvlText w:val="•"/>
      <w:lvlJc w:val="left"/>
      <w:pPr>
        <w:tabs>
          <w:tab w:val="num" w:pos="5760"/>
        </w:tabs>
        <w:ind w:left="5760" w:hanging="360"/>
      </w:pPr>
      <w:rPr>
        <w:rFonts w:ascii="Arial" w:hAnsi="Arial" w:hint="default"/>
      </w:rPr>
    </w:lvl>
    <w:lvl w:ilvl="8" w:tplc="E07EC1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8CD420C"/>
    <w:multiLevelType w:val="hybridMultilevel"/>
    <w:tmpl w:val="F1421FD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55489867">
    <w:abstractNumId w:val="3"/>
  </w:num>
  <w:num w:numId="2" w16cid:durableId="1616327229">
    <w:abstractNumId w:val="0"/>
  </w:num>
  <w:num w:numId="3" w16cid:durableId="1473673062">
    <w:abstractNumId w:val="4"/>
  </w:num>
  <w:num w:numId="4" w16cid:durableId="1494759921">
    <w:abstractNumId w:val="2"/>
  </w:num>
  <w:num w:numId="5" w16cid:durableId="707068313">
    <w:abstractNumId w:val="6"/>
  </w:num>
  <w:num w:numId="6" w16cid:durableId="982975283">
    <w:abstractNumId w:val="1"/>
  </w:num>
  <w:num w:numId="7" w16cid:durableId="363486211">
    <w:abstractNumId w:val="7"/>
  </w:num>
  <w:num w:numId="8" w16cid:durableId="4527477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szfsre99v9pauesadvx2senp0dwtvawtf09&quot;&gt;My EndNote Library2&lt;record-ids&gt;&lt;item&gt;2164&lt;/item&gt;&lt;item&gt;3171&lt;/item&gt;&lt;item&gt;3743&lt;/item&gt;&lt;item&gt;3762&lt;/item&gt;&lt;item&gt;3782&lt;/item&gt;&lt;item&gt;3783&lt;/item&gt;&lt;item&gt;3784&lt;/item&gt;&lt;item&gt;3786&lt;/item&gt;&lt;item&gt;3787&lt;/item&gt;&lt;item&gt;4330&lt;/item&gt;&lt;item&gt;4331&lt;/item&gt;&lt;item&gt;4332&lt;/item&gt;&lt;item&gt;5024&lt;/item&gt;&lt;item&gt;5025&lt;/item&gt;&lt;item&gt;5027&lt;/item&gt;&lt;item&gt;5041&lt;/item&gt;&lt;item&gt;5049&lt;/item&gt;&lt;item&gt;5057&lt;/item&gt;&lt;item&gt;5060&lt;/item&gt;&lt;item&gt;5061&lt;/item&gt;&lt;item&gt;5062&lt;/item&gt;&lt;item&gt;5063&lt;/item&gt;&lt;item&gt;5064&lt;/item&gt;&lt;item&gt;5065&lt;/item&gt;&lt;item&gt;5067&lt;/item&gt;&lt;item&gt;5072&lt;/item&gt;&lt;item&gt;5082&lt;/item&gt;&lt;item&gt;5093&lt;/item&gt;&lt;item&gt;5107&lt;/item&gt;&lt;item&gt;5109&lt;/item&gt;&lt;item&gt;5110&lt;/item&gt;&lt;item&gt;5111&lt;/item&gt;&lt;item&gt;5112&lt;/item&gt;&lt;item&gt;5113&lt;/item&gt;&lt;item&gt;5127&lt;/item&gt;&lt;item&gt;5128&lt;/item&gt;&lt;item&gt;5132&lt;/item&gt;&lt;item&gt;5146&lt;/item&gt;&lt;item&gt;5204&lt;/item&gt;&lt;item&gt;5206&lt;/item&gt;&lt;item&gt;5207&lt;/item&gt;&lt;item&gt;5208&lt;/item&gt;&lt;item&gt;5210&lt;/item&gt;&lt;item&gt;5211&lt;/item&gt;&lt;item&gt;5212&lt;/item&gt;&lt;item&gt;5215&lt;/item&gt;&lt;item&gt;5219&lt;/item&gt;&lt;/record-ids&gt;&lt;/item&gt;&lt;/Libraries&gt;"/>
  </w:docVars>
  <w:rsids>
    <w:rsidRoot w:val="00E2611D"/>
    <w:rsid w:val="0000406B"/>
    <w:rsid w:val="000067CC"/>
    <w:rsid w:val="0000689F"/>
    <w:rsid w:val="00007EB6"/>
    <w:rsid w:val="00010A39"/>
    <w:rsid w:val="00010E98"/>
    <w:rsid w:val="00011CF8"/>
    <w:rsid w:val="000131A8"/>
    <w:rsid w:val="000138CD"/>
    <w:rsid w:val="00014A76"/>
    <w:rsid w:val="00014BF4"/>
    <w:rsid w:val="00015FFE"/>
    <w:rsid w:val="00016791"/>
    <w:rsid w:val="000170BE"/>
    <w:rsid w:val="000210BF"/>
    <w:rsid w:val="00022E2E"/>
    <w:rsid w:val="0002470D"/>
    <w:rsid w:val="00026023"/>
    <w:rsid w:val="00027598"/>
    <w:rsid w:val="00027906"/>
    <w:rsid w:val="00031BE8"/>
    <w:rsid w:val="00032427"/>
    <w:rsid w:val="00032524"/>
    <w:rsid w:val="0003358C"/>
    <w:rsid w:val="00033B43"/>
    <w:rsid w:val="000353FF"/>
    <w:rsid w:val="000359D2"/>
    <w:rsid w:val="0003645A"/>
    <w:rsid w:val="0003728C"/>
    <w:rsid w:val="00040772"/>
    <w:rsid w:val="00041CF6"/>
    <w:rsid w:val="00043826"/>
    <w:rsid w:val="00043AA9"/>
    <w:rsid w:val="00043C8C"/>
    <w:rsid w:val="00046513"/>
    <w:rsid w:val="00047EEB"/>
    <w:rsid w:val="00051E7E"/>
    <w:rsid w:val="0005463F"/>
    <w:rsid w:val="00057F11"/>
    <w:rsid w:val="00060472"/>
    <w:rsid w:val="0006126B"/>
    <w:rsid w:val="0006193E"/>
    <w:rsid w:val="0006260F"/>
    <w:rsid w:val="00063D58"/>
    <w:rsid w:val="00064093"/>
    <w:rsid w:val="0006714F"/>
    <w:rsid w:val="00074317"/>
    <w:rsid w:val="00075A93"/>
    <w:rsid w:val="000802CD"/>
    <w:rsid w:val="00080C50"/>
    <w:rsid w:val="00083457"/>
    <w:rsid w:val="00083A48"/>
    <w:rsid w:val="00084A7B"/>
    <w:rsid w:val="0008507E"/>
    <w:rsid w:val="00085AC9"/>
    <w:rsid w:val="00086D8E"/>
    <w:rsid w:val="000906A3"/>
    <w:rsid w:val="00091895"/>
    <w:rsid w:val="0009289E"/>
    <w:rsid w:val="00092F59"/>
    <w:rsid w:val="000963E2"/>
    <w:rsid w:val="00097F71"/>
    <w:rsid w:val="000A0301"/>
    <w:rsid w:val="000A0B43"/>
    <w:rsid w:val="000A253C"/>
    <w:rsid w:val="000A259B"/>
    <w:rsid w:val="000A3413"/>
    <w:rsid w:val="000A3BBF"/>
    <w:rsid w:val="000A3C69"/>
    <w:rsid w:val="000A5D59"/>
    <w:rsid w:val="000A6205"/>
    <w:rsid w:val="000A7D86"/>
    <w:rsid w:val="000B0F5C"/>
    <w:rsid w:val="000B176E"/>
    <w:rsid w:val="000B19E5"/>
    <w:rsid w:val="000B4018"/>
    <w:rsid w:val="000B7011"/>
    <w:rsid w:val="000B7FFC"/>
    <w:rsid w:val="000C1286"/>
    <w:rsid w:val="000C16C7"/>
    <w:rsid w:val="000C196E"/>
    <w:rsid w:val="000C1D49"/>
    <w:rsid w:val="000C3080"/>
    <w:rsid w:val="000C7509"/>
    <w:rsid w:val="000C778E"/>
    <w:rsid w:val="000D07FD"/>
    <w:rsid w:val="000D170F"/>
    <w:rsid w:val="000D190D"/>
    <w:rsid w:val="000D2C04"/>
    <w:rsid w:val="000D6077"/>
    <w:rsid w:val="000D6D73"/>
    <w:rsid w:val="000D7432"/>
    <w:rsid w:val="000E13B7"/>
    <w:rsid w:val="000E142C"/>
    <w:rsid w:val="000E1D9C"/>
    <w:rsid w:val="000E27FD"/>
    <w:rsid w:val="000E2FD0"/>
    <w:rsid w:val="000E558F"/>
    <w:rsid w:val="000E704D"/>
    <w:rsid w:val="000E763B"/>
    <w:rsid w:val="000E78CF"/>
    <w:rsid w:val="000F01D8"/>
    <w:rsid w:val="000F0A80"/>
    <w:rsid w:val="000F2575"/>
    <w:rsid w:val="000F3C79"/>
    <w:rsid w:val="000F41E7"/>
    <w:rsid w:val="000F566F"/>
    <w:rsid w:val="000F5E22"/>
    <w:rsid w:val="000F62F0"/>
    <w:rsid w:val="000F6F58"/>
    <w:rsid w:val="000F7335"/>
    <w:rsid w:val="000F7F21"/>
    <w:rsid w:val="001000AF"/>
    <w:rsid w:val="00100133"/>
    <w:rsid w:val="00100629"/>
    <w:rsid w:val="00102811"/>
    <w:rsid w:val="0010373A"/>
    <w:rsid w:val="00104BEB"/>
    <w:rsid w:val="00106966"/>
    <w:rsid w:val="00106AA4"/>
    <w:rsid w:val="001076AA"/>
    <w:rsid w:val="00107999"/>
    <w:rsid w:val="00107B58"/>
    <w:rsid w:val="001107F9"/>
    <w:rsid w:val="00112100"/>
    <w:rsid w:val="0011437C"/>
    <w:rsid w:val="00115304"/>
    <w:rsid w:val="00115BA6"/>
    <w:rsid w:val="00115EFA"/>
    <w:rsid w:val="001171E6"/>
    <w:rsid w:val="00121935"/>
    <w:rsid w:val="00122924"/>
    <w:rsid w:val="001253AE"/>
    <w:rsid w:val="00125E38"/>
    <w:rsid w:val="001267EC"/>
    <w:rsid w:val="00126E02"/>
    <w:rsid w:val="001275C8"/>
    <w:rsid w:val="00130B39"/>
    <w:rsid w:val="00131F9D"/>
    <w:rsid w:val="001326E1"/>
    <w:rsid w:val="0013341D"/>
    <w:rsid w:val="00133931"/>
    <w:rsid w:val="00133A64"/>
    <w:rsid w:val="00135452"/>
    <w:rsid w:val="001407D7"/>
    <w:rsid w:val="0014090E"/>
    <w:rsid w:val="00142988"/>
    <w:rsid w:val="0014497F"/>
    <w:rsid w:val="00144D17"/>
    <w:rsid w:val="001454EE"/>
    <w:rsid w:val="00147D11"/>
    <w:rsid w:val="00151219"/>
    <w:rsid w:val="00151372"/>
    <w:rsid w:val="0015236B"/>
    <w:rsid w:val="00152923"/>
    <w:rsid w:val="001538F7"/>
    <w:rsid w:val="00155402"/>
    <w:rsid w:val="0015728C"/>
    <w:rsid w:val="00157D3A"/>
    <w:rsid w:val="00160BA5"/>
    <w:rsid w:val="00160D1E"/>
    <w:rsid w:val="0016102B"/>
    <w:rsid w:val="001610C9"/>
    <w:rsid w:val="001613AB"/>
    <w:rsid w:val="00161B23"/>
    <w:rsid w:val="001657E7"/>
    <w:rsid w:val="001660E5"/>
    <w:rsid w:val="00166427"/>
    <w:rsid w:val="00167133"/>
    <w:rsid w:val="00167569"/>
    <w:rsid w:val="001675BF"/>
    <w:rsid w:val="00171458"/>
    <w:rsid w:val="00172613"/>
    <w:rsid w:val="00173D28"/>
    <w:rsid w:val="0017557C"/>
    <w:rsid w:val="00175D89"/>
    <w:rsid w:val="0017608A"/>
    <w:rsid w:val="001813B5"/>
    <w:rsid w:val="00184916"/>
    <w:rsid w:val="00184CC1"/>
    <w:rsid w:val="00191DB8"/>
    <w:rsid w:val="0019469E"/>
    <w:rsid w:val="001961BC"/>
    <w:rsid w:val="00196542"/>
    <w:rsid w:val="00196711"/>
    <w:rsid w:val="001972F5"/>
    <w:rsid w:val="001974F5"/>
    <w:rsid w:val="00197785"/>
    <w:rsid w:val="001A0285"/>
    <w:rsid w:val="001A1059"/>
    <w:rsid w:val="001A1531"/>
    <w:rsid w:val="001A1BA3"/>
    <w:rsid w:val="001A1D69"/>
    <w:rsid w:val="001A345C"/>
    <w:rsid w:val="001A3DAF"/>
    <w:rsid w:val="001A3E44"/>
    <w:rsid w:val="001A4145"/>
    <w:rsid w:val="001A4E90"/>
    <w:rsid w:val="001A5DEB"/>
    <w:rsid w:val="001A6ED5"/>
    <w:rsid w:val="001A7188"/>
    <w:rsid w:val="001A7253"/>
    <w:rsid w:val="001B0D1F"/>
    <w:rsid w:val="001B1003"/>
    <w:rsid w:val="001B1664"/>
    <w:rsid w:val="001B28E0"/>
    <w:rsid w:val="001B3233"/>
    <w:rsid w:val="001B3C36"/>
    <w:rsid w:val="001B415A"/>
    <w:rsid w:val="001B469A"/>
    <w:rsid w:val="001B6174"/>
    <w:rsid w:val="001B6CDA"/>
    <w:rsid w:val="001C03F1"/>
    <w:rsid w:val="001C0477"/>
    <w:rsid w:val="001C225D"/>
    <w:rsid w:val="001C2FA4"/>
    <w:rsid w:val="001C391D"/>
    <w:rsid w:val="001C3D4F"/>
    <w:rsid w:val="001C3F58"/>
    <w:rsid w:val="001C590E"/>
    <w:rsid w:val="001C5B75"/>
    <w:rsid w:val="001C5F81"/>
    <w:rsid w:val="001C683A"/>
    <w:rsid w:val="001C7659"/>
    <w:rsid w:val="001D078B"/>
    <w:rsid w:val="001D1A8A"/>
    <w:rsid w:val="001D214E"/>
    <w:rsid w:val="001D2AEB"/>
    <w:rsid w:val="001D33F3"/>
    <w:rsid w:val="001D432A"/>
    <w:rsid w:val="001D4962"/>
    <w:rsid w:val="001D5739"/>
    <w:rsid w:val="001D5909"/>
    <w:rsid w:val="001E0227"/>
    <w:rsid w:val="001E3996"/>
    <w:rsid w:val="001E45D0"/>
    <w:rsid w:val="001E4C02"/>
    <w:rsid w:val="001E637C"/>
    <w:rsid w:val="001E7819"/>
    <w:rsid w:val="001F06DF"/>
    <w:rsid w:val="001F4488"/>
    <w:rsid w:val="001F5E2C"/>
    <w:rsid w:val="001F6213"/>
    <w:rsid w:val="001F6E04"/>
    <w:rsid w:val="001F6E38"/>
    <w:rsid w:val="0020107F"/>
    <w:rsid w:val="002014DC"/>
    <w:rsid w:val="002029FB"/>
    <w:rsid w:val="00203404"/>
    <w:rsid w:val="002042C0"/>
    <w:rsid w:val="0020491D"/>
    <w:rsid w:val="00204FE4"/>
    <w:rsid w:val="002052ED"/>
    <w:rsid w:val="002103DC"/>
    <w:rsid w:val="002105AD"/>
    <w:rsid w:val="00210CD2"/>
    <w:rsid w:val="00210F60"/>
    <w:rsid w:val="0021101B"/>
    <w:rsid w:val="0021294D"/>
    <w:rsid w:val="00215072"/>
    <w:rsid w:val="0021658F"/>
    <w:rsid w:val="00221B64"/>
    <w:rsid w:val="002221A5"/>
    <w:rsid w:val="00223197"/>
    <w:rsid w:val="00223A2E"/>
    <w:rsid w:val="00225153"/>
    <w:rsid w:val="00225725"/>
    <w:rsid w:val="00225DED"/>
    <w:rsid w:val="002260A5"/>
    <w:rsid w:val="00226164"/>
    <w:rsid w:val="002264BE"/>
    <w:rsid w:val="002274D4"/>
    <w:rsid w:val="00227687"/>
    <w:rsid w:val="002277EE"/>
    <w:rsid w:val="0023011C"/>
    <w:rsid w:val="002306AA"/>
    <w:rsid w:val="002309BE"/>
    <w:rsid w:val="00231129"/>
    <w:rsid w:val="00231FA8"/>
    <w:rsid w:val="00232AE9"/>
    <w:rsid w:val="00234496"/>
    <w:rsid w:val="00234A4F"/>
    <w:rsid w:val="00235199"/>
    <w:rsid w:val="00235B5A"/>
    <w:rsid w:val="00235F35"/>
    <w:rsid w:val="002373BE"/>
    <w:rsid w:val="00237F9A"/>
    <w:rsid w:val="0024157D"/>
    <w:rsid w:val="002422CD"/>
    <w:rsid w:val="00242D88"/>
    <w:rsid w:val="002439E6"/>
    <w:rsid w:val="00244B77"/>
    <w:rsid w:val="00245A62"/>
    <w:rsid w:val="00245DDD"/>
    <w:rsid w:val="002462C6"/>
    <w:rsid w:val="00246A20"/>
    <w:rsid w:val="0025069C"/>
    <w:rsid w:val="00252BEB"/>
    <w:rsid w:val="002537ED"/>
    <w:rsid w:val="00253B52"/>
    <w:rsid w:val="00257483"/>
    <w:rsid w:val="002577AF"/>
    <w:rsid w:val="00261191"/>
    <w:rsid w:val="00262435"/>
    <w:rsid w:val="00262437"/>
    <w:rsid w:val="00263728"/>
    <w:rsid w:val="00265BAB"/>
    <w:rsid w:val="00266107"/>
    <w:rsid w:val="0026616F"/>
    <w:rsid w:val="002677DB"/>
    <w:rsid w:val="0027045F"/>
    <w:rsid w:val="00272963"/>
    <w:rsid w:val="002740D1"/>
    <w:rsid w:val="00274202"/>
    <w:rsid w:val="00276CCD"/>
    <w:rsid w:val="002775CA"/>
    <w:rsid w:val="00280D75"/>
    <w:rsid w:val="0028187E"/>
    <w:rsid w:val="00281ADE"/>
    <w:rsid w:val="00281B58"/>
    <w:rsid w:val="00282C9E"/>
    <w:rsid w:val="00283219"/>
    <w:rsid w:val="00283977"/>
    <w:rsid w:val="002840A7"/>
    <w:rsid w:val="00284A98"/>
    <w:rsid w:val="002861A7"/>
    <w:rsid w:val="00286E78"/>
    <w:rsid w:val="0029113C"/>
    <w:rsid w:val="00291738"/>
    <w:rsid w:val="00292E75"/>
    <w:rsid w:val="00292FF1"/>
    <w:rsid w:val="00293C8D"/>
    <w:rsid w:val="00294587"/>
    <w:rsid w:val="00295A4E"/>
    <w:rsid w:val="002969DF"/>
    <w:rsid w:val="00296BFF"/>
    <w:rsid w:val="002979CA"/>
    <w:rsid w:val="00297D47"/>
    <w:rsid w:val="002A1A0F"/>
    <w:rsid w:val="002A2150"/>
    <w:rsid w:val="002A3B25"/>
    <w:rsid w:val="002A3BDB"/>
    <w:rsid w:val="002A5F3E"/>
    <w:rsid w:val="002A652E"/>
    <w:rsid w:val="002A6901"/>
    <w:rsid w:val="002A6EEF"/>
    <w:rsid w:val="002A7154"/>
    <w:rsid w:val="002B0C65"/>
    <w:rsid w:val="002B1118"/>
    <w:rsid w:val="002B16B0"/>
    <w:rsid w:val="002B49F9"/>
    <w:rsid w:val="002B4D16"/>
    <w:rsid w:val="002B5B24"/>
    <w:rsid w:val="002C1301"/>
    <w:rsid w:val="002C2E6D"/>
    <w:rsid w:val="002C3620"/>
    <w:rsid w:val="002C3785"/>
    <w:rsid w:val="002C4AD2"/>
    <w:rsid w:val="002C4E76"/>
    <w:rsid w:val="002C59B0"/>
    <w:rsid w:val="002C5EA5"/>
    <w:rsid w:val="002C6853"/>
    <w:rsid w:val="002C7A2D"/>
    <w:rsid w:val="002D0385"/>
    <w:rsid w:val="002D0876"/>
    <w:rsid w:val="002D1D12"/>
    <w:rsid w:val="002D36EF"/>
    <w:rsid w:val="002D3DA6"/>
    <w:rsid w:val="002D3E09"/>
    <w:rsid w:val="002D44FE"/>
    <w:rsid w:val="002D5A31"/>
    <w:rsid w:val="002D5B79"/>
    <w:rsid w:val="002D66D9"/>
    <w:rsid w:val="002D6AC9"/>
    <w:rsid w:val="002D6EAE"/>
    <w:rsid w:val="002E067C"/>
    <w:rsid w:val="002E19A4"/>
    <w:rsid w:val="002E19F8"/>
    <w:rsid w:val="002E339E"/>
    <w:rsid w:val="002E380B"/>
    <w:rsid w:val="002E47D1"/>
    <w:rsid w:val="002E4C6F"/>
    <w:rsid w:val="002E50C8"/>
    <w:rsid w:val="002E6D39"/>
    <w:rsid w:val="002E76CF"/>
    <w:rsid w:val="002E7FA3"/>
    <w:rsid w:val="002F1FD3"/>
    <w:rsid w:val="002F2031"/>
    <w:rsid w:val="002F39EC"/>
    <w:rsid w:val="002F4BC0"/>
    <w:rsid w:val="002F51A8"/>
    <w:rsid w:val="002F661D"/>
    <w:rsid w:val="002F6BD6"/>
    <w:rsid w:val="002F7551"/>
    <w:rsid w:val="002F761F"/>
    <w:rsid w:val="00300D3D"/>
    <w:rsid w:val="00301183"/>
    <w:rsid w:val="003011F7"/>
    <w:rsid w:val="003059F4"/>
    <w:rsid w:val="00306208"/>
    <w:rsid w:val="003063F5"/>
    <w:rsid w:val="003064BD"/>
    <w:rsid w:val="00307648"/>
    <w:rsid w:val="00307FB9"/>
    <w:rsid w:val="003132DD"/>
    <w:rsid w:val="00313306"/>
    <w:rsid w:val="0031366F"/>
    <w:rsid w:val="00315EB8"/>
    <w:rsid w:val="00316078"/>
    <w:rsid w:val="003168CB"/>
    <w:rsid w:val="00316B23"/>
    <w:rsid w:val="0031756A"/>
    <w:rsid w:val="003201B4"/>
    <w:rsid w:val="003227A9"/>
    <w:rsid w:val="003231E0"/>
    <w:rsid w:val="00324336"/>
    <w:rsid w:val="00325707"/>
    <w:rsid w:val="00325F0B"/>
    <w:rsid w:val="0032713B"/>
    <w:rsid w:val="00327672"/>
    <w:rsid w:val="0032783B"/>
    <w:rsid w:val="00331004"/>
    <w:rsid w:val="00331E9B"/>
    <w:rsid w:val="00332CA3"/>
    <w:rsid w:val="003331E4"/>
    <w:rsid w:val="00333545"/>
    <w:rsid w:val="00334DB3"/>
    <w:rsid w:val="00335645"/>
    <w:rsid w:val="00336740"/>
    <w:rsid w:val="003367A9"/>
    <w:rsid w:val="003367C8"/>
    <w:rsid w:val="0034035F"/>
    <w:rsid w:val="00340529"/>
    <w:rsid w:val="00340B05"/>
    <w:rsid w:val="00340B17"/>
    <w:rsid w:val="0034285A"/>
    <w:rsid w:val="00342B82"/>
    <w:rsid w:val="00342CB5"/>
    <w:rsid w:val="00342E94"/>
    <w:rsid w:val="00344987"/>
    <w:rsid w:val="0034541F"/>
    <w:rsid w:val="00345459"/>
    <w:rsid w:val="00345D90"/>
    <w:rsid w:val="00346C3E"/>
    <w:rsid w:val="003525A5"/>
    <w:rsid w:val="003533CE"/>
    <w:rsid w:val="00353515"/>
    <w:rsid w:val="00353F01"/>
    <w:rsid w:val="00354906"/>
    <w:rsid w:val="00354BBF"/>
    <w:rsid w:val="0035718D"/>
    <w:rsid w:val="003608AC"/>
    <w:rsid w:val="003613F7"/>
    <w:rsid w:val="00362C20"/>
    <w:rsid w:val="00362D5D"/>
    <w:rsid w:val="00363692"/>
    <w:rsid w:val="00365BF9"/>
    <w:rsid w:val="00365F86"/>
    <w:rsid w:val="00366CB0"/>
    <w:rsid w:val="00367BFC"/>
    <w:rsid w:val="00367C85"/>
    <w:rsid w:val="00371401"/>
    <w:rsid w:val="00371CA6"/>
    <w:rsid w:val="00373B67"/>
    <w:rsid w:val="00373CC7"/>
    <w:rsid w:val="00373F89"/>
    <w:rsid w:val="003744DC"/>
    <w:rsid w:val="003752F9"/>
    <w:rsid w:val="00375838"/>
    <w:rsid w:val="003803AF"/>
    <w:rsid w:val="00380613"/>
    <w:rsid w:val="00381338"/>
    <w:rsid w:val="00381444"/>
    <w:rsid w:val="003822C0"/>
    <w:rsid w:val="00385BAB"/>
    <w:rsid w:val="00385D90"/>
    <w:rsid w:val="0038682C"/>
    <w:rsid w:val="003875B2"/>
    <w:rsid w:val="00387626"/>
    <w:rsid w:val="00392F09"/>
    <w:rsid w:val="00393604"/>
    <w:rsid w:val="00394526"/>
    <w:rsid w:val="00394F92"/>
    <w:rsid w:val="003950AC"/>
    <w:rsid w:val="00397D55"/>
    <w:rsid w:val="00397EEA"/>
    <w:rsid w:val="003A24E3"/>
    <w:rsid w:val="003A2EF2"/>
    <w:rsid w:val="003A2F99"/>
    <w:rsid w:val="003A52EF"/>
    <w:rsid w:val="003A582E"/>
    <w:rsid w:val="003A6085"/>
    <w:rsid w:val="003A64E7"/>
    <w:rsid w:val="003A6641"/>
    <w:rsid w:val="003A6743"/>
    <w:rsid w:val="003A6D6D"/>
    <w:rsid w:val="003B05F7"/>
    <w:rsid w:val="003B094D"/>
    <w:rsid w:val="003B161B"/>
    <w:rsid w:val="003B22F2"/>
    <w:rsid w:val="003B3307"/>
    <w:rsid w:val="003B41A9"/>
    <w:rsid w:val="003B598C"/>
    <w:rsid w:val="003B671C"/>
    <w:rsid w:val="003B731B"/>
    <w:rsid w:val="003B7BB4"/>
    <w:rsid w:val="003C126A"/>
    <w:rsid w:val="003C1BAE"/>
    <w:rsid w:val="003C25D4"/>
    <w:rsid w:val="003C3013"/>
    <w:rsid w:val="003C4123"/>
    <w:rsid w:val="003C5E01"/>
    <w:rsid w:val="003C6711"/>
    <w:rsid w:val="003C67A5"/>
    <w:rsid w:val="003C6FB9"/>
    <w:rsid w:val="003C76F8"/>
    <w:rsid w:val="003D1ECA"/>
    <w:rsid w:val="003D2E98"/>
    <w:rsid w:val="003D3A32"/>
    <w:rsid w:val="003D3BDA"/>
    <w:rsid w:val="003D3D93"/>
    <w:rsid w:val="003D449D"/>
    <w:rsid w:val="003D73DC"/>
    <w:rsid w:val="003D7D3E"/>
    <w:rsid w:val="003E1339"/>
    <w:rsid w:val="003E16E9"/>
    <w:rsid w:val="003E2276"/>
    <w:rsid w:val="003E2515"/>
    <w:rsid w:val="003E2CF6"/>
    <w:rsid w:val="003E41A9"/>
    <w:rsid w:val="003E45D5"/>
    <w:rsid w:val="003E4FE0"/>
    <w:rsid w:val="003E5B44"/>
    <w:rsid w:val="003E5EB5"/>
    <w:rsid w:val="003E61B7"/>
    <w:rsid w:val="003E6274"/>
    <w:rsid w:val="003E6637"/>
    <w:rsid w:val="003E67EF"/>
    <w:rsid w:val="003E7716"/>
    <w:rsid w:val="003E789B"/>
    <w:rsid w:val="003F2612"/>
    <w:rsid w:val="003F2FFB"/>
    <w:rsid w:val="003F3106"/>
    <w:rsid w:val="003F31F3"/>
    <w:rsid w:val="003F5A52"/>
    <w:rsid w:val="004001EA"/>
    <w:rsid w:val="0040259E"/>
    <w:rsid w:val="00405261"/>
    <w:rsid w:val="0040550A"/>
    <w:rsid w:val="00405F42"/>
    <w:rsid w:val="0040635F"/>
    <w:rsid w:val="0040711D"/>
    <w:rsid w:val="00410DC3"/>
    <w:rsid w:val="0041109B"/>
    <w:rsid w:val="00411186"/>
    <w:rsid w:val="00411946"/>
    <w:rsid w:val="004122A5"/>
    <w:rsid w:val="004129F5"/>
    <w:rsid w:val="004139B6"/>
    <w:rsid w:val="00414710"/>
    <w:rsid w:val="004149EE"/>
    <w:rsid w:val="0041584D"/>
    <w:rsid w:val="00416BEB"/>
    <w:rsid w:val="004170AD"/>
    <w:rsid w:val="00422074"/>
    <w:rsid w:val="00423F31"/>
    <w:rsid w:val="0042411C"/>
    <w:rsid w:val="00426446"/>
    <w:rsid w:val="00427F92"/>
    <w:rsid w:val="00431110"/>
    <w:rsid w:val="0043178A"/>
    <w:rsid w:val="0043363C"/>
    <w:rsid w:val="00433ED2"/>
    <w:rsid w:val="0043422F"/>
    <w:rsid w:val="00434E96"/>
    <w:rsid w:val="00435748"/>
    <w:rsid w:val="00435E56"/>
    <w:rsid w:val="00436A9D"/>
    <w:rsid w:val="004403A0"/>
    <w:rsid w:val="00440819"/>
    <w:rsid w:val="00444452"/>
    <w:rsid w:val="004451DE"/>
    <w:rsid w:val="004469A3"/>
    <w:rsid w:val="004479AE"/>
    <w:rsid w:val="004554A9"/>
    <w:rsid w:val="004555F9"/>
    <w:rsid w:val="00456DD6"/>
    <w:rsid w:val="00461DC1"/>
    <w:rsid w:val="004620E4"/>
    <w:rsid w:val="00463DAF"/>
    <w:rsid w:val="004648C1"/>
    <w:rsid w:val="004650F1"/>
    <w:rsid w:val="00465355"/>
    <w:rsid w:val="00465C33"/>
    <w:rsid w:val="00465D96"/>
    <w:rsid w:val="004666DA"/>
    <w:rsid w:val="00466898"/>
    <w:rsid w:val="00467980"/>
    <w:rsid w:val="00470030"/>
    <w:rsid w:val="004760E1"/>
    <w:rsid w:val="004764A9"/>
    <w:rsid w:val="00477432"/>
    <w:rsid w:val="00480915"/>
    <w:rsid w:val="004832B6"/>
    <w:rsid w:val="00483BFA"/>
    <w:rsid w:val="004846CE"/>
    <w:rsid w:val="00486A43"/>
    <w:rsid w:val="00486D0B"/>
    <w:rsid w:val="004906EE"/>
    <w:rsid w:val="00492176"/>
    <w:rsid w:val="00493E40"/>
    <w:rsid w:val="00494A57"/>
    <w:rsid w:val="004955C5"/>
    <w:rsid w:val="004965EA"/>
    <w:rsid w:val="00496D5E"/>
    <w:rsid w:val="0049731A"/>
    <w:rsid w:val="004A0058"/>
    <w:rsid w:val="004A2CC2"/>
    <w:rsid w:val="004A3E4B"/>
    <w:rsid w:val="004A3F72"/>
    <w:rsid w:val="004A62F3"/>
    <w:rsid w:val="004B15CA"/>
    <w:rsid w:val="004B27D2"/>
    <w:rsid w:val="004B36D0"/>
    <w:rsid w:val="004B52EA"/>
    <w:rsid w:val="004B6BC3"/>
    <w:rsid w:val="004B7A07"/>
    <w:rsid w:val="004C004F"/>
    <w:rsid w:val="004C07B5"/>
    <w:rsid w:val="004C127D"/>
    <w:rsid w:val="004C17CF"/>
    <w:rsid w:val="004C3D3C"/>
    <w:rsid w:val="004C5A1F"/>
    <w:rsid w:val="004C5B13"/>
    <w:rsid w:val="004C7855"/>
    <w:rsid w:val="004D00D9"/>
    <w:rsid w:val="004D1267"/>
    <w:rsid w:val="004D15C2"/>
    <w:rsid w:val="004D2E85"/>
    <w:rsid w:val="004D41F7"/>
    <w:rsid w:val="004D443E"/>
    <w:rsid w:val="004D68E7"/>
    <w:rsid w:val="004E0043"/>
    <w:rsid w:val="004E1904"/>
    <w:rsid w:val="004E1B40"/>
    <w:rsid w:val="004E2192"/>
    <w:rsid w:val="004F083B"/>
    <w:rsid w:val="004F11BA"/>
    <w:rsid w:val="004F12EE"/>
    <w:rsid w:val="004F2015"/>
    <w:rsid w:val="004F214E"/>
    <w:rsid w:val="004F2CEE"/>
    <w:rsid w:val="004F32D8"/>
    <w:rsid w:val="004F3D7F"/>
    <w:rsid w:val="004F4516"/>
    <w:rsid w:val="004F633D"/>
    <w:rsid w:val="004F6C06"/>
    <w:rsid w:val="004F75F5"/>
    <w:rsid w:val="004F7A6C"/>
    <w:rsid w:val="0050022C"/>
    <w:rsid w:val="005005D4"/>
    <w:rsid w:val="00500CEA"/>
    <w:rsid w:val="00503589"/>
    <w:rsid w:val="00503733"/>
    <w:rsid w:val="005049B1"/>
    <w:rsid w:val="00506EFB"/>
    <w:rsid w:val="00506FD6"/>
    <w:rsid w:val="00516D4A"/>
    <w:rsid w:val="00517D5F"/>
    <w:rsid w:val="00521DB1"/>
    <w:rsid w:val="00522BE6"/>
    <w:rsid w:val="00524290"/>
    <w:rsid w:val="0052430A"/>
    <w:rsid w:val="0052669F"/>
    <w:rsid w:val="00527FDD"/>
    <w:rsid w:val="005300C8"/>
    <w:rsid w:val="005318CB"/>
    <w:rsid w:val="005329BC"/>
    <w:rsid w:val="00534E76"/>
    <w:rsid w:val="00535933"/>
    <w:rsid w:val="00535CFA"/>
    <w:rsid w:val="00536BB2"/>
    <w:rsid w:val="005403FF"/>
    <w:rsid w:val="0054094E"/>
    <w:rsid w:val="005411CB"/>
    <w:rsid w:val="00541637"/>
    <w:rsid w:val="00541B2C"/>
    <w:rsid w:val="00543220"/>
    <w:rsid w:val="0054668F"/>
    <w:rsid w:val="00546D9D"/>
    <w:rsid w:val="005507E7"/>
    <w:rsid w:val="005529F9"/>
    <w:rsid w:val="00552E81"/>
    <w:rsid w:val="005536DF"/>
    <w:rsid w:val="00555434"/>
    <w:rsid w:val="00557509"/>
    <w:rsid w:val="00557F41"/>
    <w:rsid w:val="005624EA"/>
    <w:rsid w:val="005629F9"/>
    <w:rsid w:val="005638DD"/>
    <w:rsid w:val="005642C2"/>
    <w:rsid w:val="00564981"/>
    <w:rsid w:val="00567AD4"/>
    <w:rsid w:val="00572844"/>
    <w:rsid w:val="005735FA"/>
    <w:rsid w:val="005736CF"/>
    <w:rsid w:val="00573DB1"/>
    <w:rsid w:val="0057464B"/>
    <w:rsid w:val="00575B63"/>
    <w:rsid w:val="00575D78"/>
    <w:rsid w:val="00576DEA"/>
    <w:rsid w:val="0057773C"/>
    <w:rsid w:val="00577B91"/>
    <w:rsid w:val="005804AE"/>
    <w:rsid w:val="005808DF"/>
    <w:rsid w:val="00580E39"/>
    <w:rsid w:val="00581C5E"/>
    <w:rsid w:val="00582562"/>
    <w:rsid w:val="00583688"/>
    <w:rsid w:val="00584864"/>
    <w:rsid w:val="005848E9"/>
    <w:rsid w:val="0058582C"/>
    <w:rsid w:val="00585A10"/>
    <w:rsid w:val="00585BCA"/>
    <w:rsid w:val="00585CA4"/>
    <w:rsid w:val="00587C4A"/>
    <w:rsid w:val="00590518"/>
    <w:rsid w:val="005912D7"/>
    <w:rsid w:val="005924AF"/>
    <w:rsid w:val="00592A56"/>
    <w:rsid w:val="005930B5"/>
    <w:rsid w:val="00594381"/>
    <w:rsid w:val="00594E18"/>
    <w:rsid w:val="00594EA7"/>
    <w:rsid w:val="005958FE"/>
    <w:rsid w:val="00596486"/>
    <w:rsid w:val="00597CBE"/>
    <w:rsid w:val="005A01E9"/>
    <w:rsid w:val="005A26E5"/>
    <w:rsid w:val="005A2B9F"/>
    <w:rsid w:val="005A3C87"/>
    <w:rsid w:val="005A40B0"/>
    <w:rsid w:val="005A6130"/>
    <w:rsid w:val="005B299E"/>
    <w:rsid w:val="005B52D3"/>
    <w:rsid w:val="005B6E67"/>
    <w:rsid w:val="005B7859"/>
    <w:rsid w:val="005B7A85"/>
    <w:rsid w:val="005C04DB"/>
    <w:rsid w:val="005C243D"/>
    <w:rsid w:val="005C29EA"/>
    <w:rsid w:val="005C3572"/>
    <w:rsid w:val="005C3BC4"/>
    <w:rsid w:val="005C3C71"/>
    <w:rsid w:val="005C52FD"/>
    <w:rsid w:val="005C54A6"/>
    <w:rsid w:val="005C59E4"/>
    <w:rsid w:val="005C5B1F"/>
    <w:rsid w:val="005C5EC1"/>
    <w:rsid w:val="005C6287"/>
    <w:rsid w:val="005C77D6"/>
    <w:rsid w:val="005D263E"/>
    <w:rsid w:val="005D2ABC"/>
    <w:rsid w:val="005D2AC6"/>
    <w:rsid w:val="005D54A4"/>
    <w:rsid w:val="005D5F46"/>
    <w:rsid w:val="005D6FB6"/>
    <w:rsid w:val="005D74E7"/>
    <w:rsid w:val="005D760F"/>
    <w:rsid w:val="005E0826"/>
    <w:rsid w:val="005E0B7E"/>
    <w:rsid w:val="005E141C"/>
    <w:rsid w:val="005E3571"/>
    <w:rsid w:val="005E463A"/>
    <w:rsid w:val="005E4F0C"/>
    <w:rsid w:val="005E6031"/>
    <w:rsid w:val="005E6985"/>
    <w:rsid w:val="005E6A8C"/>
    <w:rsid w:val="005E6A94"/>
    <w:rsid w:val="005E6C06"/>
    <w:rsid w:val="005E7021"/>
    <w:rsid w:val="005E704C"/>
    <w:rsid w:val="005E765C"/>
    <w:rsid w:val="005F15F4"/>
    <w:rsid w:val="005F40C7"/>
    <w:rsid w:val="005F5304"/>
    <w:rsid w:val="005F5628"/>
    <w:rsid w:val="005F6002"/>
    <w:rsid w:val="005F63AF"/>
    <w:rsid w:val="005F6BFF"/>
    <w:rsid w:val="005F7725"/>
    <w:rsid w:val="006005A3"/>
    <w:rsid w:val="006007B2"/>
    <w:rsid w:val="006016CA"/>
    <w:rsid w:val="006021D1"/>
    <w:rsid w:val="00602E1C"/>
    <w:rsid w:val="0060391F"/>
    <w:rsid w:val="006041F6"/>
    <w:rsid w:val="00605E2E"/>
    <w:rsid w:val="0060748A"/>
    <w:rsid w:val="006100FA"/>
    <w:rsid w:val="00610387"/>
    <w:rsid w:val="006121CE"/>
    <w:rsid w:val="00612442"/>
    <w:rsid w:val="00612922"/>
    <w:rsid w:val="00612AB2"/>
    <w:rsid w:val="006133B6"/>
    <w:rsid w:val="00613745"/>
    <w:rsid w:val="006141C3"/>
    <w:rsid w:val="006142BB"/>
    <w:rsid w:val="00621CB0"/>
    <w:rsid w:val="00622F7F"/>
    <w:rsid w:val="0062322E"/>
    <w:rsid w:val="006234E0"/>
    <w:rsid w:val="00623608"/>
    <w:rsid w:val="00626342"/>
    <w:rsid w:val="00627A69"/>
    <w:rsid w:val="00634BCC"/>
    <w:rsid w:val="006351B4"/>
    <w:rsid w:val="006359BC"/>
    <w:rsid w:val="00637431"/>
    <w:rsid w:val="0064088A"/>
    <w:rsid w:val="00641511"/>
    <w:rsid w:val="00644D5D"/>
    <w:rsid w:val="00645F48"/>
    <w:rsid w:val="00650DEA"/>
    <w:rsid w:val="006527A9"/>
    <w:rsid w:val="0065281D"/>
    <w:rsid w:val="00654208"/>
    <w:rsid w:val="006551AA"/>
    <w:rsid w:val="00655934"/>
    <w:rsid w:val="006564F2"/>
    <w:rsid w:val="00656B6F"/>
    <w:rsid w:val="006578EF"/>
    <w:rsid w:val="00657FF8"/>
    <w:rsid w:val="006628A2"/>
    <w:rsid w:val="00662B06"/>
    <w:rsid w:val="0066307D"/>
    <w:rsid w:val="00663870"/>
    <w:rsid w:val="006642CF"/>
    <w:rsid w:val="00664F49"/>
    <w:rsid w:val="00665037"/>
    <w:rsid w:val="00665C53"/>
    <w:rsid w:val="00665E60"/>
    <w:rsid w:val="00667762"/>
    <w:rsid w:val="00670E32"/>
    <w:rsid w:val="0067121D"/>
    <w:rsid w:val="006718E0"/>
    <w:rsid w:val="00672B88"/>
    <w:rsid w:val="006739BC"/>
    <w:rsid w:val="00674BFE"/>
    <w:rsid w:val="006750FA"/>
    <w:rsid w:val="00675CBB"/>
    <w:rsid w:val="00675D48"/>
    <w:rsid w:val="00676758"/>
    <w:rsid w:val="00676F31"/>
    <w:rsid w:val="00680DF1"/>
    <w:rsid w:val="006832AB"/>
    <w:rsid w:val="006836E6"/>
    <w:rsid w:val="00684034"/>
    <w:rsid w:val="00686BE0"/>
    <w:rsid w:val="00687089"/>
    <w:rsid w:val="00687D26"/>
    <w:rsid w:val="00687DD4"/>
    <w:rsid w:val="00690022"/>
    <w:rsid w:val="00690B93"/>
    <w:rsid w:val="006910C2"/>
    <w:rsid w:val="00691B54"/>
    <w:rsid w:val="00691E5E"/>
    <w:rsid w:val="00692BA8"/>
    <w:rsid w:val="00692C51"/>
    <w:rsid w:val="00693A22"/>
    <w:rsid w:val="0069427F"/>
    <w:rsid w:val="00694E36"/>
    <w:rsid w:val="00695026"/>
    <w:rsid w:val="00695140"/>
    <w:rsid w:val="006964C9"/>
    <w:rsid w:val="00697ED4"/>
    <w:rsid w:val="006A144B"/>
    <w:rsid w:val="006A3D66"/>
    <w:rsid w:val="006A575B"/>
    <w:rsid w:val="006A5A6E"/>
    <w:rsid w:val="006A6E47"/>
    <w:rsid w:val="006A6EE2"/>
    <w:rsid w:val="006A743E"/>
    <w:rsid w:val="006A7E7C"/>
    <w:rsid w:val="006B0FCE"/>
    <w:rsid w:val="006B193B"/>
    <w:rsid w:val="006B2E79"/>
    <w:rsid w:val="006B301A"/>
    <w:rsid w:val="006B3C86"/>
    <w:rsid w:val="006B5049"/>
    <w:rsid w:val="006B6BBB"/>
    <w:rsid w:val="006B7E90"/>
    <w:rsid w:val="006C1F19"/>
    <w:rsid w:val="006C30FA"/>
    <w:rsid w:val="006C4CA3"/>
    <w:rsid w:val="006C5EDF"/>
    <w:rsid w:val="006C627E"/>
    <w:rsid w:val="006C7A95"/>
    <w:rsid w:val="006D02FC"/>
    <w:rsid w:val="006D0385"/>
    <w:rsid w:val="006D1C70"/>
    <w:rsid w:val="006D2CE1"/>
    <w:rsid w:val="006D31D5"/>
    <w:rsid w:val="006D3BE4"/>
    <w:rsid w:val="006D6A64"/>
    <w:rsid w:val="006D71D4"/>
    <w:rsid w:val="006E0757"/>
    <w:rsid w:val="006E0C6F"/>
    <w:rsid w:val="006E18E6"/>
    <w:rsid w:val="006E2B6C"/>
    <w:rsid w:val="006E2E20"/>
    <w:rsid w:val="006E42AC"/>
    <w:rsid w:val="006E57C0"/>
    <w:rsid w:val="006E65AD"/>
    <w:rsid w:val="006E75A8"/>
    <w:rsid w:val="006E779B"/>
    <w:rsid w:val="006F1726"/>
    <w:rsid w:val="006F2BC7"/>
    <w:rsid w:val="006F5291"/>
    <w:rsid w:val="006F6880"/>
    <w:rsid w:val="006F786A"/>
    <w:rsid w:val="00703EBB"/>
    <w:rsid w:val="00704A33"/>
    <w:rsid w:val="00705DC1"/>
    <w:rsid w:val="00706D80"/>
    <w:rsid w:val="007076BE"/>
    <w:rsid w:val="0070781C"/>
    <w:rsid w:val="00707D14"/>
    <w:rsid w:val="00711AA4"/>
    <w:rsid w:val="007128BA"/>
    <w:rsid w:val="00713D5A"/>
    <w:rsid w:val="0072019D"/>
    <w:rsid w:val="007221D4"/>
    <w:rsid w:val="00722A22"/>
    <w:rsid w:val="00724FEA"/>
    <w:rsid w:val="00725658"/>
    <w:rsid w:val="00725BF9"/>
    <w:rsid w:val="00730989"/>
    <w:rsid w:val="00731A99"/>
    <w:rsid w:val="007329DC"/>
    <w:rsid w:val="00733DE1"/>
    <w:rsid w:val="007343B2"/>
    <w:rsid w:val="00734E33"/>
    <w:rsid w:val="00734EDF"/>
    <w:rsid w:val="00734F8C"/>
    <w:rsid w:val="007352C9"/>
    <w:rsid w:val="0073563F"/>
    <w:rsid w:val="00736A82"/>
    <w:rsid w:val="0073733F"/>
    <w:rsid w:val="0074043F"/>
    <w:rsid w:val="007408C2"/>
    <w:rsid w:val="007417E2"/>
    <w:rsid w:val="007429CD"/>
    <w:rsid w:val="00743BB5"/>
    <w:rsid w:val="0074428D"/>
    <w:rsid w:val="0074448F"/>
    <w:rsid w:val="00744C2B"/>
    <w:rsid w:val="0074654B"/>
    <w:rsid w:val="007467F5"/>
    <w:rsid w:val="007467FA"/>
    <w:rsid w:val="00750AB2"/>
    <w:rsid w:val="00751DE4"/>
    <w:rsid w:val="00751E92"/>
    <w:rsid w:val="007526E6"/>
    <w:rsid w:val="00753062"/>
    <w:rsid w:val="007531B5"/>
    <w:rsid w:val="00754A5A"/>
    <w:rsid w:val="007558D8"/>
    <w:rsid w:val="00756B7F"/>
    <w:rsid w:val="00756BF5"/>
    <w:rsid w:val="00757745"/>
    <w:rsid w:val="007602FB"/>
    <w:rsid w:val="007620F7"/>
    <w:rsid w:val="00762122"/>
    <w:rsid w:val="007625BD"/>
    <w:rsid w:val="00762F3B"/>
    <w:rsid w:val="00763AC0"/>
    <w:rsid w:val="0076430C"/>
    <w:rsid w:val="007666B6"/>
    <w:rsid w:val="007675C7"/>
    <w:rsid w:val="0077040D"/>
    <w:rsid w:val="00770C15"/>
    <w:rsid w:val="00771644"/>
    <w:rsid w:val="00771ABD"/>
    <w:rsid w:val="00774309"/>
    <w:rsid w:val="00775BF2"/>
    <w:rsid w:val="007807E3"/>
    <w:rsid w:val="00780CE9"/>
    <w:rsid w:val="007817E1"/>
    <w:rsid w:val="00785395"/>
    <w:rsid w:val="00786B02"/>
    <w:rsid w:val="00787290"/>
    <w:rsid w:val="0078737A"/>
    <w:rsid w:val="00787539"/>
    <w:rsid w:val="00787B69"/>
    <w:rsid w:val="00787C61"/>
    <w:rsid w:val="007912E4"/>
    <w:rsid w:val="00792941"/>
    <w:rsid w:val="00793FC3"/>
    <w:rsid w:val="00795274"/>
    <w:rsid w:val="00796DBB"/>
    <w:rsid w:val="007978AE"/>
    <w:rsid w:val="007A0526"/>
    <w:rsid w:val="007A05B0"/>
    <w:rsid w:val="007A3393"/>
    <w:rsid w:val="007A42AB"/>
    <w:rsid w:val="007A4B2F"/>
    <w:rsid w:val="007A5DB0"/>
    <w:rsid w:val="007A5EC4"/>
    <w:rsid w:val="007A60EC"/>
    <w:rsid w:val="007A707B"/>
    <w:rsid w:val="007A7AD5"/>
    <w:rsid w:val="007A7B95"/>
    <w:rsid w:val="007B10D2"/>
    <w:rsid w:val="007B3027"/>
    <w:rsid w:val="007B3147"/>
    <w:rsid w:val="007B4D0C"/>
    <w:rsid w:val="007B59F2"/>
    <w:rsid w:val="007B6362"/>
    <w:rsid w:val="007B63BF"/>
    <w:rsid w:val="007B64B8"/>
    <w:rsid w:val="007B6DB7"/>
    <w:rsid w:val="007C050E"/>
    <w:rsid w:val="007C0B56"/>
    <w:rsid w:val="007C137B"/>
    <w:rsid w:val="007C1832"/>
    <w:rsid w:val="007C1964"/>
    <w:rsid w:val="007C33D1"/>
    <w:rsid w:val="007C657F"/>
    <w:rsid w:val="007C6667"/>
    <w:rsid w:val="007D000A"/>
    <w:rsid w:val="007D0EC7"/>
    <w:rsid w:val="007D18A0"/>
    <w:rsid w:val="007D45B6"/>
    <w:rsid w:val="007D55FE"/>
    <w:rsid w:val="007D5C4A"/>
    <w:rsid w:val="007D735E"/>
    <w:rsid w:val="007D79E7"/>
    <w:rsid w:val="007E084F"/>
    <w:rsid w:val="007E165E"/>
    <w:rsid w:val="007E2DF6"/>
    <w:rsid w:val="007E3770"/>
    <w:rsid w:val="007E3A45"/>
    <w:rsid w:val="007E51E0"/>
    <w:rsid w:val="007E520B"/>
    <w:rsid w:val="007E5AD0"/>
    <w:rsid w:val="007E67F2"/>
    <w:rsid w:val="007E73EA"/>
    <w:rsid w:val="007F1BAD"/>
    <w:rsid w:val="007F34C9"/>
    <w:rsid w:val="007F354D"/>
    <w:rsid w:val="007F36C6"/>
    <w:rsid w:val="007F5398"/>
    <w:rsid w:val="00800E31"/>
    <w:rsid w:val="00801E75"/>
    <w:rsid w:val="008022F0"/>
    <w:rsid w:val="00802C03"/>
    <w:rsid w:val="00802C48"/>
    <w:rsid w:val="0080343C"/>
    <w:rsid w:val="00803EE2"/>
    <w:rsid w:val="00804C51"/>
    <w:rsid w:val="00810F79"/>
    <w:rsid w:val="00811ADF"/>
    <w:rsid w:val="00811C9B"/>
    <w:rsid w:val="00812FAD"/>
    <w:rsid w:val="008134D9"/>
    <w:rsid w:val="00813AE2"/>
    <w:rsid w:val="00813F2F"/>
    <w:rsid w:val="00813F5E"/>
    <w:rsid w:val="0081468D"/>
    <w:rsid w:val="00814F51"/>
    <w:rsid w:val="00817BB6"/>
    <w:rsid w:val="00817ECA"/>
    <w:rsid w:val="0082092D"/>
    <w:rsid w:val="00823806"/>
    <w:rsid w:val="0082465A"/>
    <w:rsid w:val="008246F5"/>
    <w:rsid w:val="0082669E"/>
    <w:rsid w:val="008274D8"/>
    <w:rsid w:val="008301EA"/>
    <w:rsid w:val="00831C6A"/>
    <w:rsid w:val="00831F7A"/>
    <w:rsid w:val="0083256D"/>
    <w:rsid w:val="00833BEA"/>
    <w:rsid w:val="00834032"/>
    <w:rsid w:val="0083451F"/>
    <w:rsid w:val="00835A7D"/>
    <w:rsid w:val="00835FBA"/>
    <w:rsid w:val="008366B2"/>
    <w:rsid w:val="0083765C"/>
    <w:rsid w:val="00837768"/>
    <w:rsid w:val="00840EBC"/>
    <w:rsid w:val="00841278"/>
    <w:rsid w:val="008413ED"/>
    <w:rsid w:val="00841692"/>
    <w:rsid w:val="00841FDA"/>
    <w:rsid w:val="0084260A"/>
    <w:rsid w:val="00844FBB"/>
    <w:rsid w:val="00845A7A"/>
    <w:rsid w:val="00846046"/>
    <w:rsid w:val="008504D7"/>
    <w:rsid w:val="008522FD"/>
    <w:rsid w:val="00852CA2"/>
    <w:rsid w:val="00853309"/>
    <w:rsid w:val="00853F7F"/>
    <w:rsid w:val="00854D29"/>
    <w:rsid w:val="00854E3D"/>
    <w:rsid w:val="00855B5F"/>
    <w:rsid w:val="00856843"/>
    <w:rsid w:val="00857218"/>
    <w:rsid w:val="00860C45"/>
    <w:rsid w:val="00861200"/>
    <w:rsid w:val="0086161B"/>
    <w:rsid w:val="00861B17"/>
    <w:rsid w:val="008628E5"/>
    <w:rsid w:val="00862C54"/>
    <w:rsid w:val="00863461"/>
    <w:rsid w:val="008647BC"/>
    <w:rsid w:val="008650E0"/>
    <w:rsid w:val="008652C0"/>
    <w:rsid w:val="00865E15"/>
    <w:rsid w:val="00866620"/>
    <w:rsid w:val="00870BE8"/>
    <w:rsid w:val="00872948"/>
    <w:rsid w:val="00876A88"/>
    <w:rsid w:val="00876AC6"/>
    <w:rsid w:val="0087735F"/>
    <w:rsid w:val="00877360"/>
    <w:rsid w:val="00877F0C"/>
    <w:rsid w:val="0088368F"/>
    <w:rsid w:val="00884137"/>
    <w:rsid w:val="00884387"/>
    <w:rsid w:val="00884393"/>
    <w:rsid w:val="008863A4"/>
    <w:rsid w:val="00886634"/>
    <w:rsid w:val="0088673F"/>
    <w:rsid w:val="00886910"/>
    <w:rsid w:val="00886BDB"/>
    <w:rsid w:val="00887069"/>
    <w:rsid w:val="008876D5"/>
    <w:rsid w:val="00887C85"/>
    <w:rsid w:val="00887FA2"/>
    <w:rsid w:val="00892261"/>
    <w:rsid w:val="00892E3C"/>
    <w:rsid w:val="00894D36"/>
    <w:rsid w:val="008957EE"/>
    <w:rsid w:val="0089773D"/>
    <w:rsid w:val="008979A6"/>
    <w:rsid w:val="00897B69"/>
    <w:rsid w:val="008A0388"/>
    <w:rsid w:val="008A15B0"/>
    <w:rsid w:val="008A2621"/>
    <w:rsid w:val="008A2645"/>
    <w:rsid w:val="008A2829"/>
    <w:rsid w:val="008A432C"/>
    <w:rsid w:val="008A5096"/>
    <w:rsid w:val="008A524D"/>
    <w:rsid w:val="008A60BC"/>
    <w:rsid w:val="008A7235"/>
    <w:rsid w:val="008A77E2"/>
    <w:rsid w:val="008B23CC"/>
    <w:rsid w:val="008B434A"/>
    <w:rsid w:val="008B5AEE"/>
    <w:rsid w:val="008B5EE6"/>
    <w:rsid w:val="008B6159"/>
    <w:rsid w:val="008C0018"/>
    <w:rsid w:val="008C268E"/>
    <w:rsid w:val="008C30A0"/>
    <w:rsid w:val="008C67CB"/>
    <w:rsid w:val="008C71D9"/>
    <w:rsid w:val="008C76AF"/>
    <w:rsid w:val="008C7DA3"/>
    <w:rsid w:val="008D01F6"/>
    <w:rsid w:val="008D231E"/>
    <w:rsid w:val="008D23F3"/>
    <w:rsid w:val="008D303C"/>
    <w:rsid w:val="008D4FA8"/>
    <w:rsid w:val="008D60FA"/>
    <w:rsid w:val="008D6BBA"/>
    <w:rsid w:val="008E1AB4"/>
    <w:rsid w:val="008E2256"/>
    <w:rsid w:val="008E2480"/>
    <w:rsid w:val="008E259A"/>
    <w:rsid w:val="008E27D3"/>
    <w:rsid w:val="008E3076"/>
    <w:rsid w:val="008E4523"/>
    <w:rsid w:val="008F0FFF"/>
    <w:rsid w:val="008F1DF2"/>
    <w:rsid w:val="008F3CD1"/>
    <w:rsid w:val="008F4C78"/>
    <w:rsid w:val="008F62C3"/>
    <w:rsid w:val="008F6F30"/>
    <w:rsid w:val="0090039D"/>
    <w:rsid w:val="0090149F"/>
    <w:rsid w:val="009029C4"/>
    <w:rsid w:val="0090395F"/>
    <w:rsid w:val="009041BB"/>
    <w:rsid w:val="00904404"/>
    <w:rsid w:val="00905BDA"/>
    <w:rsid w:val="00906173"/>
    <w:rsid w:val="009077F5"/>
    <w:rsid w:val="00907DB1"/>
    <w:rsid w:val="0091006C"/>
    <w:rsid w:val="009108F8"/>
    <w:rsid w:val="00910D6A"/>
    <w:rsid w:val="00911127"/>
    <w:rsid w:val="00913AC8"/>
    <w:rsid w:val="00913C7F"/>
    <w:rsid w:val="00914679"/>
    <w:rsid w:val="009153C5"/>
    <w:rsid w:val="00915E16"/>
    <w:rsid w:val="009166C8"/>
    <w:rsid w:val="00916DD2"/>
    <w:rsid w:val="00917407"/>
    <w:rsid w:val="00917B59"/>
    <w:rsid w:val="00923622"/>
    <w:rsid w:val="0092372E"/>
    <w:rsid w:val="00925D92"/>
    <w:rsid w:val="0092650D"/>
    <w:rsid w:val="009268E0"/>
    <w:rsid w:val="00930184"/>
    <w:rsid w:val="00930462"/>
    <w:rsid w:val="00933462"/>
    <w:rsid w:val="00934474"/>
    <w:rsid w:val="009348BE"/>
    <w:rsid w:val="00934EC5"/>
    <w:rsid w:val="0093605F"/>
    <w:rsid w:val="00936223"/>
    <w:rsid w:val="0094132A"/>
    <w:rsid w:val="009419A5"/>
    <w:rsid w:val="0094247E"/>
    <w:rsid w:val="00943EA4"/>
    <w:rsid w:val="009447C4"/>
    <w:rsid w:val="0094533C"/>
    <w:rsid w:val="00947451"/>
    <w:rsid w:val="0095092B"/>
    <w:rsid w:val="00950D5B"/>
    <w:rsid w:val="00952F5F"/>
    <w:rsid w:val="00953658"/>
    <w:rsid w:val="009548A4"/>
    <w:rsid w:val="00955BEE"/>
    <w:rsid w:val="00955E51"/>
    <w:rsid w:val="009610BA"/>
    <w:rsid w:val="009619FE"/>
    <w:rsid w:val="00962963"/>
    <w:rsid w:val="009629AF"/>
    <w:rsid w:val="009636A6"/>
    <w:rsid w:val="00963829"/>
    <w:rsid w:val="009643E9"/>
    <w:rsid w:val="00964913"/>
    <w:rsid w:val="00965B11"/>
    <w:rsid w:val="00970D24"/>
    <w:rsid w:val="00972145"/>
    <w:rsid w:val="009726F6"/>
    <w:rsid w:val="00972B83"/>
    <w:rsid w:val="00973440"/>
    <w:rsid w:val="00973AD0"/>
    <w:rsid w:val="00974C2A"/>
    <w:rsid w:val="00974C8C"/>
    <w:rsid w:val="0097698A"/>
    <w:rsid w:val="00981097"/>
    <w:rsid w:val="00983304"/>
    <w:rsid w:val="00983359"/>
    <w:rsid w:val="009851EE"/>
    <w:rsid w:val="0098529E"/>
    <w:rsid w:val="009859D7"/>
    <w:rsid w:val="0098601C"/>
    <w:rsid w:val="00987536"/>
    <w:rsid w:val="009878C8"/>
    <w:rsid w:val="00987ED9"/>
    <w:rsid w:val="009907F1"/>
    <w:rsid w:val="009919CB"/>
    <w:rsid w:val="00993033"/>
    <w:rsid w:val="009950BE"/>
    <w:rsid w:val="009951C7"/>
    <w:rsid w:val="00995A05"/>
    <w:rsid w:val="00996BEB"/>
    <w:rsid w:val="009A0BB7"/>
    <w:rsid w:val="009A216C"/>
    <w:rsid w:val="009A2F9F"/>
    <w:rsid w:val="009A34E4"/>
    <w:rsid w:val="009A6459"/>
    <w:rsid w:val="009A71FD"/>
    <w:rsid w:val="009B29FF"/>
    <w:rsid w:val="009B2CE0"/>
    <w:rsid w:val="009B2D02"/>
    <w:rsid w:val="009B61B3"/>
    <w:rsid w:val="009B72E7"/>
    <w:rsid w:val="009B795D"/>
    <w:rsid w:val="009C017A"/>
    <w:rsid w:val="009C0CF2"/>
    <w:rsid w:val="009C0D24"/>
    <w:rsid w:val="009C1D97"/>
    <w:rsid w:val="009C2F14"/>
    <w:rsid w:val="009C30C1"/>
    <w:rsid w:val="009C4259"/>
    <w:rsid w:val="009C5B8B"/>
    <w:rsid w:val="009C5EBB"/>
    <w:rsid w:val="009C61D9"/>
    <w:rsid w:val="009C6885"/>
    <w:rsid w:val="009C77CB"/>
    <w:rsid w:val="009D02B2"/>
    <w:rsid w:val="009D0C56"/>
    <w:rsid w:val="009D1068"/>
    <w:rsid w:val="009D3797"/>
    <w:rsid w:val="009D4368"/>
    <w:rsid w:val="009D523B"/>
    <w:rsid w:val="009D56BF"/>
    <w:rsid w:val="009D611D"/>
    <w:rsid w:val="009D6815"/>
    <w:rsid w:val="009D6C0D"/>
    <w:rsid w:val="009D7050"/>
    <w:rsid w:val="009D727D"/>
    <w:rsid w:val="009D7760"/>
    <w:rsid w:val="009D783F"/>
    <w:rsid w:val="009E0797"/>
    <w:rsid w:val="009E0FBB"/>
    <w:rsid w:val="009E11A2"/>
    <w:rsid w:val="009E2062"/>
    <w:rsid w:val="009E21BE"/>
    <w:rsid w:val="009E2530"/>
    <w:rsid w:val="009E3221"/>
    <w:rsid w:val="009E3F10"/>
    <w:rsid w:val="009E3F60"/>
    <w:rsid w:val="009E5E03"/>
    <w:rsid w:val="009E634E"/>
    <w:rsid w:val="009E76BC"/>
    <w:rsid w:val="009E7725"/>
    <w:rsid w:val="009F053D"/>
    <w:rsid w:val="009F1D34"/>
    <w:rsid w:val="009F352D"/>
    <w:rsid w:val="009F3698"/>
    <w:rsid w:val="009F4028"/>
    <w:rsid w:val="009F6CF5"/>
    <w:rsid w:val="00A003DD"/>
    <w:rsid w:val="00A00E2D"/>
    <w:rsid w:val="00A0252A"/>
    <w:rsid w:val="00A02A36"/>
    <w:rsid w:val="00A040D3"/>
    <w:rsid w:val="00A04683"/>
    <w:rsid w:val="00A04C43"/>
    <w:rsid w:val="00A05F3A"/>
    <w:rsid w:val="00A10775"/>
    <w:rsid w:val="00A11516"/>
    <w:rsid w:val="00A11A98"/>
    <w:rsid w:val="00A11AE9"/>
    <w:rsid w:val="00A122E8"/>
    <w:rsid w:val="00A12723"/>
    <w:rsid w:val="00A14B38"/>
    <w:rsid w:val="00A15606"/>
    <w:rsid w:val="00A158A9"/>
    <w:rsid w:val="00A16F05"/>
    <w:rsid w:val="00A1780C"/>
    <w:rsid w:val="00A20DF0"/>
    <w:rsid w:val="00A21E25"/>
    <w:rsid w:val="00A23599"/>
    <w:rsid w:val="00A2371E"/>
    <w:rsid w:val="00A254A6"/>
    <w:rsid w:val="00A259B3"/>
    <w:rsid w:val="00A263A7"/>
    <w:rsid w:val="00A27679"/>
    <w:rsid w:val="00A301A6"/>
    <w:rsid w:val="00A3231E"/>
    <w:rsid w:val="00A32931"/>
    <w:rsid w:val="00A335AB"/>
    <w:rsid w:val="00A339C6"/>
    <w:rsid w:val="00A34791"/>
    <w:rsid w:val="00A35943"/>
    <w:rsid w:val="00A35AC8"/>
    <w:rsid w:val="00A35C46"/>
    <w:rsid w:val="00A36677"/>
    <w:rsid w:val="00A366CD"/>
    <w:rsid w:val="00A3678B"/>
    <w:rsid w:val="00A36C68"/>
    <w:rsid w:val="00A42059"/>
    <w:rsid w:val="00A42C23"/>
    <w:rsid w:val="00A4307A"/>
    <w:rsid w:val="00A436ED"/>
    <w:rsid w:val="00A43D75"/>
    <w:rsid w:val="00A44E28"/>
    <w:rsid w:val="00A465DC"/>
    <w:rsid w:val="00A46D45"/>
    <w:rsid w:val="00A46E75"/>
    <w:rsid w:val="00A47E68"/>
    <w:rsid w:val="00A5238B"/>
    <w:rsid w:val="00A528EE"/>
    <w:rsid w:val="00A52AFF"/>
    <w:rsid w:val="00A52CE2"/>
    <w:rsid w:val="00A53191"/>
    <w:rsid w:val="00A55486"/>
    <w:rsid w:val="00A561C0"/>
    <w:rsid w:val="00A57A96"/>
    <w:rsid w:val="00A57DF1"/>
    <w:rsid w:val="00A60965"/>
    <w:rsid w:val="00A60FEF"/>
    <w:rsid w:val="00A623EA"/>
    <w:rsid w:val="00A62D69"/>
    <w:rsid w:val="00A64B99"/>
    <w:rsid w:val="00A66F7D"/>
    <w:rsid w:val="00A678D6"/>
    <w:rsid w:val="00A67945"/>
    <w:rsid w:val="00A709E8"/>
    <w:rsid w:val="00A7271E"/>
    <w:rsid w:val="00A73332"/>
    <w:rsid w:val="00A73D5F"/>
    <w:rsid w:val="00A73DFF"/>
    <w:rsid w:val="00A73EB7"/>
    <w:rsid w:val="00A757C1"/>
    <w:rsid w:val="00A75912"/>
    <w:rsid w:val="00A75CB7"/>
    <w:rsid w:val="00A771E4"/>
    <w:rsid w:val="00A800F8"/>
    <w:rsid w:val="00A80E4B"/>
    <w:rsid w:val="00A80FAA"/>
    <w:rsid w:val="00A82BB5"/>
    <w:rsid w:val="00A82CDB"/>
    <w:rsid w:val="00A846C3"/>
    <w:rsid w:val="00A86507"/>
    <w:rsid w:val="00A87FC2"/>
    <w:rsid w:val="00A909EB"/>
    <w:rsid w:val="00A910DF"/>
    <w:rsid w:val="00A9427F"/>
    <w:rsid w:val="00A944D4"/>
    <w:rsid w:val="00A94BF8"/>
    <w:rsid w:val="00A94C40"/>
    <w:rsid w:val="00A94ED4"/>
    <w:rsid w:val="00A95AB2"/>
    <w:rsid w:val="00A961DF"/>
    <w:rsid w:val="00A97A34"/>
    <w:rsid w:val="00AA0C1D"/>
    <w:rsid w:val="00AA115A"/>
    <w:rsid w:val="00AA1DC7"/>
    <w:rsid w:val="00AA25B7"/>
    <w:rsid w:val="00AA273C"/>
    <w:rsid w:val="00AA563C"/>
    <w:rsid w:val="00AA5E16"/>
    <w:rsid w:val="00AA6083"/>
    <w:rsid w:val="00AA6FB2"/>
    <w:rsid w:val="00AA7219"/>
    <w:rsid w:val="00AA7C4B"/>
    <w:rsid w:val="00AB237B"/>
    <w:rsid w:val="00AB2FB8"/>
    <w:rsid w:val="00AB5B49"/>
    <w:rsid w:val="00AB61A3"/>
    <w:rsid w:val="00AB6679"/>
    <w:rsid w:val="00AC0730"/>
    <w:rsid w:val="00AC4995"/>
    <w:rsid w:val="00AD0B54"/>
    <w:rsid w:val="00AD0F4D"/>
    <w:rsid w:val="00AD3573"/>
    <w:rsid w:val="00AD3EB6"/>
    <w:rsid w:val="00AD41F5"/>
    <w:rsid w:val="00AD4886"/>
    <w:rsid w:val="00AD4B04"/>
    <w:rsid w:val="00AD55EB"/>
    <w:rsid w:val="00AD5A51"/>
    <w:rsid w:val="00AD5C30"/>
    <w:rsid w:val="00AD6F7F"/>
    <w:rsid w:val="00AD7D9C"/>
    <w:rsid w:val="00AE0583"/>
    <w:rsid w:val="00AE0741"/>
    <w:rsid w:val="00AE099F"/>
    <w:rsid w:val="00AE2878"/>
    <w:rsid w:val="00AE2B9D"/>
    <w:rsid w:val="00AE2EB6"/>
    <w:rsid w:val="00AE30B1"/>
    <w:rsid w:val="00AE38E0"/>
    <w:rsid w:val="00AE47AD"/>
    <w:rsid w:val="00AE497A"/>
    <w:rsid w:val="00AE4DB3"/>
    <w:rsid w:val="00AE4F2D"/>
    <w:rsid w:val="00AE585B"/>
    <w:rsid w:val="00AE6F2E"/>
    <w:rsid w:val="00AE7307"/>
    <w:rsid w:val="00AE7D5F"/>
    <w:rsid w:val="00AF08B6"/>
    <w:rsid w:val="00AF101A"/>
    <w:rsid w:val="00AF2EA5"/>
    <w:rsid w:val="00AF34FC"/>
    <w:rsid w:val="00AF3EA3"/>
    <w:rsid w:val="00AF79B3"/>
    <w:rsid w:val="00AF7AA7"/>
    <w:rsid w:val="00B007CF"/>
    <w:rsid w:val="00B00D0C"/>
    <w:rsid w:val="00B00FAE"/>
    <w:rsid w:val="00B01A46"/>
    <w:rsid w:val="00B02323"/>
    <w:rsid w:val="00B02962"/>
    <w:rsid w:val="00B043A7"/>
    <w:rsid w:val="00B0487F"/>
    <w:rsid w:val="00B04A95"/>
    <w:rsid w:val="00B0502F"/>
    <w:rsid w:val="00B05331"/>
    <w:rsid w:val="00B053C2"/>
    <w:rsid w:val="00B057B3"/>
    <w:rsid w:val="00B05BE6"/>
    <w:rsid w:val="00B062CA"/>
    <w:rsid w:val="00B06482"/>
    <w:rsid w:val="00B06ACB"/>
    <w:rsid w:val="00B10F4B"/>
    <w:rsid w:val="00B128E3"/>
    <w:rsid w:val="00B144C6"/>
    <w:rsid w:val="00B1468F"/>
    <w:rsid w:val="00B169F3"/>
    <w:rsid w:val="00B20258"/>
    <w:rsid w:val="00B20BF7"/>
    <w:rsid w:val="00B2285A"/>
    <w:rsid w:val="00B257EC"/>
    <w:rsid w:val="00B269B5"/>
    <w:rsid w:val="00B27167"/>
    <w:rsid w:val="00B272CD"/>
    <w:rsid w:val="00B32408"/>
    <w:rsid w:val="00B327A3"/>
    <w:rsid w:val="00B3341F"/>
    <w:rsid w:val="00B33AA2"/>
    <w:rsid w:val="00B355FE"/>
    <w:rsid w:val="00B376A5"/>
    <w:rsid w:val="00B42B66"/>
    <w:rsid w:val="00B447CD"/>
    <w:rsid w:val="00B4484A"/>
    <w:rsid w:val="00B44F8C"/>
    <w:rsid w:val="00B46460"/>
    <w:rsid w:val="00B466C4"/>
    <w:rsid w:val="00B46701"/>
    <w:rsid w:val="00B50127"/>
    <w:rsid w:val="00B50791"/>
    <w:rsid w:val="00B5090B"/>
    <w:rsid w:val="00B51FEB"/>
    <w:rsid w:val="00B538D5"/>
    <w:rsid w:val="00B5480C"/>
    <w:rsid w:val="00B563B5"/>
    <w:rsid w:val="00B565DB"/>
    <w:rsid w:val="00B56A10"/>
    <w:rsid w:val="00B56A87"/>
    <w:rsid w:val="00B574FD"/>
    <w:rsid w:val="00B57704"/>
    <w:rsid w:val="00B57FB1"/>
    <w:rsid w:val="00B61108"/>
    <w:rsid w:val="00B61BD4"/>
    <w:rsid w:val="00B62BC1"/>
    <w:rsid w:val="00B63BD0"/>
    <w:rsid w:val="00B6563A"/>
    <w:rsid w:val="00B65F0F"/>
    <w:rsid w:val="00B662CC"/>
    <w:rsid w:val="00B703AC"/>
    <w:rsid w:val="00B70DD5"/>
    <w:rsid w:val="00B71123"/>
    <w:rsid w:val="00B71B7A"/>
    <w:rsid w:val="00B72A6D"/>
    <w:rsid w:val="00B73CE7"/>
    <w:rsid w:val="00B7644C"/>
    <w:rsid w:val="00B777FE"/>
    <w:rsid w:val="00B800BB"/>
    <w:rsid w:val="00B822AC"/>
    <w:rsid w:val="00B8263F"/>
    <w:rsid w:val="00B82A50"/>
    <w:rsid w:val="00B83D12"/>
    <w:rsid w:val="00B8519B"/>
    <w:rsid w:val="00B86318"/>
    <w:rsid w:val="00B8688E"/>
    <w:rsid w:val="00B86A2B"/>
    <w:rsid w:val="00B90E98"/>
    <w:rsid w:val="00B91982"/>
    <w:rsid w:val="00B920E7"/>
    <w:rsid w:val="00B9242D"/>
    <w:rsid w:val="00B9361C"/>
    <w:rsid w:val="00B94AB6"/>
    <w:rsid w:val="00B95E88"/>
    <w:rsid w:val="00BA07A2"/>
    <w:rsid w:val="00BA6955"/>
    <w:rsid w:val="00BA7EA1"/>
    <w:rsid w:val="00BA7EF4"/>
    <w:rsid w:val="00BB24B1"/>
    <w:rsid w:val="00BB4F03"/>
    <w:rsid w:val="00BB603D"/>
    <w:rsid w:val="00BB6116"/>
    <w:rsid w:val="00BB6417"/>
    <w:rsid w:val="00BB781D"/>
    <w:rsid w:val="00BC0963"/>
    <w:rsid w:val="00BC0E3C"/>
    <w:rsid w:val="00BC0F35"/>
    <w:rsid w:val="00BC190A"/>
    <w:rsid w:val="00BC21F2"/>
    <w:rsid w:val="00BC254E"/>
    <w:rsid w:val="00BC2DDE"/>
    <w:rsid w:val="00BC4969"/>
    <w:rsid w:val="00BC54D9"/>
    <w:rsid w:val="00BC632D"/>
    <w:rsid w:val="00BC648F"/>
    <w:rsid w:val="00BC64F0"/>
    <w:rsid w:val="00BD05CB"/>
    <w:rsid w:val="00BD1B9B"/>
    <w:rsid w:val="00BD21E9"/>
    <w:rsid w:val="00BD2B89"/>
    <w:rsid w:val="00BD375B"/>
    <w:rsid w:val="00BD3D43"/>
    <w:rsid w:val="00BD3E48"/>
    <w:rsid w:val="00BD4274"/>
    <w:rsid w:val="00BD4585"/>
    <w:rsid w:val="00BD464D"/>
    <w:rsid w:val="00BD47ED"/>
    <w:rsid w:val="00BD67C8"/>
    <w:rsid w:val="00BD686D"/>
    <w:rsid w:val="00BD6BE1"/>
    <w:rsid w:val="00BD6C17"/>
    <w:rsid w:val="00BD6F4C"/>
    <w:rsid w:val="00BD7B66"/>
    <w:rsid w:val="00BE01F2"/>
    <w:rsid w:val="00BE0EAF"/>
    <w:rsid w:val="00BE2961"/>
    <w:rsid w:val="00BE2A06"/>
    <w:rsid w:val="00BE3375"/>
    <w:rsid w:val="00BE38F3"/>
    <w:rsid w:val="00BE4005"/>
    <w:rsid w:val="00BE5DB7"/>
    <w:rsid w:val="00BE7734"/>
    <w:rsid w:val="00BE7B8B"/>
    <w:rsid w:val="00BE7F53"/>
    <w:rsid w:val="00BF0429"/>
    <w:rsid w:val="00BF2E75"/>
    <w:rsid w:val="00BF34D0"/>
    <w:rsid w:val="00BF5670"/>
    <w:rsid w:val="00BF6149"/>
    <w:rsid w:val="00BF61E9"/>
    <w:rsid w:val="00C023A0"/>
    <w:rsid w:val="00C02582"/>
    <w:rsid w:val="00C034A3"/>
    <w:rsid w:val="00C03866"/>
    <w:rsid w:val="00C043E0"/>
    <w:rsid w:val="00C061EE"/>
    <w:rsid w:val="00C07425"/>
    <w:rsid w:val="00C078DC"/>
    <w:rsid w:val="00C15619"/>
    <w:rsid w:val="00C1635A"/>
    <w:rsid w:val="00C16821"/>
    <w:rsid w:val="00C17846"/>
    <w:rsid w:val="00C2013D"/>
    <w:rsid w:val="00C2046A"/>
    <w:rsid w:val="00C20FF9"/>
    <w:rsid w:val="00C216FD"/>
    <w:rsid w:val="00C21C91"/>
    <w:rsid w:val="00C22491"/>
    <w:rsid w:val="00C23C1C"/>
    <w:rsid w:val="00C23CA8"/>
    <w:rsid w:val="00C24781"/>
    <w:rsid w:val="00C253CE"/>
    <w:rsid w:val="00C25BD8"/>
    <w:rsid w:val="00C26AD2"/>
    <w:rsid w:val="00C27681"/>
    <w:rsid w:val="00C27C3F"/>
    <w:rsid w:val="00C30CAE"/>
    <w:rsid w:val="00C31172"/>
    <w:rsid w:val="00C317E5"/>
    <w:rsid w:val="00C32370"/>
    <w:rsid w:val="00C326E0"/>
    <w:rsid w:val="00C337F9"/>
    <w:rsid w:val="00C33C71"/>
    <w:rsid w:val="00C33E3B"/>
    <w:rsid w:val="00C34199"/>
    <w:rsid w:val="00C355F6"/>
    <w:rsid w:val="00C3580A"/>
    <w:rsid w:val="00C35BD1"/>
    <w:rsid w:val="00C360E9"/>
    <w:rsid w:val="00C373C1"/>
    <w:rsid w:val="00C37FEB"/>
    <w:rsid w:val="00C409B6"/>
    <w:rsid w:val="00C41EC5"/>
    <w:rsid w:val="00C42C88"/>
    <w:rsid w:val="00C4312F"/>
    <w:rsid w:val="00C44219"/>
    <w:rsid w:val="00C45E59"/>
    <w:rsid w:val="00C46D17"/>
    <w:rsid w:val="00C46F9B"/>
    <w:rsid w:val="00C47B91"/>
    <w:rsid w:val="00C506ED"/>
    <w:rsid w:val="00C51538"/>
    <w:rsid w:val="00C51C4F"/>
    <w:rsid w:val="00C51ED4"/>
    <w:rsid w:val="00C522F8"/>
    <w:rsid w:val="00C52C58"/>
    <w:rsid w:val="00C53613"/>
    <w:rsid w:val="00C53B15"/>
    <w:rsid w:val="00C54D3E"/>
    <w:rsid w:val="00C55E4A"/>
    <w:rsid w:val="00C5723F"/>
    <w:rsid w:val="00C60D59"/>
    <w:rsid w:val="00C613AB"/>
    <w:rsid w:val="00C6210E"/>
    <w:rsid w:val="00C621C6"/>
    <w:rsid w:val="00C655B7"/>
    <w:rsid w:val="00C666A7"/>
    <w:rsid w:val="00C7038A"/>
    <w:rsid w:val="00C72CF8"/>
    <w:rsid w:val="00C7331F"/>
    <w:rsid w:val="00C74023"/>
    <w:rsid w:val="00C7561F"/>
    <w:rsid w:val="00C7658D"/>
    <w:rsid w:val="00C7716A"/>
    <w:rsid w:val="00C8325D"/>
    <w:rsid w:val="00C83405"/>
    <w:rsid w:val="00C8348F"/>
    <w:rsid w:val="00C844DB"/>
    <w:rsid w:val="00C84B30"/>
    <w:rsid w:val="00C86237"/>
    <w:rsid w:val="00C865E0"/>
    <w:rsid w:val="00C87F02"/>
    <w:rsid w:val="00C9046A"/>
    <w:rsid w:val="00C90C93"/>
    <w:rsid w:val="00C91D4D"/>
    <w:rsid w:val="00C9626A"/>
    <w:rsid w:val="00C96E71"/>
    <w:rsid w:val="00CA01E5"/>
    <w:rsid w:val="00CA232F"/>
    <w:rsid w:val="00CA27B6"/>
    <w:rsid w:val="00CA2C4F"/>
    <w:rsid w:val="00CA5545"/>
    <w:rsid w:val="00CA57F7"/>
    <w:rsid w:val="00CA6E53"/>
    <w:rsid w:val="00CA7247"/>
    <w:rsid w:val="00CB0B89"/>
    <w:rsid w:val="00CB16A7"/>
    <w:rsid w:val="00CB1FD2"/>
    <w:rsid w:val="00CB29F0"/>
    <w:rsid w:val="00CB380E"/>
    <w:rsid w:val="00CB4371"/>
    <w:rsid w:val="00CB528B"/>
    <w:rsid w:val="00CB528D"/>
    <w:rsid w:val="00CB5CFC"/>
    <w:rsid w:val="00CB5F9A"/>
    <w:rsid w:val="00CB6400"/>
    <w:rsid w:val="00CB64F7"/>
    <w:rsid w:val="00CC06E4"/>
    <w:rsid w:val="00CC0DE4"/>
    <w:rsid w:val="00CC2451"/>
    <w:rsid w:val="00CC29C5"/>
    <w:rsid w:val="00CC29DE"/>
    <w:rsid w:val="00CC4660"/>
    <w:rsid w:val="00CC48AF"/>
    <w:rsid w:val="00CC504C"/>
    <w:rsid w:val="00CC5BA3"/>
    <w:rsid w:val="00CC624C"/>
    <w:rsid w:val="00CC70BB"/>
    <w:rsid w:val="00CD10A6"/>
    <w:rsid w:val="00CD278E"/>
    <w:rsid w:val="00CD4812"/>
    <w:rsid w:val="00CD54AA"/>
    <w:rsid w:val="00CD6B75"/>
    <w:rsid w:val="00CD6DB6"/>
    <w:rsid w:val="00CE01AC"/>
    <w:rsid w:val="00CE0211"/>
    <w:rsid w:val="00CE2524"/>
    <w:rsid w:val="00CE257D"/>
    <w:rsid w:val="00CE2CAF"/>
    <w:rsid w:val="00CE455E"/>
    <w:rsid w:val="00CE49F9"/>
    <w:rsid w:val="00CF0088"/>
    <w:rsid w:val="00CF1DA3"/>
    <w:rsid w:val="00CF2C90"/>
    <w:rsid w:val="00CF2D24"/>
    <w:rsid w:val="00CF3EF5"/>
    <w:rsid w:val="00CF41B6"/>
    <w:rsid w:val="00CF4CF9"/>
    <w:rsid w:val="00CF61D3"/>
    <w:rsid w:val="00CF6CBD"/>
    <w:rsid w:val="00CF7DF3"/>
    <w:rsid w:val="00D00666"/>
    <w:rsid w:val="00D00F41"/>
    <w:rsid w:val="00D02374"/>
    <w:rsid w:val="00D04B73"/>
    <w:rsid w:val="00D05FD9"/>
    <w:rsid w:val="00D1080E"/>
    <w:rsid w:val="00D1088C"/>
    <w:rsid w:val="00D12661"/>
    <w:rsid w:val="00D136AF"/>
    <w:rsid w:val="00D1396F"/>
    <w:rsid w:val="00D14140"/>
    <w:rsid w:val="00D14834"/>
    <w:rsid w:val="00D14C21"/>
    <w:rsid w:val="00D15573"/>
    <w:rsid w:val="00D16FB0"/>
    <w:rsid w:val="00D20608"/>
    <w:rsid w:val="00D21394"/>
    <w:rsid w:val="00D21E4A"/>
    <w:rsid w:val="00D228EE"/>
    <w:rsid w:val="00D23ED0"/>
    <w:rsid w:val="00D25BCC"/>
    <w:rsid w:val="00D25CD7"/>
    <w:rsid w:val="00D31D6A"/>
    <w:rsid w:val="00D33556"/>
    <w:rsid w:val="00D35B95"/>
    <w:rsid w:val="00D364E0"/>
    <w:rsid w:val="00D413DC"/>
    <w:rsid w:val="00D41487"/>
    <w:rsid w:val="00D4359A"/>
    <w:rsid w:val="00D43DF1"/>
    <w:rsid w:val="00D44662"/>
    <w:rsid w:val="00D447BE"/>
    <w:rsid w:val="00D44845"/>
    <w:rsid w:val="00D44DF6"/>
    <w:rsid w:val="00D45990"/>
    <w:rsid w:val="00D4749C"/>
    <w:rsid w:val="00D50C5A"/>
    <w:rsid w:val="00D50D4E"/>
    <w:rsid w:val="00D51348"/>
    <w:rsid w:val="00D5199F"/>
    <w:rsid w:val="00D524C8"/>
    <w:rsid w:val="00D53D43"/>
    <w:rsid w:val="00D53F4D"/>
    <w:rsid w:val="00D55774"/>
    <w:rsid w:val="00D5729C"/>
    <w:rsid w:val="00D57F72"/>
    <w:rsid w:val="00D6058E"/>
    <w:rsid w:val="00D61726"/>
    <w:rsid w:val="00D61FF4"/>
    <w:rsid w:val="00D623CF"/>
    <w:rsid w:val="00D626F0"/>
    <w:rsid w:val="00D62D60"/>
    <w:rsid w:val="00D6544F"/>
    <w:rsid w:val="00D65631"/>
    <w:rsid w:val="00D65DD3"/>
    <w:rsid w:val="00D66FC6"/>
    <w:rsid w:val="00D67D41"/>
    <w:rsid w:val="00D70525"/>
    <w:rsid w:val="00D71B1D"/>
    <w:rsid w:val="00D74899"/>
    <w:rsid w:val="00D74EEA"/>
    <w:rsid w:val="00D7716D"/>
    <w:rsid w:val="00D8032E"/>
    <w:rsid w:val="00D80622"/>
    <w:rsid w:val="00D806E9"/>
    <w:rsid w:val="00D81A9E"/>
    <w:rsid w:val="00D85EBE"/>
    <w:rsid w:val="00D873C8"/>
    <w:rsid w:val="00D87502"/>
    <w:rsid w:val="00D90A10"/>
    <w:rsid w:val="00D918AB"/>
    <w:rsid w:val="00D922A0"/>
    <w:rsid w:val="00D92939"/>
    <w:rsid w:val="00D92D2A"/>
    <w:rsid w:val="00D9333F"/>
    <w:rsid w:val="00D94230"/>
    <w:rsid w:val="00D95935"/>
    <w:rsid w:val="00D97DCE"/>
    <w:rsid w:val="00D97F03"/>
    <w:rsid w:val="00DA0B59"/>
    <w:rsid w:val="00DA15C4"/>
    <w:rsid w:val="00DA202E"/>
    <w:rsid w:val="00DA6000"/>
    <w:rsid w:val="00DA606D"/>
    <w:rsid w:val="00DA667A"/>
    <w:rsid w:val="00DA6D79"/>
    <w:rsid w:val="00DA73F8"/>
    <w:rsid w:val="00DB0A6B"/>
    <w:rsid w:val="00DB11D2"/>
    <w:rsid w:val="00DB1A00"/>
    <w:rsid w:val="00DB21A2"/>
    <w:rsid w:val="00DB2E75"/>
    <w:rsid w:val="00DB2EF2"/>
    <w:rsid w:val="00DB4B05"/>
    <w:rsid w:val="00DB4C8A"/>
    <w:rsid w:val="00DB68C8"/>
    <w:rsid w:val="00DB73D1"/>
    <w:rsid w:val="00DC30F9"/>
    <w:rsid w:val="00DC4955"/>
    <w:rsid w:val="00DC4BE1"/>
    <w:rsid w:val="00DC6F54"/>
    <w:rsid w:val="00DD1931"/>
    <w:rsid w:val="00DD3A55"/>
    <w:rsid w:val="00DD3F1D"/>
    <w:rsid w:val="00DD5A62"/>
    <w:rsid w:val="00DD7EC2"/>
    <w:rsid w:val="00DE13D6"/>
    <w:rsid w:val="00DE37A8"/>
    <w:rsid w:val="00DE3C9B"/>
    <w:rsid w:val="00DE4EFD"/>
    <w:rsid w:val="00DE5094"/>
    <w:rsid w:val="00DE6714"/>
    <w:rsid w:val="00DE6805"/>
    <w:rsid w:val="00DE7981"/>
    <w:rsid w:val="00DF0710"/>
    <w:rsid w:val="00DF0FFB"/>
    <w:rsid w:val="00DF1618"/>
    <w:rsid w:val="00DF30A3"/>
    <w:rsid w:val="00DF39C0"/>
    <w:rsid w:val="00DF4370"/>
    <w:rsid w:val="00DF7075"/>
    <w:rsid w:val="00E00CAD"/>
    <w:rsid w:val="00E02A0A"/>
    <w:rsid w:val="00E03B75"/>
    <w:rsid w:val="00E04F42"/>
    <w:rsid w:val="00E055D2"/>
    <w:rsid w:val="00E05D71"/>
    <w:rsid w:val="00E07E71"/>
    <w:rsid w:val="00E10F3A"/>
    <w:rsid w:val="00E1334C"/>
    <w:rsid w:val="00E1437E"/>
    <w:rsid w:val="00E147B9"/>
    <w:rsid w:val="00E14E26"/>
    <w:rsid w:val="00E15293"/>
    <w:rsid w:val="00E16C33"/>
    <w:rsid w:val="00E17336"/>
    <w:rsid w:val="00E214F2"/>
    <w:rsid w:val="00E21C03"/>
    <w:rsid w:val="00E22E22"/>
    <w:rsid w:val="00E23D38"/>
    <w:rsid w:val="00E24B3C"/>
    <w:rsid w:val="00E25A1E"/>
    <w:rsid w:val="00E25EDC"/>
    <w:rsid w:val="00E25FE5"/>
    <w:rsid w:val="00E2611D"/>
    <w:rsid w:val="00E32A23"/>
    <w:rsid w:val="00E36112"/>
    <w:rsid w:val="00E4006C"/>
    <w:rsid w:val="00E40368"/>
    <w:rsid w:val="00E4156E"/>
    <w:rsid w:val="00E41B08"/>
    <w:rsid w:val="00E41D64"/>
    <w:rsid w:val="00E44CB5"/>
    <w:rsid w:val="00E44DC6"/>
    <w:rsid w:val="00E46446"/>
    <w:rsid w:val="00E47097"/>
    <w:rsid w:val="00E4728F"/>
    <w:rsid w:val="00E47300"/>
    <w:rsid w:val="00E503A7"/>
    <w:rsid w:val="00E518AB"/>
    <w:rsid w:val="00E52EEC"/>
    <w:rsid w:val="00E541F4"/>
    <w:rsid w:val="00E54BBC"/>
    <w:rsid w:val="00E54FEA"/>
    <w:rsid w:val="00E56CD7"/>
    <w:rsid w:val="00E60DCB"/>
    <w:rsid w:val="00E6177B"/>
    <w:rsid w:val="00E61C96"/>
    <w:rsid w:val="00E653B7"/>
    <w:rsid w:val="00E65F3E"/>
    <w:rsid w:val="00E660F9"/>
    <w:rsid w:val="00E66E8A"/>
    <w:rsid w:val="00E67747"/>
    <w:rsid w:val="00E67AAA"/>
    <w:rsid w:val="00E67FAB"/>
    <w:rsid w:val="00E7210B"/>
    <w:rsid w:val="00E7339A"/>
    <w:rsid w:val="00E734DA"/>
    <w:rsid w:val="00E75022"/>
    <w:rsid w:val="00E752C5"/>
    <w:rsid w:val="00E7545C"/>
    <w:rsid w:val="00E76509"/>
    <w:rsid w:val="00E767C0"/>
    <w:rsid w:val="00E76979"/>
    <w:rsid w:val="00E77259"/>
    <w:rsid w:val="00E77589"/>
    <w:rsid w:val="00E813F5"/>
    <w:rsid w:val="00E82DEA"/>
    <w:rsid w:val="00E82E03"/>
    <w:rsid w:val="00E83E2B"/>
    <w:rsid w:val="00E84AD9"/>
    <w:rsid w:val="00E84F46"/>
    <w:rsid w:val="00E85AD4"/>
    <w:rsid w:val="00E85ADD"/>
    <w:rsid w:val="00E910C6"/>
    <w:rsid w:val="00E92903"/>
    <w:rsid w:val="00E92CA5"/>
    <w:rsid w:val="00E933FA"/>
    <w:rsid w:val="00E93E01"/>
    <w:rsid w:val="00E943C4"/>
    <w:rsid w:val="00E94D39"/>
    <w:rsid w:val="00E96728"/>
    <w:rsid w:val="00E96B1F"/>
    <w:rsid w:val="00E96B3C"/>
    <w:rsid w:val="00E97E1D"/>
    <w:rsid w:val="00E97ED4"/>
    <w:rsid w:val="00EA00C1"/>
    <w:rsid w:val="00EA1C5A"/>
    <w:rsid w:val="00EA2158"/>
    <w:rsid w:val="00EA2287"/>
    <w:rsid w:val="00EA5530"/>
    <w:rsid w:val="00EA64D7"/>
    <w:rsid w:val="00EB0B90"/>
    <w:rsid w:val="00EB13BE"/>
    <w:rsid w:val="00EB35C2"/>
    <w:rsid w:val="00EB4B8F"/>
    <w:rsid w:val="00EB5997"/>
    <w:rsid w:val="00EC079A"/>
    <w:rsid w:val="00EC096C"/>
    <w:rsid w:val="00EC1480"/>
    <w:rsid w:val="00EC370B"/>
    <w:rsid w:val="00EC4A78"/>
    <w:rsid w:val="00EC6D46"/>
    <w:rsid w:val="00EC7195"/>
    <w:rsid w:val="00ED0BAA"/>
    <w:rsid w:val="00ED1B28"/>
    <w:rsid w:val="00ED37C5"/>
    <w:rsid w:val="00ED3EB5"/>
    <w:rsid w:val="00ED439C"/>
    <w:rsid w:val="00ED5315"/>
    <w:rsid w:val="00ED6D27"/>
    <w:rsid w:val="00ED6EB0"/>
    <w:rsid w:val="00ED7CB8"/>
    <w:rsid w:val="00EE032D"/>
    <w:rsid w:val="00EE0C57"/>
    <w:rsid w:val="00EE12CB"/>
    <w:rsid w:val="00EE1D55"/>
    <w:rsid w:val="00EE23E6"/>
    <w:rsid w:val="00EE2FAD"/>
    <w:rsid w:val="00EE308F"/>
    <w:rsid w:val="00EE44E4"/>
    <w:rsid w:val="00EE56BF"/>
    <w:rsid w:val="00EE7679"/>
    <w:rsid w:val="00EF2C2F"/>
    <w:rsid w:val="00EF36D3"/>
    <w:rsid w:val="00EF3CA6"/>
    <w:rsid w:val="00EF3ED0"/>
    <w:rsid w:val="00EF4129"/>
    <w:rsid w:val="00EF5D93"/>
    <w:rsid w:val="00EF5DBF"/>
    <w:rsid w:val="00EF5F08"/>
    <w:rsid w:val="00EF7B28"/>
    <w:rsid w:val="00F0334E"/>
    <w:rsid w:val="00F03631"/>
    <w:rsid w:val="00F037D4"/>
    <w:rsid w:val="00F03AC3"/>
    <w:rsid w:val="00F04A0A"/>
    <w:rsid w:val="00F04B33"/>
    <w:rsid w:val="00F05324"/>
    <w:rsid w:val="00F0694B"/>
    <w:rsid w:val="00F1002D"/>
    <w:rsid w:val="00F1167D"/>
    <w:rsid w:val="00F12393"/>
    <w:rsid w:val="00F12768"/>
    <w:rsid w:val="00F1300D"/>
    <w:rsid w:val="00F13AA9"/>
    <w:rsid w:val="00F143E1"/>
    <w:rsid w:val="00F15040"/>
    <w:rsid w:val="00F1759F"/>
    <w:rsid w:val="00F20DE8"/>
    <w:rsid w:val="00F219EB"/>
    <w:rsid w:val="00F22382"/>
    <w:rsid w:val="00F23823"/>
    <w:rsid w:val="00F30250"/>
    <w:rsid w:val="00F31E53"/>
    <w:rsid w:val="00F333E1"/>
    <w:rsid w:val="00F33FB7"/>
    <w:rsid w:val="00F3447A"/>
    <w:rsid w:val="00F36E7E"/>
    <w:rsid w:val="00F37982"/>
    <w:rsid w:val="00F4005F"/>
    <w:rsid w:val="00F41CD8"/>
    <w:rsid w:val="00F420A5"/>
    <w:rsid w:val="00F42E83"/>
    <w:rsid w:val="00F43375"/>
    <w:rsid w:val="00F43C6F"/>
    <w:rsid w:val="00F4509D"/>
    <w:rsid w:val="00F4512A"/>
    <w:rsid w:val="00F45674"/>
    <w:rsid w:val="00F45A84"/>
    <w:rsid w:val="00F45B29"/>
    <w:rsid w:val="00F468DE"/>
    <w:rsid w:val="00F50D2F"/>
    <w:rsid w:val="00F55926"/>
    <w:rsid w:val="00F610B1"/>
    <w:rsid w:val="00F6112E"/>
    <w:rsid w:val="00F61DAB"/>
    <w:rsid w:val="00F631B3"/>
    <w:rsid w:val="00F633DA"/>
    <w:rsid w:val="00F63C81"/>
    <w:rsid w:val="00F63FF7"/>
    <w:rsid w:val="00F65BFA"/>
    <w:rsid w:val="00F70B17"/>
    <w:rsid w:val="00F7109B"/>
    <w:rsid w:val="00F72A5E"/>
    <w:rsid w:val="00F7587D"/>
    <w:rsid w:val="00F75DDC"/>
    <w:rsid w:val="00F75E8D"/>
    <w:rsid w:val="00F764A7"/>
    <w:rsid w:val="00F76FBD"/>
    <w:rsid w:val="00F81BA3"/>
    <w:rsid w:val="00F81BA5"/>
    <w:rsid w:val="00F83EDF"/>
    <w:rsid w:val="00F85CB9"/>
    <w:rsid w:val="00F87141"/>
    <w:rsid w:val="00F909E2"/>
    <w:rsid w:val="00F916D2"/>
    <w:rsid w:val="00F9216C"/>
    <w:rsid w:val="00F9245A"/>
    <w:rsid w:val="00F92CF9"/>
    <w:rsid w:val="00F92F4D"/>
    <w:rsid w:val="00F93D53"/>
    <w:rsid w:val="00F956F4"/>
    <w:rsid w:val="00F9621F"/>
    <w:rsid w:val="00F962FA"/>
    <w:rsid w:val="00FA076B"/>
    <w:rsid w:val="00FA1373"/>
    <w:rsid w:val="00FA4933"/>
    <w:rsid w:val="00FA60B8"/>
    <w:rsid w:val="00FA64E2"/>
    <w:rsid w:val="00FA7BDE"/>
    <w:rsid w:val="00FB16DA"/>
    <w:rsid w:val="00FB2578"/>
    <w:rsid w:val="00FB4081"/>
    <w:rsid w:val="00FB46EC"/>
    <w:rsid w:val="00FB4D26"/>
    <w:rsid w:val="00FB4FC4"/>
    <w:rsid w:val="00FB57EE"/>
    <w:rsid w:val="00FB5879"/>
    <w:rsid w:val="00FB5B98"/>
    <w:rsid w:val="00FB61A3"/>
    <w:rsid w:val="00FB61C4"/>
    <w:rsid w:val="00FB6471"/>
    <w:rsid w:val="00FB6FE1"/>
    <w:rsid w:val="00FB74F9"/>
    <w:rsid w:val="00FC151A"/>
    <w:rsid w:val="00FC3775"/>
    <w:rsid w:val="00FC4F0B"/>
    <w:rsid w:val="00FC4F91"/>
    <w:rsid w:val="00FC6955"/>
    <w:rsid w:val="00FC7415"/>
    <w:rsid w:val="00FD13BE"/>
    <w:rsid w:val="00FD2990"/>
    <w:rsid w:val="00FD2C62"/>
    <w:rsid w:val="00FD3A56"/>
    <w:rsid w:val="00FD41B6"/>
    <w:rsid w:val="00FD4359"/>
    <w:rsid w:val="00FD4C43"/>
    <w:rsid w:val="00FD576B"/>
    <w:rsid w:val="00FD75E1"/>
    <w:rsid w:val="00FE07BD"/>
    <w:rsid w:val="00FE0824"/>
    <w:rsid w:val="00FE10D4"/>
    <w:rsid w:val="00FE2014"/>
    <w:rsid w:val="00FE218E"/>
    <w:rsid w:val="00FE27BA"/>
    <w:rsid w:val="00FE2A06"/>
    <w:rsid w:val="00FE4A76"/>
    <w:rsid w:val="00FE5A1E"/>
    <w:rsid w:val="00FE5B41"/>
    <w:rsid w:val="00FE666F"/>
    <w:rsid w:val="00FE77AD"/>
    <w:rsid w:val="00FF10A5"/>
    <w:rsid w:val="00FF1735"/>
    <w:rsid w:val="00FF28C8"/>
    <w:rsid w:val="00FF6E49"/>
    <w:rsid w:val="00FF7253"/>
    <w:rsid w:val="00FF7297"/>
    <w:rsid w:val="00FF76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3BBFE"/>
  <w15:docId w15:val="{3DCE2380-9373-3C4F-A088-C19D093C6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05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Default">
    <w:name w:val="Default"/>
    <w:link w:val="DefaultChar"/>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ableStyle2">
    <w:name w:val="Table Style 2"/>
    <w:rPr>
      <w:rFonts w:ascii="Helvetica Neue" w:eastAsia="Helvetica Neue" w:hAnsi="Helvetica Neue" w:cs="Helvetica Neue"/>
      <w:color w:val="000000"/>
      <w14:textOutline w14:w="0" w14:cap="flat" w14:cmpd="sng" w14:algn="ctr">
        <w14:noFill/>
        <w14:prstDash w14:val="solid"/>
        <w14:bevel/>
      </w14:textOutline>
    </w:rPr>
  </w:style>
  <w:style w:type="paragraph" w:styleId="ListParagraph">
    <w:name w:val="List Paragraph"/>
    <w:basedOn w:val="Normal"/>
    <w:uiPriority w:val="34"/>
    <w:qFormat/>
    <w:rsid w:val="00785395"/>
    <w:pPr>
      <w:ind w:left="720"/>
      <w:contextualSpacing/>
    </w:pPr>
  </w:style>
  <w:style w:type="paragraph" w:styleId="NoSpacing">
    <w:name w:val="No Spacing"/>
    <w:uiPriority w:val="1"/>
    <w:qFormat/>
    <w:rsid w:val="0014090E"/>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style>
  <w:style w:type="paragraph" w:styleId="Revision">
    <w:name w:val="Revision"/>
    <w:hidden/>
    <w:uiPriority w:val="99"/>
    <w:semiHidden/>
    <w:rsid w:val="00917B59"/>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styleId="CommentReference">
    <w:name w:val="annotation reference"/>
    <w:basedOn w:val="DefaultParagraphFont"/>
    <w:uiPriority w:val="99"/>
    <w:semiHidden/>
    <w:unhideWhenUsed/>
    <w:rsid w:val="002F7551"/>
    <w:rPr>
      <w:sz w:val="16"/>
      <w:szCs w:val="16"/>
    </w:rPr>
  </w:style>
  <w:style w:type="paragraph" w:styleId="CommentText">
    <w:name w:val="annotation text"/>
    <w:basedOn w:val="Normal"/>
    <w:link w:val="CommentTextChar"/>
    <w:uiPriority w:val="99"/>
    <w:unhideWhenUsed/>
    <w:rsid w:val="002F7551"/>
    <w:rPr>
      <w:sz w:val="20"/>
      <w:szCs w:val="20"/>
    </w:rPr>
  </w:style>
  <w:style w:type="character" w:customStyle="1" w:styleId="CommentTextChar">
    <w:name w:val="Comment Text Char"/>
    <w:basedOn w:val="DefaultParagraphFont"/>
    <w:link w:val="CommentText"/>
    <w:uiPriority w:val="99"/>
    <w:rsid w:val="002F7551"/>
    <w:rPr>
      <w:rFonts w:eastAsia="Times New Roman"/>
      <w:bdr w:val="none" w:sz="0" w:space="0" w:color="auto"/>
    </w:rPr>
  </w:style>
  <w:style w:type="paragraph" w:styleId="CommentSubject">
    <w:name w:val="annotation subject"/>
    <w:basedOn w:val="CommentText"/>
    <w:next w:val="CommentText"/>
    <w:link w:val="CommentSubjectChar"/>
    <w:uiPriority w:val="99"/>
    <w:semiHidden/>
    <w:unhideWhenUsed/>
    <w:rsid w:val="002F7551"/>
    <w:rPr>
      <w:b/>
      <w:bCs/>
    </w:rPr>
  </w:style>
  <w:style w:type="character" w:customStyle="1" w:styleId="CommentSubjectChar">
    <w:name w:val="Comment Subject Char"/>
    <w:basedOn w:val="CommentTextChar"/>
    <w:link w:val="CommentSubject"/>
    <w:uiPriority w:val="99"/>
    <w:semiHidden/>
    <w:rsid w:val="002F7551"/>
    <w:rPr>
      <w:rFonts w:eastAsia="Times New Roman"/>
      <w:b/>
      <w:bCs/>
      <w:bdr w:val="none" w:sz="0" w:space="0" w:color="auto"/>
    </w:rPr>
  </w:style>
  <w:style w:type="character" w:styleId="PlaceholderText">
    <w:name w:val="Placeholder Text"/>
    <w:basedOn w:val="DefaultParagraphFont"/>
    <w:uiPriority w:val="99"/>
    <w:semiHidden/>
    <w:rsid w:val="001B0D1F"/>
    <w:rPr>
      <w:color w:val="808080"/>
    </w:rPr>
  </w:style>
  <w:style w:type="paragraph" w:styleId="Bibliography">
    <w:name w:val="Bibliography"/>
    <w:basedOn w:val="Normal"/>
    <w:next w:val="Normal"/>
    <w:uiPriority w:val="37"/>
    <w:unhideWhenUsed/>
    <w:rsid w:val="00DA73F8"/>
    <w:pPr>
      <w:tabs>
        <w:tab w:val="left" w:pos="260"/>
      </w:tabs>
      <w:ind w:left="264" w:hanging="264"/>
    </w:pPr>
  </w:style>
  <w:style w:type="paragraph" w:styleId="BalloonText">
    <w:name w:val="Balloon Text"/>
    <w:basedOn w:val="Normal"/>
    <w:link w:val="BalloonTextChar"/>
    <w:uiPriority w:val="99"/>
    <w:semiHidden/>
    <w:unhideWhenUsed/>
    <w:rsid w:val="00263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728"/>
    <w:rPr>
      <w:rFonts w:ascii="Segoe UI" w:eastAsia="Times New Roman" w:hAnsi="Segoe UI" w:cs="Segoe UI"/>
      <w:sz w:val="18"/>
      <w:szCs w:val="18"/>
      <w:bdr w:val="none" w:sz="0" w:space="0" w:color="auto"/>
    </w:rPr>
  </w:style>
  <w:style w:type="paragraph" w:styleId="Header">
    <w:name w:val="header"/>
    <w:basedOn w:val="Normal"/>
    <w:link w:val="HeaderChar"/>
    <w:uiPriority w:val="99"/>
    <w:unhideWhenUsed/>
    <w:rsid w:val="0082465A"/>
    <w:pPr>
      <w:tabs>
        <w:tab w:val="center" w:pos="4680"/>
        <w:tab w:val="right" w:pos="9360"/>
      </w:tabs>
    </w:pPr>
  </w:style>
  <w:style w:type="character" w:customStyle="1" w:styleId="HeaderChar">
    <w:name w:val="Header Char"/>
    <w:basedOn w:val="DefaultParagraphFont"/>
    <w:link w:val="Header"/>
    <w:uiPriority w:val="99"/>
    <w:rsid w:val="0082465A"/>
    <w:rPr>
      <w:rFonts w:eastAsia="Times New Roman"/>
      <w:sz w:val="24"/>
      <w:szCs w:val="24"/>
      <w:bdr w:val="none" w:sz="0" w:space="0" w:color="auto"/>
    </w:rPr>
  </w:style>
  <w:style w:type="paragraph" w:styleId="Footer">
    <w:name w:val="footer"/>
    <w:basedOn w:val="Normal"/>
    <w:link w:val="FooterChar"/>
    <w:uiPriority w:val="99"/>
    <w:unhideWhenUsed/>
    <w:rsid w:val="0082465A"/>
    <w:pPr>
      <w:tabs>
        <w:tab w:val="center" w:pos="4680"/>
        <w:tab w:val="right" w:pos="9360"/>
      </w:tabs>
    </w:pPr>
  </w:style>
  <w:style w:type="character" w:customStyle="1" w:styleId="FooterChar">
    <w:name w:val="Footer Char"/>
    <w:basedOn w:val="DefaultParagraphFont"/>
    <w:link w:val="Footer"/>
    <w:uiPriority w:val="99"/>
    <w:rsid w:val="0082465A"/>
    <w:rPr>
      <w:rFonts w:eastAsia="Times New Roman"/>
      <w:sz w:val="24"/>
      <w:szCs w:val="24"/>
      <w:bdr w:val="none" w:sz="0" w:space="0" w:color="auto"/>
    </w:rPr>
  </w:style>
  <w:style w:type="paragraph" w:customStyle="1" w:styleId="BodyA">
    <w:name w:val="Body A"/>
    <w:link w:val="BodyAChar"/>
    <w:rsid w:val="00817ECA"/>
    <w:rPr>
      <w:rFonts w:ascii="Calibri" w:eastAsia="Calibri" w:hAnsi="Calibri" w:cs="Calibri"/>
      <w:color w:val="000000"/>
      <w:sz w:val="24"/>
      <w:szCs w:val="24"/>
      <w:u w:color="000000"/>
    </w:rPr>
  </w:style>
  <w:style w:type="character" w:customStyle="1" w:styleId="BodyAChar">
    <w:name w:val="Body A Char"/>
    <w:basedOn w:val="DefaultParagraphFont"/>
    <w:link w:val="BodyA"/>
    <w:rsid w:val="00817ECA"/>
    <w:rPr>
      <w:rFonts w:ascii="Calibri" w:eastAsia="Calibri" w:hAnsi="Calibri" w:cs="Calibri"/>
      <w:color w:val="000000"/>
      <w:sz w:val="24"/>
      <w:szCs w:val="24"/>
      <w:u w:color="000000"/>
    </w:rPr>
  </w:style>
  <w:style w:type="paragraph" w:customStyle="1" w:styleId="EndNoteBibliographyTitle">
    <w:name w:val="EndNote Bibliography Title"/>
    <w:basedOn w:val="Normal"/>
    <w:link w:val="EndNoteBibliographyTitleChar"/>
    <w:rsid w:val="00A94BF8"/>
    <w:pPr>
      <w:jc w:val="center"/>
    </w:pPr>
    <w:rPr>
      <w:noProof/>
    </w:rPr>
  </w:style>
  <w:style w:type="character" w:customStyle="1" w:styleId="DefaultChar">
    <w:name w:val="Default Char"/>
    <w:basedOn w:val="DefaultParagraphFont"/>
    <w:link w:val="Default"/>
    <w:rsid w:val="00A94BF8"/>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EndNoteBibliographyTitleChar">
    <w:name w:val="EndNote Bibliography Title Char"/>
    <w:basedOn w:val="DefaultChar"/>
    <w:link w:val="EndNoteBibliographyTitle"/>
    <w:rsid w:val="00A94BF8"/>
    <w:rPr>
      <w:rFonts w:ascii="Helvetica Neue" w:eastAsia="Times New Roman" w:hAnsi="Helvetica Neue" w:cs="Arial Unicode MS"/>
      <w:noProof/>
      <w:color w:val="000000"/>
      <w:sz w:val="24"/>
      <w:szCs w:val="24"/>
      <w:bdr w:val="none" w:sz="0" w:space="0" w:color="auto"/>
      <w14:textOutline w14:w="0" w14:cap="flat" w14:cmpd="sng" w14:algn="ctr">
        <w14:noFill/>
        <w14:prstDash w14:val="solid"/>
        <w14:bevel/>
      </w14:textOutline>
    </w:rPr>
  </w:style>
  <w:style w:type="paragraph" w:customStyle="1" w:styleId="EndNoteBibliography">
    <w:name w:val="EndNote Bibliography"/>
    <w:basedOn w:val="Normal"/>
    <w:link w:val="EndNoteBibliographyChar"/>
    <w:rsid w:val="00A94BF8"/>
    <w:rPr>
      <w:noProof/>
    </w:rPr>
  </w:style>
  <w:style w:type="character" w:customStyle="1" w:styleId="EndNoteBibliographyChar">
    <w:name w:val="EndNote Bibliography Char"/>
    <w:basedOn w:val="DefaultChar"/>
    <w:link w:val="EndNoteBibliography"/>
    <w:rsid w:val="00A94BF8"/>
    <w:rPr>
      <w:rFonts w:ascii="Helvetica Neue" w:eastAsia="Times New Roman" w:hAnsi="Helvetica Neue" w:cs="Arial Unicode MS"/>
      <w:noProof/>
      <w:color w:val="000000"/>
      <w:sz w:val="24"/>
      <w:szCs w:val="24"/>
      <w:bdr w:val="none" w:sz="0" w:space="0" w:color="auto"/>
      <w14:textOutline w14:w="0" w14:cap="flat" w14:cmpd="sng" w14:algn="ctr">
        <w14:noFill/>
        <w14:prstDash w14:val="solid"/>
        <w14:bevel/>
      </w14:textOutline>
    </w:rPr>
  </w:style>
  <w:style w:type="table" w:styleId="TableGrid">
    <w:name w:val="Table Grid"/>
    <w:basedOn w:val="TableNormal"/>
    <w:uiPriority w:val="39"/>
    <w:rsid w:val="002B49F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95298">
      <w:bodyDiv w:val="1"/>
      <w:marLeft w:val="0"/>
      <w:marRight w:val="0"/>
      <w:marTop w:val="0"/>
      <w:marBottom w:val="0"/>
      <w:divBdr>
        <w:top w:val="none" w:sz="0" w:space="0" w:color="auto"/>
        <w:left w:val="none" w:sz="0" w:space="0" w:color="auto"/>
        <w:bottom w:val="none" w:sz="0" w:space="0" w:color="auto"/>
        <w:right w:val="none" w:sz="0" w:space="0" w:color="auto"/>
      </w:divBdr>
    </w:div>
    <w:div w:id="362900143">
      <w:bodyDiv w:val="1"/>
      <w:marLeft w:val="0"/>
      <w:marRight w:val="0"/>
      <w:marTop w:val="0"/>
      <w:marBottom w:val="0"/>
      <w:divBdr>
        <w:top w:val="none" w:sz="0" w:space="0" w:color="auto"/>
        <w:left w:val="none" w:sz="0" w:space="0" w:color="auto"/>
        <w:bottom w:val="none" w:sz="0" w:space="0" w:color="auto"/>
        <w:right w:val="none" w:sz="0" w:space="0" w:color="auto"/>
      </w:divBdr>
    </w:div>
    <w:div w:id="497228539">
      <w:bodyDiv w:val="1"/>
      <w:marLeft w:val="0"/>
      <w:marRight w:val="0"/>
      <w:marTop w:val="0"/>
      <w:marBottom w:val="0"/>
      <w:divBdr>
        <w:top w:val="none" w:sz="0" w:space="0" w:color="auto"/>
        <w:left w:val="none" w:sz="0" w:space="0" w:color="auto"/>
        <w:bottom w:val="none" w:sz="0" w:space="0" w:color="auto"/>
        <w:right w:val="none" w:sz="0" w:space="0" w:color="auto"/>
      </w:divBdr>
      <w:divsChild>
        <w:div w:id="1769766821">
          <w:marLeft w:val="0"/>
          <w:marRight w:val="0"/>
          <w:marTop w:val="0"/>
          <w:marBottom w:val="0"/>
          <w:divBdr>
            <w:top w:val="none" w:sz="0" w:space="0" w:color="auto"/>
            <w:left w:val="none" w:sz="0" w:space="0" w:color="auto"/>
            <w:bottom w:val="none" w:sz="0" w:space="0" w:color="auto"/>
            <w:right w:val="none" w:sz="0" w:space="0" w:color="auto"/>
          </w:divBdr>
          <w:divsChild>
            <w:div w:id="1538740406">
              <w:marLeft w:val="0"/>
              <w:marRight w:val="0"/>
              <w:marTop w:val="0"/>
              <w:marBottom w:val="0"/>
              <w:divBdr>
                <w:top w:val="none" w:sz="0" w:space="0" w:color="auto"/>
                <w:left w:val="none" w:sz="0" w:space="0" w:color="auto"/>
                <w:bottom w:val="none" w:sz="0" w:space="0" w:color="auto"/>
                <w:right w:val="none" w:sz="0" w:space="0" w:color="auto"/>
              </w:divBdr>
              <w:divsChild>
                <w:div w:id="214585356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99779423">
      <w:bodyDiv w:val="1"/>
      <w:marLeft w:val="0"/>
      <w:marRight w:val="0"/>
      <w:marTop w:val="0"/>
      <w:marBottom w:val="0"/>
      <w:divBdr>
        <w:top w:val="none" w:sz="0" w:space="0" w:color="auto"/>
        <w:left w:val="none" w:sz="0" w:space="0" w:color="auto"/>
        <w:bottom w:val="none" w:sz="0" w:space="0" w:color="auto"/>
        <w:right w:val="none" w:sz="0" w:space="0" w:color="auto"/>
      </w:divBdr>
    </w:div>
    <w:div w:id="755983570">
      <w:bodyDiv w:val="1"/>
      <w:marLeft w:val="0"/>
      <w:marRight w:val="0"/>
      <w:marTop w:val="0"/>
      <w:marBottom w:val="0"/>
      <w:divBdr>
        <w:top w:val="none" w:sz="0" w:space="0" w:color="auto"/>
        <w:left w:val="none" w:sz="0" w:space="0" w:color="auto"/>
        <w:bottom w:val="none" w:sz="0" w:space="0" w:color="auto"/>
        <w:right w:val="none" w:sz="0" w:space="0" w:color="auto"/>
      </w:divBdr>
      <w:divsChild>
        <w:div w:id="317927972">
          <w:marLeft w:val="0"/>
          <w:marRight w:val="0"/>
          <w:marTop w:val="0"/>
          <w:marBottom w:val="0"/>
          <w:divBdr>
            <w:top w:val="none" w:sz="0" w:space="0" w:color="auto"/>
            <w:left w:val="none" w:sz="0" w:space="0" w:color="auto"/>
            <w:bottom w:val="none" w:sz="0" w:space="0" w:color="auto"/>
            <w:right w:val="none" w:sz="0" w:space="0" w:color="auto"/>
          </w:divBdr>
          <w:divsChild>
            <w:div w:id="118187542">
              <w:marLeft w:val="0"/>
              <w:marRight w:val="0"/>
              <w:marTop w:val="0"/>
              <w:marBottom w:val="0"/>
              <w:divBdr>
                <w:top w:val="none" w:sz="0" w:space="0" w:color="auto"/>
                <w:left w:val="none" w:sz="0" w:space="0" w:color="auto"/>
                <w:bottom w:val="none" w:sz="0" w:space="0" w:color="auto"/>
                <w:right w:val="none" w:sz="0" w:space="0" w:color="auto"/>
              </w:divBdr>
              <w:divsChild>
                <w:div w:id="112500658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29709076">
      <w:bodyDiv w:val="1"/>
      <w:marLeft w:val="0"/>
      <w:marRight w:val="0"/>
      <w:marTop w:val="0"/>
      <w:marBottom w:val="0"/>
      <w:divBdr>
        <w:top w:val="none" w:sz="0" w:space="0" w:color="auto"/>
        <w:left w:val="none" w:sz="0" w:space="0" w:color="auto"/>
        <w:bottom w:val="none" w:sz="0" w:space="0" w:color="auto"/>
        <w:right w:val="none" w:sz="0" w:space="0" w:color="auto"/>
      </w:divBdr>
      <w:divsChild>
        <w:div w:id="1711487995">
          <w:marLeft w:val="0"/>
          <w:marRight w:val="0"/>
          <w:marTop w:val="0"/>
          <w:marBottom w:val="0"/>
          <w:divBdr>
            <w:top w:val="none" w:sz="0" w:space="0" w:color="auto"/>
            <w:left w:val="none" w:sz="0" w:space="0" w:color="auto"/>
            <w:bottom w:val="none" w:sz="0" w:space="0" w:color="auto"/>
            <w:right w:val="none" w:sz="0" w:space="0" w:color="auto"/>
          </w:divBdr>
          <w:divsChild>
            <w:div w:id="808789134">
              <w:marLeft w:val="0"/>
              <w:marRight w:val="0"/>
              <w:marTop w:val="0"/>
              <w:marBottom w:val="0"/>
              <w:divBdr>
                <w:top w:val="none" w:sz="0" w:space="0" w:color="auto"/>
                <w:left w:val="none" w:sz="0" w:space="0" w:color="auto"/>
                <w:bottom w:val="none" w:sz="0" w:space="0" w:color="auto"/>
                <w:right w:val="none" w:sz="0" w:space="0" w:color="auto"/>
              </w:divBdr>
              <w:divsChild>
                <w:div w:id="193351107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69476085">
      <w:bodyDiv w:val="1"/>
      <w:marLeft w:val="0"/>
      <w:marRight w:val="0"/>
      <w:marTop w:val="0"/>
      <w:marBottom w:val="0"/>
      <w:divBdr>
        <w:top w:val="none" w:sz="0" w:space="0" w:color="auto"/>
        <w:left w:val="none" w:sz="0" w:space="0" w:color="auto"/>
        <w:bottom w:val="none" w:sz="0" w:space="0" w:color="auto"/>
        <w:right w:val="none" w:sz="0" w:space="0" w:color="auto"/>
      </w:divBdr>
      <w:divsChild>
        <w:div w:id="1739984478">
          <w:marLeft w:val="0"/>
          <w:marRight w:val="0"/>
          <w:marTop w:val="0"/>
          <w:marBottom w:val="0"/>
          <w:divBdr>
            <w:top w:val="none" w:sz="0" w:space="0" w:color="auto"/>
            <w:left w:val="none" w:sz="0" w:space="0" w:color="auto"/>
            <w:bottom w:val="none" w:sz="0" w:space="0" w:color="auto"/>
            <w:right w:val="none" w:sz="0" w:space="0" w:color="auto"/>
          </w:divBdr>
          <w:divsChild>
            <w:div w:id="1086000347">
              <w:marLeft w:val="0"/>
              <w:marRight w:val="0"/>
              <w:marTop w:val="0"/>
              <w:marBottom w:val="240"/>
              <w:divBdr>
                <w:top w:val="none" w:sz="0" w:space="0" w:color="auto"/>
                <w:left w:val="none" w:sz="0" w:space="0" w:color="auto"/>
                <w:bottom w:val="none" w:sz="0" w:space="0" w:color="auto"/>
                <w:right w:val="none" w:sz="0" w:space="0" w:color="auto"/>
              </w:divBdr>
              <w:divsChild>
                <w:div w:id="2011565892">
                  <w:marLeft w:val="360"/>
                  <w:marRight w:val="96"/>
                  <w:marTop w:val="0"/>
                  <w:marBottom w:val="0"/>
                  <w:divBdr>
                    <w:top w:val="none" w:sz="0" w:space="0" w:color="auto"/>
                    <w:left w:val="none" w:sz="0" w:space="0" w:color="auto"/>
                    <w:bottom w:val="none" w:sz="0" w:space="0" w:color="auto"/>
                    <w:right w:val="none" w:sz="0" w:space="0" w:color="auto"/>
                  </w:divBdr>
                </w:div>
              </w:divsChild>
            </w:div>
            <w:div w:id="1033648311">
              <w:marLeft w:val="0"/>
              <w:marRight w:val="0"/>
              <w:marTop w:val="0"/>
              <w:marBottom w:val="0"/>
              <w:divBdr>
                <w:top w:val="none" w:sz="0" w:space="0" w:color="auto"/>
                <w:left w:val="none" w:sz="0" w:space="0" w:color="auto"/>
                <w:bottom w:val="none" w:sz="0" w:space="0" w:color="auto"/>
                <w:right w:val="none" w:sz="0" w:space="0" w:color="auto"/>
              </w:divBdr>
              <w:divsChild>
                <w:div w:id="75833137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73158498">
      <w:bodyDiv w:val="1"/>
      <w:marLeft w:val="0"/>
      <w:marRight w:val="0"/>
      <w:marTop w:val="0"/>
      <w:marBottom w:val="0"/>
      <w:divBdr>
        <w:top w:val="none" w:sz="0" w:space="0" w:color="auto"/>
        <w:left w:val="none" w:sz="0" w:space="0" w:color="auto"/>
        <w:bottom w:val="none" w:sz="0" w:space="0" w:color="auto"/>
        <w:right w:val="none" w:sz="0" w:space="0" w:color="auto"/>
      </w:divBdr>
      <w:divsChild>
        <w:div w:id="1715471342">
          <w:marLeft w:val="0"/>
          <w:marRight w:val="0"/>
          <w:marTop w:val="0"/>
          <w:marBottom w:val="0"/>
          <w:divBdr>
            <w:top w:val="none" w:sz="0" w:space="0" w:color="auto"/>
            <w:left w:val="none" w:sz="0" w:space="0" w:color="auto"/>
            <w:bottom w:val="none" w:sz="0" w:space="0" w:color="auto"/>
            <w:right w:val="none" w:sz="0" w:space="0" w:color="auto"/>
          </w:divBdr>
          <w:divsChild>
            <w:div w:id="1505172422">
              <w:marLeft w:val="0"/>
              <w:marRight w:val="0"/>
              <w:marTop w:val="0"/>
              <w:marBottom w:val="240"/>
              <w:divBdr>
                <w:top w:val="none" w:sz="0" w:space="0" w:color="auto"/>
                <w:left w:val="none" w:sz="0" w:space="0" w:color="auto"/>
                <w:bottom w:val="none" w:sz="0" w:space="0" w:color="auto"/>
                <w:right w:val="none" w:sz="0" w:space="0" w:color="auto"/>
              </w:divBdr>
              <w:divsChild>
                <w:div w:id="726562913">
                  <w:marLeft w:val="360"/>
                  <w:marRight w:val="96"/>
                  <w:marTop w:val="0"/>
                  <w:marBottom w:val="0"/>
                  <w:divBdr>
                    <w:top w:val="none" w:sz="0" w:space="0" w:color="auto"/>
                    <w:left w:val="none" w:sz="0" w:space="0" w:color="auto"/>
                    <w:bottom w:val="none" w:sz="0" w:space="0" w:color="auto"/>
                    <w:right w:val="none" w:sz="0" w:space="0" w:color="auto"/>
                  </w:divBdr>
                </w:div>
              </w:divsChild>
            </w:div>
            <w:div w:id="749546992">
              <w:marLeft w:val="0"/>
              <w:marRight w:val="0"/>
              <w:marTop w:val="0"/>
              <w:marBottom w:val="240"/>
              <w:divBdr>
                <w:top w:val="none" w:sz="0" w:space="0" w:color="auto"/>
                <w:left w:val="none" w:sz="0" w:space="0" w:color="auto"/>
                <w:bottom w:val="none" w:sz="0" w:space="0" w:color="auto"/>
                <w:right w:val="none" w:sz="0" w:space="0" w:color="auto"/>
              </w:divBdr>
              <w:divsChild>
                <w:div w:id="269123194">
                  <w:marLeft w:val="360"/>
                  <w:marRight w:val="96"/>
                  <w:marTop w:val="0"/>
                  <w:marBottom w:val="0"/>
                  <w:divBdr>
                    <w:top w:val="none" w:sz="0" w:space="0" w:color="auto"/>
                    <w:left w:val="none" w:sz="0" w:space="0" w:color="auto"/>
                    <w:bottom w:val="none" w:sz="0" w:space="0" w:color="auto"/>
                    <w:right w:val="none" w:sz="0" w:space="0" w:color="auto"/>
                  </w:divBdr>
                </w:div>
              </w:divsChild>
            </w:div>
            <w:div w:id="522868824">
              <w:marLeft w:val="0"/>
              <w:marRight w:val="0"/>
              <w:marTop w:val="0"/>
              <w:marBottom w:val="240"/>
              <w:divBdr>
                <w:top w:val="none" w:sz="0" w:space="0" w:color="auto"/>
                <w:left w:val="none" w:sz="0" w:space="0" w:color="auto"/>
                <w:bottom w:val="none" w:sz="0" w:space="0" w:color="auto"/>
                <w:right w:val="none" w:sz="0" w:space="0" w:color="auto"/>
              </w:divBdr>
              <w:divsChild>
                <w:div w:id="1415861278">
                  <w:marLeft w:val="360"/>
                  <w:marRight w:val="96"/>
                  <w:marTop w:val="0"/>
                  <w:marBottom w:val="0"/>
                  <w:divBdr>
                    <w:top w:val="none" w:sz="0" w:space="0" w:color="auto"/>
                    <w:left w:val="none" w:sz="0" w:space="0" w:color="auto"/>
                    <w:bottom w:val="none" w:sz="0" w:space="0" w:color="auto"/>
                    <w:right w:val="none" w:sz="0" w:space="0" w:color="auto"/>
                  </w:divBdr>
                </w:div>
              </w:divsChild>
            </w:div>
            <w:div w:id="1460343982">
              <w:marLeft w:val="0"/>
              <w:marRight w:val="0"/>
              <w:marTop w:val="0"/>
              <w:marBottom w:val="0"/>
              <w:divBdr>
                <w:top w:val="none" w:sz="0" w:space="0" w:color="auto"/>
                <w:left w:val="none" w:sz="0" w:space="0" w:color="auto"/>
                <w:bottom w:val="none" w:sz="0" w:space="0" w:color="auto"/>
                <w:right w:val="none" w:sz="0" w:space="0" w:color="auto"/>
              </w:divBdr>
              <w:divsChild>
                <w:div w:id="118043508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80251976">
      <w:bodyDiv w:val="1"/>
      <w:marLeft w:val="0"/>
      <w:marRight w:val="0"/>
      <w:marTop w:val="0"/>
      <w:marBottom w:val="0"/>
      <w:divBdr>
        <w:top w:val="none" w:sz="0" w:space="0" w:color="auto"/>
        <w:left w:val="none" w:sz="0" w:space="0" w:color="auto"/>
        <w:bottom w:val="none" w:sz="0" w:space="0" w:color="auto"/>
        <w:right w:val="none" w:sz="0" w:space="0" w:color="auto"/>
      </w:divBdr>
    </w:div>
    <w:div w:id="1117023985">
      <w:bodyDiv w:val="1"/>
      <w:marLeft w:val="0"/>
      <w:marRight w:val="0"/>
      <w:marTop w:val="0"/>
      <w:marBottom w:val="0"/>
      <w:divBdr>
        <w:top w:val="none" w:sz="0" w:space="0" w:color="auto"/>
        <w:left w:val="none" w:sz="0" w:space="0" w:color="auto"/>
        <w:bottom w:val="none" w:sz="0" w:space="0" w:color="auto"/>
        <w:right w:val="none" w:sz="0" w:space="0" w:color="auto"/>
      </w:divBdr>
      <w:divsChild>
        <w:div w:id="1421609132">
          <w:marLeft w:val="0"/>
          <w:marRight w:val="0"/>
          <w:marTop w:val="0"/>
          <w:marBottom w:val="0"/>
          <w:divBdr>
            <w:top w:val="none" w:sz="0" w:space="0" w:color="auto"/>
            <w:left w:val="none" w:sz="0" w:space="0" w:color="auto"/>
            <w:bottom w:val="none" w:sz="0" w:space="0" w:color="auto"/>
            <w:right w:val="none" w:sz="0" w:space="0" w:color="auto"/>
          </w:divBdr>
          <w:divsChild>
            <w:div w:id="2050951434">
              <w:marLeft w:val="0"/>
              <w:marRight w:val="0"/>
              <w:marTop w:val="0"/>
              <w:marBottom w:val="0"/>
              <w:divBdr>
                <w:top w:val="none" w:sz="0" w:space="0" w:color="auto"/>
                <w:left w:val="none" w:sz="0" w:space="0" w:color="auto"/>
                <w:bottom w:val="none" w:sz="0" w:space="0" w:color="auto"/>
                <w:right w:val="none" w:sz="0" w:space="0" w:color="auto"/>
              </w:divBdr>
              <w:divsChild>
                <w:div w:id="113668197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54975753">
      <w:bodyDiv w:val="1"/>
      <w:marLeft w:val="0"/>
      <w:marRight w:val="0"/>
      <w:marTop w:val="0"/>
      <w:marBottom w:val="0"/>
      <w:divBdr>
        <w:top w:val="none" w:sz="0" w:space="0" w:color="auto"/>
        <w:left w:val="none" w:sz="0" w:space="0" w:color="auto"/>
        <w:bottom w:val="none" w:sz="0" w:space="0" w:color="auto"/>
        <w:right w:val="none" w:sz="0" w:space="0" w:color="auto"/>
      </w:divBdr>
    </w:div>
    <w:div w:id="1258515577">
      <w:bodyDiv w:val="1"/>
      <w:marLeft w:val="0"/>
      <w:marRight w:val="0"/>
      <w:marTop w:val="0"/>
      <w:marBottom w:val="0"/>
      <w:divBdr>
        <w:top w:val="none" w:sz="0" w:space="0" w:color="auto"/>
        <w:left w:val="none" w:sz="0" w:space="0" w:color="auto"/>
        <w:bottom w:val="none" w:sz="0" w:space="0" w:color="auto"/>
        <w:right w:val="none" w:sz="0" w:space="0" w:color="auto"/>
      </w:divBdr>
      <w:divsChild>
        <w:div w:id="129788540">
          <w:marLeft w:val="0"/>
          <w:marRight w:val="0"/>
          <w:marTop w:val="0"/>
          <w:marBottom w:val="0"/>
          <w:divBdr>
            <w:top w:val="none" w:sz="0" w:space="0" w:color="auto"/>
            <w:left w:val="none" w:sz="0" w:space="0" w:color="auto"/>
            <w:bottom w:val="none" w:sz="0" w:space="0" w:color="auto"/>
            <w:right w:val="none" w:sz="0" w:space="0" w:color="auto"/>
          </w:divBdr>
          <w:divsChild>
            <w:div w:id="1669289946">
              <w:marLeft w:val="0"/>
              <w:marRight w:val="0"/>
              <w:marTop w:val="0"/>
              <w:marBottom w:val="240"/>
              <w:divBdr>
                <w:top w:val="none" w:sz="0" w:space="0" w:color="auto"/>
                <w:left w:val="none" w:sz="0" w:space="0" w:color="auto"/>
                <w:bottom w:val="none" w:sz="0" w:space="0" w:color="auto"/>
                <w:right w:val="none" w:sz="0" w:space="0" w:color="auto"/>
              </w:divBdr>
              <w:divsChild>
                <w:div w:id="2099323182">
                  <w:marLeft w:val="360"/>
                  <w:marRight w:val="96"/>
                  <w:marTop w:val="0"/>
                  <w:marBottom w:val="0"/>
                  <w:divBdr>
                    <w:top w:val="none" w:sz="0" w:space="0" w:color="auto"/>
                    <w:left w:val="none" w:sz="0" w:space="0" w:color="auto"/>
                    <w:bottom w:val="none" w:sz="0" w:space="0" w:color="auto"/>
                    <w:right w:val="none" w:sz="0" w:space="0" w:color="auto"/>
                  </w:divBdr>
                </w:div>
              </w:divsChild>
            </w:div>
            <w:div w:id="151414257">
              <w:marLeft w:val="0"/>
              <w:marRight w:val="0"/>
              <w:marTop w:val="0"/>
              <w:marBottom w:val="240"/>
              <w:divBdr>
                <w:top w:val="none" w:sz="0" w:space="0" w:color="auto"/>
                <w:left w:val="none" w:sz="0" w:space="0" w:color="auto"/>
                <w:bottom w:val="none" w:sz="0" w:space="0" w:color="auto"/>
                <w:right w:val="none" w:sz="0" w:space="0" w:color="auto"/>
              </w:divBdr>
              <w:divsChild>
                <w:div w:id="1519659478">
                  <w:marLeft w:val="360"/>
                  <w:marRight w:val="96"/>
                  <w:marTop w:val="0"/>
                  <w:marBottom w:val="0"/>
                  <w:divBdr>
                    <w:top w:val="none" w:sz="0" w:space="0" w:color="auto"/>
                    <w:left w:val="none" w:sz="0" w:space="0" w:color="auto"/>
                    <w:bottom w:val="none" w:sz="0" w:space="0" w:color="auto"/>
                    <w:right w:val="none" w:sz="0" w:space="0" w:color="auto"/>
                  </w:divBdr>
                </w:div>
              </w:divsChild>
            </w:div>
            <w:div w:id="1234659325">
              <w:marLeft w:val="0"/>
              <w:marRight w:val="0"/>
              <w:marTop w:val="0"/>
              <w:marBottom w:val="240"/>
              <w:divBdr>
                <w:top w:val="none" w:sz="0" w:space="0" w:color="auto"/>
                <w:left w:val="none" w:sz="0" w:space="0" w:color="auto"/>
                <w:bottom w:val="none" w:sz="0" w:space="0" w:color="auto"/>
                <w:right w:val="none" w:sz="0" w:space="0" w:color="auto"/>
              </w:divBdr>
              <w:divsChild>
                <w:div w:id="136193979">
                  <w:marLeft w:val="360"/>
                  <w:marRight w:val="96"/>
                  <w:marTop w:val="0"/>
                  <w:marBottom w:val="0"/>
                  <w:divBdr>
                    <w:top w:val="none" w:sz="0" w:space="0" w:color="auto"/>
                    <w:left w:val="none" w:sz="0" w:space="0" w:color="auto"/>
                    <w:bottom w:val="none" w:sz="0" w:space="0" w:color="auto"/>
                    <w:right w:val="none" w:sz="0" w:space="0" w:color="auto"/>
                  </w:divBdr>
                </w:div>
              </w:divsChild>
            </w:div>
            <w:div w:id="253981281">
              <w:marLeft w:val="0"/>
              <w:marRight w:val="0"/>
              <w:marTop w:val="0"/>
              <w:marBottom w:val="240"/>
              <w:divBdr>
                <w:top w:val="none" w:sz="0" w:space="0" w:color="auto"/>
                <w:left w:val="none" w:sz="0" w:space="0" w:color="auto"/>
                <w:bottom w:val="none" w:sz="0" w:space="0" w:color="auto"/>
                <w:right w:val="none" w:sz="0" w:space="0" w:color="auto"/>
              </w:divBdr>
              <w:divsChild>
                <w:div w:id="1968199920">
                  <w:marLeft w:val="360"/>
                  <w:marRight w:val="96"/>
                  <w:marTop w:val="0"/>
                  <w:marBottom w:val="0"/>
                  <w:divBdr>
                    <w:top w:val="none" w:sz="0" w:space="0" w:color="auto"/>
                    <w:left w:val="none" w:sz="0" w:space="0" w:color="auto"/>
                    <w:bottom w:val="none" w:sz="0" w:space="0" w:color="auto"/>
                    <w:right w:val="none" w:sz="0" w:space="0" w:color="auto"/>
                  </w:divBdr>
                </w:div>
              </w:divsChild>
            </w:div>
            <w:div w:id="922228991">
              <w:marLeft w:val="0"/>
              <w:marRight w:val="0"/>
              <w:marTop w:val="0"/>
              <w:marBottom w:val="0"/>
              <w:divBdr>
                <w:top w:val="none" w:sz="0" w:space="0" w:color="auto"/>
                <w:left w:val="none" w:sz="0" w:space="0" w:color="auto"/>
                <w:bottom w:val="none" w:sz="0" w:space="0" w:color="auto"/>
                <w:right w:val="none" w:sz="0" w:space="0" w:color="auto"/>
              </w:divBdr>
              <w:divsChild>
                <w:div w:id="25417566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84846178">
      <w:bodyDiv w:val="1"/>
      <w:marLeft w:val="0"/>
      <w:marRight w:val="0"/>
      <w:marTop w:val="0"/>
      <w:marBottom w:val="0"/>
      <w:divBdr>
        <w:top w:val="none" w:sz="0" w:space="0" w:color="auto"/>
        <w:left w:val="none" w:sz="0" w:space="0" w:color="auto"/>
        <w:bottom w:val="none" w:sz="0" w:space="0" w:color="auto"/>
        <w:right w:val="none" w:sz="0" w:space="0" w:color="auto"/>
      </w:divBdr>
    </w:div>
    <w:div w:id="1561281931">
      <w:bodyDiv w:val="1"/>
      <w:marLeft w:val="0"/>
      <w:marRight w:val="0"/>
      <w:marTop w:val="0"/>
      <w:marBottom w:val="0"/>
      <w:divBdr>
        <w:top w:val="none" w:sz="0" w:space="0" w:color="auto"/>
        <w:left w:val="none" w:sz="0" w:space="0" w:color="auto"/>
        <w:bottom w:val="none" w:sz="0" w:space="0" w:color="auto"/>
        <w:right w:val="none" w:sz="0" w:space="0" w:color="auto"/>
      </w:divBdr>
      <w:divsChild>
        <w:div w:id="1950504838">
          <w:marLeft w:val="0"/>
          <w:marRight w:val="0"/>
          <w:marTop w:val="0"/>
          <w:marBottom w:val="0"/>
          <w:divBdr>
            <w:top w:val="none" w:sz="0" w:space="0" w:color="auto"/>
            <w:left w:val="none" w:sz="0" w:space="0" w:color="auto"/>
            <w:bottom w:val="none" w:sz="0" w:space="0" w:color="auto"/>
            <w:right w:val="none" w:sz="0" w:space="0" w:color="auto"/>
          </w:divBdr>
          <w:divsChild>
            <w:div w:id="556626384">
              <w:marLeft w:val="0"/>
              <w:marRight w:val="0"/>
              <w:marTop w:val="0"/>
              <w:marBottom w:val="240"/>
              <w:divBdr>
                <w:top w:val="none" w:sz="0" w:space="0" w:color="auto"/>
                <w:left w:val="none" w:sz="0" w:space="0" w:color="auto"/>
                <w:bottom w:val="none" w:sz="0" w:space="0" w:color="auto"/>
                <w:right w:val="none" w:sz="0" w:space="0" w:color="auto"/>
              </w:divBdr>
              <w:divsChild>
                <w:div w:id="1734812612">
                  <w:marLeft w:val="360"/>
                  <w:marRight w:val="96"/>
                  <w:marTop w:val="0"/>
                  <w:marBottom w:val="0"/>
                  <w:divBdr>
                    <w:top w:val="none" w:sz="0" w:space="0" w:color="auto"/>
                    <w:left w:val="none" w:sz="0" w:space="0" w:color="auto"/>
                    <w:bottom w:val="none" w:sz="0" w:space="0" w:color="auto"/>
                    <w:right w:val="none" w:sz="0" w:space="0" w:color="auto"/>
                  </w:divBdr>
                </w:div>
              </w:divsChild>
            </w:div>
            <w:div w:id="538248192">
              <w:marLeft w:val="0"/>
              <w:marRight w:val="0"/>
              <w:marTop w:val="0"/>
              <w:marBottom w:val="0"/>
              <w:divBdr>
                <w:top w:val="none" w:sz="0" w:space="0" w:color="auto"/>
                <w:left w:val="none" w:sz="0" w:space="0" w:color="auto"/>
                <w:bottom w:val="none" w:sz="0" w:space="0" w:color="auto"/>
                <w:right w:val="none" w:sz="0" w:space="0" w:color="auto"/>
              </w:divBdr>
              <w:divsChild>
                <w:div w:id="177354867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883246481">
      <w:bodyDiv w:val="1"/>
      <w:marLeft w:val="0"/>
      <w:marRight w:val="0"/>
      <w:marTop w:val="0"/>
      <w:marBottom w:val="0"/>
      <w:divBdr>
        <w:top w:val="none" w:sz="0" w:space="0" w:color="auto"/>
        <w:left w:val="none" w:sz="0" w:space="0" w:color="auto"/>
        <w:bottom w:val="none" w:sz="0" w:space="0" w:color="auto"/>
        <w:right w:val="none" w:sz="0" w:space="0" w:color="auto"/>
      </w:divBdr>
    </w:div>
    <w:div w:id="1933931975">
      <w:bodyDiv w:val="1"/>
      <w:marLeft w:val="0"/>
      <w:marRight w:val="0"/>
      <w:marTop w:val="0"/>
      <w:marBottom w:val="0"/>
      <w:divBdr>
        <w:top w:val="none" w:sz="0" w:space="0" w:color="auto"/>
        <w:left w:val="none" w:sz="0" w:space="0" w:color="auto"/>
        <w:bottom w:val="none" w:sz="0" w:space="0" w:color="auto"/>
        <w:right w:val="none" w:sz="0" w:space="0" w:color="auto"/>
      </w:divBdr>
    </w:div>
    <w:div w:id="1963265897">
      <w:bodyDiv w:val="1"/>
      <w:marLeft w:val="0"/>
      <w:marRight w:val="0"/>
      <w:marTop w:val="0"/>
      <w:marBottom w:val="0"/>
      <w:divBdr>
        <w:top w:val="none" w:sz="0" w:space="0" w:color="auto"/>
        <w:left w:val="none" w:sz="0" w:space="0" w:color="auto"/>
        <w:bottom w:val="none" w:sz="0" w:space="0" w:color="auto"/>
        <w:right w:val="none" w:sz="0" w:space="0" w:color="auto"/>
      </w:divBdr>
    </w:div>
    <w:div w:id="2048218375">
      <w:bodyDiv w:val="1"/>
      <w:marLeft w:val="0"/>
      <w:marRight w:val="0"/>
      <w:marTop w:val="0"/>
      <w:marBottom w:val="0"/>
      <w:divBdr>
        <w:top w:val="none" w:sz="0" w:space="0" w:color="auto"/>
        <w:left w:val="none" w:sz="0" w:space="0" w:color="auto"/>
        <w:bottom w:val="none" w:sz="0" w:space="0" w:color="auto"/>
        <w:right w:val="none" w:sz="0" w:space="0" w:color="auto"/>
      </w:divBdr>
      <w:divsChild>
        <w:div w:id="1456677690">
          <w:marLeft w:val="0"/>
          <w:marRight w:val="0"/>
          <w:marTop w:val="0"/>
          <w:marBottom w:val="0"/>
          <w:divBdr>
            <w:top w:val="none" w:sz="0" w:space="0" w:color="auto"/>
            <w:left w:val="none" w:sz="0" w:space="0" w:color="auto"/>
            <w:bottom w:val="none" w:sz="0" w:space="0" w:color="auto"/>
            <w:right w:val="none" w:sz="0" w:space="0" w:color="auto"/>
          </w:divBdr>
          <w:divsChild>
            <w:div w:id="1154417546">
              <w:marLeft w:val="0"/>
              <w:marRight w:val="0"/>
              <w:marTop w:val="0"/>
              <w:marBottom w:val="0"/>
              <w:divBdr>
                <w:top w:val="none" w:sz="0" w:space="0" w:color="auto"/>
                <w:left w:val="none" w:sz="0" w:space="0" w:color="auto"/>
                <w:bottom w:val="none" w:sz="0" w:space="0" w:color="auto"/>
                <w:right w:val="none" w:sz="0" w:space="0" w:color="auto"/>
              </w:divBdr>
              <w:divsChild>
                <w:div w:id="102409382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17080</Words>
  <Characters>97359</Characters>
  <Application>Microsoft Office Word</Application>
  <DocSecurity>0</DocSecurity>
  <Lines>811</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Hanny Al-Samkari</dc:creator>
  <cp:lastModifiedBy>Al-Samkari, Hanny T.,MD</cp:lastModifiedBy>
  <cp:revision>3</cp:revision>
  <dcterms:created xsi:type="dcterms:W3CDTF">2024-03-24T15:40:00Z</dcterms:created>
  <dcterms:modified xsi:type="dcterms:W3CDTF">2024-03-24T15:41:00Z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zotero-version="6.0.11"&gt;&lt;session id="JxivOcxC"/&gt;&lt;style id="http://www.zotero.org/styles/blood" hasBibliography="1" bibliographyStyleHasBeenSet="1"/&gt;&lt;prefs&gt;&lt;pref name="fieldType" value="Field"/&gt;&lt;pref name="automaticJournalAbbreviatio</vt:lpwstr>
  </property>
  <property fmtid="{D5CDD505-2E9C-101B-9397-08002B2CF9AE}" pid="3" name="ZOTERO_PREF_2">
    <vt:lpwstr>ns" value="true"/&gt;&lt;/prefs&gt;&lt;/data&gt;</vt:lpwstr>
  </property>
</Properties>
</file>